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B800D" w14:textId="77777777"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ATILIM ÜNİVERSİTESİ</w:t>
      </w:r>
    </w:p>
    <w:p w14:paraId="672C504E" w14:textId="77777777"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GÜZEL SANATLAR TASARIM VE MİMARLIK FAKÜLTESİ</w:t>
      </w:r>
    </w:p>
    <w:p w14:paraId="2A11BB85" w14:textId="77777777" w:rsidR="00BA403B" w:rsidRDefault="00032746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>TEKSTİL</w:t>
      </w:r>
      <w:r w:rsidR="00907CAC">
        <w:rPr>
          <w:rFonts w:ascii="Arial" w:hAnsi="Arial"/>
          <w:b/>
          <w:bCs/>
          <w:sz w:val="22"/>
          <w:szCs w:val="22"/>
          <w:lang w:val="tr-TR"/>
        </w:rPr>
        <w:t xml:space="preserve"> VE MODA</w:t>
      </w:r>
      <w:r w:rsidR="00BA403B" w:rsidRPr="00D02E01">
        <w:rPr>
          <w:rFonts w:ascii="Arial" w:hAnsi="Arial"/>
          <w:b/>
          <w:bCs/>
          <w:sz w:val="22"/>
          <w:szCs w:val="22"/>
          <w:lang w:val="tr-TR"/>
        </w:rPr>
        <w:t xml:space="preserve"> TASARIMI BÖLÜMÜ</w:t>
      </w:r>
    </w:p>
    <w:p w14:paraId="0553A879" w14:textId="77777777"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</w:p>
    <w:p w14:paraId="7572E48C" w14:textId="77777777" w:rsidR="00BA403B" w:rsidRPr="00314FF1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STAJ </w:t>
      </w:r>
      <w:r w:rsidR="00C25585">
        <w:rPr>
          <w:rFonts w:ascii="Arial" w:hAnsi="Arial"/>
          <w:b/>
          <w:bCs/>
          <w:sz w:val="28"/>
          <w:szCs w:val="28"/>
          <w:lang w:val="tr-TR"/>
        </w:rPr>
        <w:t>KURALLARI ve</w:t>
      </w:r>
      <w:r w:rsidR="00D52E27">
        <w:rPr>
          <w:rFonts w:ascii="Arial" w:hAnsi="Arial"/>
          <w:b/>
          <w:bCs/>
          <w:sz w:val="28"/>
          <w:szCs w:val="28"/>
          <w:lang w:val="tr-TR"/>
        </w:rPr>
        <w:t xml:space="preserve"> </w:t>
      </w:r>
      <w:r>
        <w:rPr>
          <w:rFonts w:ascii="Arial" w:hAnsi="Arial"/>
          <w:b/>
          <w:bCs/>
          <w:sz w:val="28"/>
          <w:szCs w:val="28"/>
          <w:lang w:val="tr-TR"/>
        </w:rPr>
        <w:t>DOSYASI HAZIRLAMA</w:t>
      </w: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 KILAVUZU</w:t>
      </w:r>
    </w:p>
    <w:p w14:paraId="53B6D0B6" w14:textId="77777777" w:rsidR="002B1805" w:rsidRPr="00314FF1" w:rsidRDefault="002B1805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14:paraId="2771A7B7" w14:textId="2A268B0A"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 staj süresinde Fakültemizin Staj Yönergesine ve staj yaptığı kurumun kurallarına uymak zorundadır.</w:t>
      </w:r>
    </w:p>
    <w:p w14:paraId="23B0B5C8" w14:textId="31583758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4E3BE9E7" w14:textId="204FF48D"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Stajla ilgili tüm bilgi ve belgeler web sayfasında</w:t>
      </w:r>
      <w:r w:rsidR="002361D4">
        <w:rPr>
          <w:rFonts w:ascii="Arial" w:hAnsi="Arial"/>
          <w:sz w:val="22"/>
          <w:szCs w:val="22"/>
          <w:lang w:val="tr-TR"/>
        </w:rPr>
        <w:t>n</w:t>
      </w:r>
      <w:r>
        <w:rPr>
          <w:rFonts w:ascii="Arial" w:hAnsi="Arial"/>
          <w:sz w:val="22"/>
          <w:szCs w:val="22"/>
          <w:lang w:val="tr-TR"/>
        </w:rPr>
        <w:t xml:space="preserve"> temin edilir. Öğrenci aşağıda belirtilen staj danışmanlarından staj türüne göre bilgi alabilir.</w:t>
      </w:r>
    </w:p>
    <w:p w14:paraId="366586F0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6B891543" w14:textId="383A4622" w:rsidR="00E62FDB" w:rsidRDefault="00A01F24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I</w:t>
      </w:r>
      <w:r w:rsidR="00233CCB">
        <w:rPr>
          <w:rFonts w:ascii="Arial" w:hAnsi="Arial"/>
          <w:sz w:val="22"/>
          <w:szCs w:val="22"/>
          <w:lang w:val="tr-TR"/>
        </w:rPr>
        <w:t xml:space="preserve">, </w:t>
      </w:r>
      <w:r w:rsidR="00E62FDB">
        <w:rPr>
          <w:rFonts w:ascii="Arial" w:hAnsi="Arial"/>
          <w:sz w:val="22"/>
          <w:szCs w:val="22"/>
          <w:lang w:val="tr-TR"/>
        </w:rPr>
        <w:t>Staj I</w:t>
      </w:r>
      <w:r w:rsidR="006B6415">
        <w:rPr>
          <w:rFonts w:ascii="Arial" w:hAnsi="Arial"/>
          <w:sz w:val="22"/>
          <w:szCs w:val="22"/>
          <w:lang w:val="tr-TR"/>
        </w:rPr>
        <w:t>I</w:t>
      </w:r>
      <w:r w:rsidR="00E62FDB">
        <w:rPr>
          <w:rFonts w:ascii="Arial" w:hAnsi="Arial"/>
          <w:sz w:val="22"/>
          <w:szCs w:val="22"/>
          <w:lang w:val="tr-TR"/>
        </w:rPr>
        <w:t xml:space="preserve"> ve Staj II</w:t>
      </w:r>
      <w:r w:rsidR="006B6415">
        <w:rPr>
          <w:rFonts w:ascii="Arial" w:hAnsi="Arial"/>
          <w:sz w:val="22"/>
          <w:szCs w:val="22"/>
          <w:lang w:val="tr-TR"/>
        </w:rPr>
        <w:t>I</w:t>
      </w:r>
      <w:r w:rsidR="00E62FDB">
        <w:rPr>
          <w:rFonts w:ascii="Arial" w:hAnsi="Arial"/>
          <w:sz w:val="22"/>
          <w:szCs w:val="22"/>
          <w:lang w:val="tr-TR"/>
        </w:rPr>
        <w:t xml:space="preserve"> uygulamalarında staj danışmanının bilgisi </w:t>
      </w:r>
      <w:proofErr w:type="gramStart"/>
      <w:r w:rsidR="00E62FDB">
        <w:rPr>
          <w:rFonts w:ascii="Arial" w:hAnsi="Arial"/>
          <w:sz w:val="22"/>
          <w:szCs w:val="22"/>
          <w:lang w:val="tr-TR"/>
        </w:rPr>
        <w:t>dahilinde</w:t>
      </w:r>
      <w:proofErr w:type="gramEnd"/>
      <w:r w:rsidR="00E62FDB">
        <w:rPr>
          <w:rFonts w:ascii="Arial" w:hAnsi="Arial"/>
          <w:sz w:val="22"/>
          <w:szCs w:val="22"/>
          <w:lang w:val="tr-TR"/>
        </w:rPr>
        <w:t xml:space="preserve"> </w:t>
      </w:r>
      <w:r w:rsidR="001B4929">
        <w:rPr>
          <w:rFonts w:ascii="Arial" w:hAnsi="Arial"/>
          <w:sz w:val="22"/>
          <w:szCs w:val="22"/>
          <w:lang w:val="tr-TR"/>
        </w:rPr>
        <w:t>İ</w:t>
      </w:r>
      <w:r w:rsidR="003E4380" w:rsidRPr="003E4380">
        <w:rPr>
          <w:rFonts w:ascii="Arial" w:hAnsi="Arial"/>
          <w:b/>
          <w:sz w:val="22"/>
          <w:szCs w:val="22"/>
          <w:lang w:val="tr-TR"/>
        </w:rPr>
        <w:t xml:space="preserve">ş </w:t>
      </w:r>
      <w:r w:rsidR="001B4929">
        <w:rPr>
          <w:rFonts w:ascii="Arial" w:hAnsi="Arial"/>
          <w:b/>
          <w:sz w:val="22"/>
          <w:szCs w:val="22"/>
          <w:lang w:val="tr-TR"/>
        </w:rPr>
        <w:t>Y</w:t>
      </w:r>
      <w:r w:rsidR="00E62FDB" w:rsidRPr="003E4380">
        <w:rPr>
          <w:rFonts w:ascii="Arial" w:hAnsi="Arial"/>
          <w:b/>
          <w:sz w:val="22"/>
          <w:szCs w:val="22"/>
          <w:lang w:val="tr-TR"/>
        </w:rPr>
        <w:t xml:space="preserve">eri </w:t>
      </w:r>
      <w:r w:rsidR="001B4929">
        <w:rPr>
          <w:rFonts w:ascii="Arial" w:hAnsi="Arial"/>
          <w:b/>
          <w:sz w:val="22"/>
          <w:szCs w:val="22"/>
          <w:lang w:val="tr-TR"/>
        </w:rPr>
        <w:t>S</w:t>
      </w:r>
      <w:r w:rsidR="001B4929" w:rsidRPr="003E4380">
        <w:rPr>
          <w:rFonts w:ascii="Arial" w:hAnsi="Arial"/>
          <w:b/>
          <w:sz w:val="22"/>
          <w:szCs w:val="22"/>
          <w:lang w:val="tr-TR"/>
        </w:rPr>
        <w:t xml:space="preserve">taj </w:t>
      </w:r>
      <w:r w:rsidR="001B4929">
        <w:rPr>
          <w:rFonts w:ascii="Arial" w:hAnsi="Arial"/>
          <w:b/>
          <w:sz w:val="22"/>
          <w:szCs w:val="22"/>
          <w:lang w:val="tr-TR"/>
        </w:rPr>
        <w:t>K</w:t>
      </w:r>
      <w:r w:rsidR="00E62FDB" w:rsidRPr="003E4380">
        <w:rPr>
          <w:rFonts w:ascii="Arial" w:hAnsi="Arial"/>
          <w:b/>
          <w:sz w:val="22"/>
          <w:szCs w:val="22"/>
          <w:lang w:val="tr-TR"/>
        </w:rPr>
        <w:t xml:space="preserve">abul </w:t>
      </w:r>
      <w:r w:rsidR="001B4929">
        <w:rPr>
          <w:rFonts w:ascii="Arial" w:hAnsi="Arial"/>
          <w:b/>
          <w:sz w:val="22"/>
          <w:szCs w:val="22"/>
          <w:lang w:val="tr-TR"/>
        </w:rPr>
        <w:t>F</w:t>
      </w:r>
      <w:r w:rsidR="003E4380" w:rsidRPr="003E4380">
        <w:rPr>
          <w:rFonts w:ascii="Arial" w:hAnsi="Arial"/>
          <w:b/>
          <w:sz w:val="22"/>
          <w:szCs w:val="22"/>
          <w:lang w:val="tr-TR"/>
        </w:rPr>
        <w:t>ormu</w:t>
      </w:r>
      <w:r w:rsidR="003E4380">
        <w:rPr>
          <w:rFonts w:ascii="Arial" w:hAnsi="Arial"/>
          <w:b/>
          <w:sz w:val="22"/>
          <w:szCs w:val="22"/>
          <w:lang w:val="tr-TR"/>
        </w:rPr>
        <w:t xml:space="preserve"> </w:t>
      </w:r>
      <w:r w:rsidR="003E4380">
        <w:rPr>
          <w:rFonts w:ascii="Arial" w:hAnsi="Arial"/>
          <w:sz w:val="22"/>
          <w:szCs w:val="22"/>
          <w:lang w:val="tr-TR"/>
        </w:rPr>
        <w:t>işyerine</w:t>
      </w:r>
      <w:r w:rsidR="00E62FDB">
        <w:rPr>
          <w:rFonts w:ascii="Arial" w:hAnsi="Arial"/>
          <w:sz w:val="22"/>
          <w:szCs w:val="22"/>
          <w:lang w:val="tr-TR"/>
        </w:rPr>
        <w:t xml:space="preserve"> onaylatılarak</w:t>
      </w:r>
      <w:r w:rsidR="00233CCB">
        <w:rPr>
          <w:rFonts w:ascii="Arial" w:hAnsi="Arial"/>
          <w:sz w:val="22"/>
          <w:szCs w:val="22"/>
          <w:lang w:val="tr-TR"/>
        </w:rPr>
        <w:t xml:space="preserve"> (Staj I kurum içi atölye stajı için yalnızca bölüm başkanlığına onaylatılarak)</w:t>
      </w:r>
      <w:r w:rsidR="00E62FDB">
        <w:rPr>
          <w:rFonts w:ascii="Arial" w:hAnsi="Arial"/>
          <w:sz w:val="22"/>
          <w:szCs w:val="22"/>
          <w:lang w:val="tr-TR"/>
        </w:rPr>
        <w:t>, staj danışmanı ve bölüm başkanının imzasına sunulur.</w:t>
      </w:r>
    </w:p>
    <w:p w14:paraId="05019D16" w14:textId="6FF66420" w:rsidR="000B0C2C" w:rsidRDefault="001B4929" w:rsidP="003635A2">
      <w:pPr>
        <w:ind w:left="709"/>
        <w:jc w:val="both"/>
        <w:rPr>
          <w:rFonts w:ascii="Arial" w:hAnsi="Arial"/>
          <w:b/>
          <w:sz w:val="22"/>
          <w:szCs w:val="22"/>
          <w:u w:val="single"/>
          <w:lang w:val="tr-TR"/>
        </w:rPr>
      </w:pPr>
      <w:r w:rsidRPr="001B4929">
        <w:rPr>
          <w:rFonts w:ascii="Arial" w:hAnsi="Arial"/>
          <w:sz w:val="22"/>
          <w:szCs w:val="22"/>
          <w:lang w:val="tr-TR"/>
        </w:rPr>
        <w:t>Öğrenci,</w:t>
      </w:r>
      <w:r>
        <w:rPr>
          <w:rFonts w:ascii="Arial" w:hAnsi="Arial"/>
          <w:b/>
          <w:sz w:val="22"/>
          <w:szCs w:val="22"/>
          <w:lang w:val="tr-TR"/>
        </w:rPr>
        <w:t xml:space="preserve"> 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>Staj</w:t>
      </w:r>
      <w:r w:rsidR="00222A4C">
        <w:rPr>
          <w:rFonts w:ascii="Arial" w:hAnsi="Arial"/>
          <w:b/>
          <w:sz w:val="22"/>
          <w:szCs w:val="22"/>
          <w:lang w:val="tr-TR"/>
        </w:rPr>
        <w:t>yer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 xml:space="preserve"> </w:t>
      </w:r>
      <w:r w:rsidR="00222A4C">
        <w:rPr>
          <w:rFonts w:ascii="Arial" w:hAnsi="Arial"/>
          <w:b/>
          <w:sz w:val="22"/>
          <w:szCs w:val="22"/>
          <w:lang w:val="tr-TR"/>
        </w:rPr>
        <w:t>Ö</w:t>
      </w:r>
      <w:r w:rsidR="00222A4C" w:rsidRPr="00222A4C">
        <w:rPr>
          <w:rFonts w:ascii="Arial" w:hAnsi="Arial"/>
          <w:b/>
          <w:sz w:val="22"/>
          <w:szCs w:val="22"/>
          <w:lang w:val="tr-TR"/>
        </w:rPr>
        <w:t>ğrenci</w:t>
      </w:r>
      <w:r w:rsidR="00222A4C" w:rsidRPr="000B0C2C">
        <w:rPr>
          <w:rFonts w:ascii="Arial" w:hAnsi="Arial"/>
          <w:b/>
          <w:sz w:val="22"/>
          <w:szCs w:val="22"/>
          <w:lang w:val="tr-TR"/>
        </w:rPr>
        <w:t xml:space="preserve"> 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>Bilgi Formu</w:t>
      </w:r>
      <w:r w:rsidR="00E62FDB" w:rsidRPr="000B0C2C">
        <w:rPr>
          <w:rFonts w:ascii="Arial" w:hAnsi="Arial"/>
          <w:sz w:val="22"/>
          <w:szCs w:val="22"/>
          <w:lang w:val="tr-TR"/>
        </w:rPr>
        <w:t xml:space="preserve">’nu doğru bir şekilde doldurur ve </w:t>
      </w:r>
      <w:r w:rsidR="000B0C2C">
        <w:rPr>
          <w:rFonts w:ascii="Arial" w:hAnsi="Arial"/>
          <w:sz w:val="22"/>
          <w:szCs w:val="22"/>
          <w:lang w:val="tr-TR"/>
        </w:rPr>
        <w:t xml:space="preserve">staj danışmanı ile kontrol eder. </w:t>
      </w:r>
      <w:proofErr w:type="gramStart"/>
      <w:r w:rsidR="000B0C2C" w:rsidRPr="005173C7">
        <w:rPr>
          <w:rFonts w:ascii="Arial" w:hAnsi="Arial"/>
          <w:b/>
          <w:sz w:val="22"/>
          <w:szCs w:val="22"/>
          <w:lang w:val="tr-TR"/>
        </w:rPr>
        <w:t xml:space="preserve">Staj yapan öğrenci sigortalanacağı için öğrenciler staj başlama gününden </w:t>
      </w:r>
      <w:r w:rsidR="000B0C2C" w:rsidRPr="002D3EDC">
        <w:rPr>
          <w:rFonts w:ascii="Arial" w:hAnsi="Arial"/>
          <w:b/>
          <w:sz w:val="22"/>
          <w:szCs w:val="22"/>
          <w:u w:val="single"/>
          <w:lang w:val="tr-TR"/>
        </w:rPr>
        <w:t>15 gün önce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>; a- Nüfus cüzdanı fotokopisi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>ni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>, b- İkametgâh belgesi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>ni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, c- 2 adet 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 xml:space="preserve">vesikalık 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>fotoğraf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>ını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>, d- Öğrenci belgesi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>ni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 (Öğrenci işlerinden</w:t>
      </w:r>
      <w:r w:rsidR="00282FD5">
        <w:rPr>
          <w:rFonts w:ascii="Arial" w:hAnsi="Arial"/>
          <w:b/>
          <w:sz w:val="22"/>
          <w:szCs w:val="22"/>
          <w:u w:val="single"/>
          <w:lang w:val="tr-TR"/>
        </w:rPr>
        <w:t xml:space="preserve"> ya da e-devletten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 alınacaktır), e- İşyeri amiri, staj danışmanı ve bölüm başkanı tarafından onaylı Staj</w:t>
      </w:r>
      <w:r w:rsidR="00282FD5">
        <w:rPr>
          <w:rFonts w:ascii="Arial" w:hAnsi="Arial"/>
          <w:b/>
          <w:sz w:val="22"/>
          <w:szCs w:val="22"/>
          <w:u w:val="single"/>
          <w:lang w:val="tr-TR"/>
        </w:rPr>
        <w:t xml:space="preserve"> İş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 Yeri Kabul Formunu</w:t>
      </w:r>
      <w:r w:rsidR="004630A1">
        <w:rPr>
          <w:rFonts w:ascii="Arial" w:hAnsi="Arial"/>
          <w:b/>
          <w:sz w:val="22"/>
          <w:szCs w:val="22"/>
          <w:u w:val="single"/>
          <w:lang w:val="tr-TR"/>
        </w:rPr>
        <w:t xml:space="preserve">, </w:t>
      </w:r>
      <w:r w:rsidR="000B0C2C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 </w:t>
      </w:r>
      <w:r w:rsidR="00B33658" w:rsidRPr="003A3142">
        <w:rPr>
          <w:rFonts w:ascii="Arial" w:hAnsi="Arial"/>
          <w:b/>
          <w:sz w:val="22"/>
          <w:szCs w:val="22"/>
          <w:u w:val="single"/>
          <w:lang w:val="tr-TR"/>
        </w:rPr>
        <w:t>f-Atılım Üniversitesi stajyer</w:t>
      </w:r>
      <w:r w:rsidR="00282FD5">
        <w:rPr>
          <w:rFonts w:ascii="Arial" w:hAnsi="Arial"/>
          <w:b/>
          <w:sz w:val="22"/>
          <w:szCs w:val="22"/>
          <w:u w:val="single"/>
          <w:lang w:val="tr-TR"/>
        </w:rPr>
        <w:t xml:space="preserve"> öğrenci</w:t>
      </w:r>
      <w:r w:rsidR="00B33658" w:rsidRPr="003A3142">
        <w:rPr>
          <w:rFonts w:ascii="Arial" w:hAnsi="Arial"/>
          <w:b/>
          <w:sz w:val="22"/>
          <w:szCs w:val="22"/>
          <w:u w:val="single"/>
          <w:lang w:val="tr-TR"/>
        </w:rPr>
        <w:t xml:space="preserve"> bilgi formu</w:t>
      </w:r>
      <w:r w:rsidR="003635A2">
        <w:rPr>
          <w:rFonts w:ascii="Arial" w:hAnsi="Arial"/>
          <w:b/>
          <w:sz w:val="22"/>
          <w:szCs w:val="22"/>
          <w:u w:val="single"/>
          <w:lang w:val="tr-TR"/>
        </w:rPr>
        <w:t xml:space="preserve"> </w:t>
      </w:r>
      <w:r w:rsidR="003635A2" w:rsidRPr="003A3142">
        <w:rPr>
          <w:rFonts w:ascii="Arial" w:hAnsi="Arial"/>
          <w:b/>
          <w:sz w:val="22"/>
          <w:szCs w:val="22"/>
          <w:u w:val="single"/>
          <w:lang w:val="tr-TR"/>
        </w:rPr>
        <w:t>danışmanına vermek zorundadır</w:t>
      </w:r>
      <w:r w:rsidR="003635A2">
        <w:rPr>
          <w:rFonts w:ascii="Arial" w:hAnsi="Arial"/>
          <w:b/>
          <w:sz w:val="22"/>
          <w:szCs w:val="22"/>
          <w:u w:val="single"/>
          <w:lang w:val="tr-TR"/>
        </w:rPr>
        <w:t>.</w:t>
      </w:r>
      <w:proofErr w:type="gramEnd"/>
    </w:p>
    <w:p w14:paraId="5A6C0FA4" w14:textId="77777777" w:rsidR="003635A2" w:rsidRPr="003A3142" w:rsidRDefault="003635A2" w:rsidP="003635A2">
      <w:pPr>
        <w:jc w:val="both"/>
        <w:rPr>
          <w:rFonts w:ascii="Arial" w:hAnsi="Arial"/>
          <w:b/>
          <w:sz w:val="22"/>
          <w:szCs w:val="22"/>
          <w:u w:val="single"/>
          <w:lang w:val="tr-TR"/>
        </w:rPr>
      </w:pPr>
    </w:p>
    <w:p w14:paraId="29F3FE48" w14:textId="7EA0F5B1"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 w:rsidRPr="003A3142">
        <w:rPr>
          <w:rFonts w:ascii="Arial" w:hAnsi="Arial"/>
          <w:sz w:val="22"/>
          <w:szCs w:val="22"/>
          <w:lang w:val="tr-TR"/>
        </w:rPr>
        <w:t xml:space="preserve">Öğrenci Mali </w:t>
      </w:r>
      <w:r w:rsidR="00F21CF0" w:rsidRPr="003A3142">
        <w:rPr>
          <w:rFonts w:ascii="Arial" w:hAnsi="Arial"/>
          <w:sz w:val="22"/>
          <w:szCs w:val="22"/>
          <w:lang w:val="tr-TR"/>
        </w:rPr>
        <w:t>İ</w:t>
      </w:r>
      <w:r w:rsidRPr="003A3142">
        <w:rPr>
          <w:rFonts w:ascii="Arial" w:hAnsi="Arial"/>
          <w:sz w:val="22"/>
          <w:szCs w:val="22"/>
          <w:lang w:val="tr-TR"/>
        </w:rPr>
        <w:t>şler</w:t>
      </w:r>
      <w:r w:rsidR="00F21CF0" w:rsidRPr="003A3142">
        <w:rPr>
          <w:rFonts w:ascii="Arial" w:hAnsi="Arial"/>
          <w:sz w:val="22"/>
          <w:szCs w:val="22"/>
          <w:lang w:val="tr-TR"/>
        </w:rPr>
        <w:t xml:space="preserve"> Biriminden</w:t>
      </w:r>
      <w:r w:rsidRPr="003A3142">
        <w:rPr>
          <w:rFonts w:ascii="Arial" w:hAnsi="Arial"/>
          <w:sz w:val="22"/>
          <w:szCs w:val="22"/>
          <w:lang w:val="tr-TR"/>
        </w:rPr>
        <w:t xml:space="preserve"> sigorta belgesini ve işe başlama belgesini </w:t>
      </w:r>
      <w:r w:rsidR="000C5D0B" w:rsidRPr="003A3142">
        <w:rPr>
          <w:rFonts w:ascii="Arial" w:hAnsi="Arial"/>
          <w:sz w:val="22"/>
          <w:szCs w:val="22"/>
          <w:lang w:val="tr-TR"/>
        </w:rPr>
        <w:t>alarak</w:t>
      </w:r>
      <w:r w:rsidR="000C5D0B" w:rsidRPr="000B0C2C">
        <w:rPr>
          <w:rFonts w:ascii="Arial" w:hAnsi="Arial"/>
          <w:sz w:val="22"/>
          <w:szCs w:val="22"/>
          <w:lang w:val="tr-TR"/>
        </w:rPr>
        <w:t xml:space="preserve"> staja belirlenen günde başlar.</w:t>
      </w:r>
      <w:r w:rsidR="00657A14">
        <w:rPr>
          <w:rFonts w:ascii="Arial" w:hAnsi="Arial"/>
          <w:sz w:val="22"/>
          <w:szCs w:val="22"/>
          <w:lang w:val="tr-TR"/>
        </w:rPr>
        <w:t xml:space="preserve"> (E-devletten de edinilebilir.)</w:t>
      </w:r>
    </w:p>
    <w:p w14:paraId="7FFE95D0" w14:textId="77777777" w:rsidR="003635A2" w:rsidRPr="000B0C2C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106EC6DB" w14:textId="64C638FB"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Staj yaptığı her konu ayrı ayrı gün ve konular şeklinde </w:t>
      </w:r>
      <w:r w:rsidR="001B4929" w:rsidRPr="001B4929">
        <w:rPr>
          <w:rFonts w:ascii="Arial" w:hAnsi="Arial"/>
          <w:b/>
          <w:sz w:val="22"/>
          <w:szCs w:val="22"/>
          <w:lang w:val="tr-TR"/>
        </w:rPr>
        <w:t>Staj Günleri</w:t>
      </w:r>
      <w:r w:rsidR="001B4929">
        <w:rPr>
          <w:rFonts w:ascii="Arial" w:hAnsi="Arial"/>
          <w:sz w:val="22"/>
          <w:szCs w:val="22"/>
          <w:lang w:val="tr-TR"/>
        </w:rPr>
        <w:t xml:space="preserve"> formunda</w:t>
      </w:r>
      <w:r>
        <w:rPr>
          <w:rFonts w:ascii="Arial" w:hAnsi="Arial"/>
          <w:sz w:val="22"/>
          <w:szCs w:val="22"/>
          <w:lang w:val="tr-TR"/>
        </w:rPr>
        <w:t xml:space="preserve"> belirtilir.</w:t>
      </w:r>
    </w:p>
    <w:p w14:paraId="2384EF18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04CF89F7" w14:textId="3DD53380"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Ayrıca belirtilen her konu </w:t>
      </w:r>
      <w:r w:rsidR="008F4FF7" w:rsidRPr="008F4FF7">
        <w:rPr>
          <w:rFonts w:ascii="Arial" w:hAnsi="Arial"/>
          <w:b/>
          <w:sz w:val="22"/>
          <w:szCs w:val="22"/>
          <w:lang w:val="tr-TR"/>
        </w:rPr>
        <w:t>Staj Uygulaması Günlük Açıklama</w:t>
      </w:r>
      <w:r>
        <w:rPr>
          <w:rFonts w:ascii="Arial" w:hAnsi="Arial"/>
          <w:sz w:val="22"/>
          <w:szCs w:val="22"/>
          <w:lang w:val="tr-TR"/>
        </w:rPr>
        <w:t xml:space="preserve"> </w:t>
      </w:r>
      <w:r w:rsidR="008F4FF7">
        <w:rPr>
          <w:rFonts w:ascii="Arial" w:hAnsi="Arial"/>
          <w:sz w:val="22"/>
          <w:szCs w:val="22"/>
          <w:lang w:val="tr-TR"/>
        </w:rPr>
        <w:t>formunda yapılan iş tek sayfada</w:t>
      </w:r>
      <w:r w:rsidR="00273813">
        <w:rPr>
          <w:rFonts w:ascii="Arial" w:hAnsi="Arial"/>
          <w:sz w:val="22"/>
          <w:szCs w:val="22"/>
          <w:lang w:val="tr-TR"/>
        </w:rPr>
        <w:t xml:space="preserve"> ve örnek görsellerle desteklenerek</w:t>
      </w:r>
      <w:r w:rsidR="008F4FF7">
        <w:rPr>
          <w:rFonts w:ascii="Arial" w:hAnsi="Arial"/>
          <w:sz w:val="22"/>
          <w:szCs w:val="22"/>
          <w:lang w:val="tr-TR"/>
        </w:rPr>
        <w:t xml:space="preserve"> anlatılır.</w:t>
      </w:r>
    </w:p>
    <w:p w14:paraId="37258FCA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28EC8A5F" w14:textId="370A0D81"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Stajla ilgili yazılan her belge firma yetkilisine onaylatılır.</w:t>
      </w:r>
    </w:p>
    <w:p w14:paraId="17B4CE87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1585167C" w14:textId="0E63E185" w:rsidR="00FD0241" w:rsidRDefault="00FD0241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Staj II ve Staj III uygulamasında son sayfada </w:t>
      </w:r>
      <w:r w:rsidR="007F595B">
        <w:rPr>
          <w:rFonts w:ascii="Arial" w:hAnsi="Arial"/>
          <w:sz w:val="22"/>
          <w:szCs w:val="22"/>
          <w:lang w:val="tr-TR"/>
        </w:rPr>
        <w:t xml:space="preserve">(Değerlendirme ve Sonuç bölümü olarak) </w:t>
      </w:r>
      <w:r>
        <w:rPr>
          <w:rFonts w:ascii="Arial" w:hAnsi="Arial"/>
          <w:sz w:val="22"/>
          <w:szCs w:val="22"/>
          <w:lang w:val="tr-TR"/>
        </w:rPr>
        <w:t xml:space="preserve">staj yapılan yerle ilgili bilgiler, üretim alanları, kapasitesi ve yapılan stajın kazanımları ile ilgili </w:t>
      </w:r>
      <w:r w:rsidR="003635A2">
        <w:rPr>
          <w:rFonts w:ascii="Arial" w:hAnsi="Arial"/>
          <w:sz w:val="22"/>
          <w:szCs w:val="22"/>
          <w:lang w:val="tr-TR"/>
        </w:rPr>
        <w:t>tek sayfalık bilgi verilir.</w:t>
      </w:r>
    </w:p>
    <w:p w14:paraId="28CF61F1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2DBC60D3" w14:textId="36ED1DFD" w:rsidR="002E4674" w:rsidRDefault="002E4674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Eklenmesi gereken belgeler dosyaya A4 formatında eklenir.</w:t>
      </w:r>
    </w:p>
    <w:p w14:paraId="41A438AB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2EDB46F6" w14:textId="541ED615" w:rsidR="000C5D0B" w:rsidRDefault="006D5E97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b/>
          <w:sz w:val="22"/>
          <w:szCs w:val="22"/>
          <w:lang w:val="tr-TR"/>
        </w:rPr>
        <w:t>İ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>ş</w:t>
      </w:r>
      <w:r>
        <w:rPr>
          <w:rFonts w:ascii="Arial" w:hAnsi="Arial"/>
          <w:b/>
          <w:sz w:val="22"/>
          <w:szCs w:val="22"/>
          <w:lang w:val="tr-TR"/>
        </w:rPr>
        <w:t xml:space="preserve"> 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 xml:space="preserve">yeri </w:t>
      </w:r>
      <w:r w:rsidRPr="006D5E97">
        <w:rPr>
          <w:rFonts w:ascii="Arial" w:hAnsi="Arial"/>
          <w:b/>
          <w:sz w:val="22"/>
          <w:szCs w:val="22"/>
          <w:lang w:val="tr-TR"/>
        </w:rPr>
        <w:t xml:space="preserve">Staj </w:t>
      </w:r>
      <w:r>
        <w:rPr>
          <w:rFonts w:ascii="Arial" w:hAnsi="Arial"/>
          <w:b/>
          <w:sz w:val="22"/>
          <w:szCs w:val="22"/>
          <w:lang w:val="tr-TR"/>
        </w:rPr>
        <w:t>D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>eğerlendirme formu</w:t>
      </w:r>
      <w:r w:rsidR="000C5D0B">
        <w:rPr>
          <w:rFonts w:ascii="Arial" w:hAnsi="Arial"/>
          <w:sz w:val="22"/>
          <w:szCs w:val="22"/>
          <w:lang w:val="tr-TR"/>
        </w:rPr>
        <w:t xml:space="preserve"> işyeri yetkilisi tarafından gizli olarak doldurulur, onaylanır ve onaylı zarfın içinde kapalı olarak bölüme iletmek üzere öğrenciye teslim edilir.</w:t>
      </w:r>
    </w:p>
    <w:p w14:paraId="3E07B4ED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2D3E09B6" w14:textId="48B4C502"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Zamanında teslim edilmeyen staj dosyaları kabul edilmez ve staj başarısız sayılır.</w:t>
      </w:r>
      <w:r w:rsidR="005173C7">
        <w:rPr>
          <w:rFonts w:ascii="Arial" w:hAnsi="Arial"/>
          <w:sz w:val="22"/>
          <w:szCs w:val="22"/>
          <w:lang w:val="tr-TR"/>
        </w:rPr>
        <w:t xml:space="preserve"> Staj yeniden yapılmak zorundadır. Eksik stajı olan öğrenci mezun olamaz.</w:t>
      </w:r>
    </w:p>
    <w:p w14:paraId="59F6C08E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40074363" w14:textId="6A45F7D4"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danışmanı gerekli gördüğü her zaman staj yerinde denetim yapabilir.</w:t>
      </w:r>
    </w:p>
    <w:p w14:paraId="19415D9B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0F2FF67D" w14:textId="7BB0B1C3" w:rsidR="003635A2" w:rsidRDefault="005173C7" w:rsidP="003635A2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defteri staj komisyonu tarafından değerlendirilerek sonuç bölüm başkanlığına iletilir.</w:t>
      </w:r>
    </w:p>
    <w:p w14:paraId="44A0775B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</w:p>
    <w:p w14:paraId="79D87085" w14:textId="5B0FBF17" w:rsidR="003635A2" w:rsidRDefault="00CD075E" w:rsidP="003635A2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 w:rsidRPr="003635A2">
        <w:rPr>
          <w:rFonts w:ascii="Arial" w:hAnsi="Arial"/>
          <w:sz w:val="22"/>
          <w:szCs w:val="22"/>
          <w:lang w:val="tr-TR"/>
        </w:rPr>
        <w:t>MTT 299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</w:t>
      </w:r>
      <w:r w:rsidR="003635A2" w:rsidRPr="003635A2">
        <w:rPr>
          <w:rFonts w:ascii="Arial" w:hAnsi="Arial"/>
          <w:sz w:val="22"/>
          <w:szCs w:val="22"/>
          <w:lang w:val="tr-TR"/>
        </w:rPr>
        <w:t>Staj I (</w:t>
      </w:r>
      <w:r w:rsidR="00032746" w:rsidRPr="003635A2">
        <w:rPr>
          <w:rFonts w:ascii="Arial" w:hAnsi="Arial"/>
          <w:sz w:val="22"/>
          <w:szCs w:val="22"/>
          <w:lang w:val="tr-TR"/>
        </w:rPr>
        <w:t>Kurum içi staj</w:t>
      </w:r>
      <w:r w:rsidR="003635A2" w:rsidRPr="003635A2">
        <w:rPr>
          <w:rFonts w:ascii="Arial" w:hAnsi="Arial"/>
          <w:sz w:val="22"/>
          <w:szCs w:val="22"/>
          <w:lang w:val="tr-TR"/>
        </w:rPr>
        <w:t>)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mavi, </w:t>
      </w:r>
      <w:r w:rsidR="00032746" w:rsidRPr="003635A2">
        <w:rPr>
          <w:rFonts w:ascii="Arial" w:hAnsi="Arial"/>
          <w:sz w:val="22"/>
          <w:szCs w:val="22"/>
          <w:lang w:val="tr-TR"/>
        </w:rPr>
        <w:t>M</w:t>
      </w:r>
      <w:r w:rsidRPr="003635A2">
        <w:rPr>
          <w:rFonts w:ascii="Arial" w:hAnsi="Arial"/>
          <w:sz w:val="22"/>
          <w:szCs w:val="22"/>
          <w:lang w:val="tr-TR"/>
        </w:rPr>
        <w:t>TT</w:t>
      </w:r>
      <w:r w:rsidR="00032746" w:rsidRPr="003635A2">
        <w:rPr>
          <w:rFonts w:ascii="Arial" w:hAnsi="Arial"/>
          <w:sz w:val="22"/>
          <w:szCs w:val="22"/>
          <w:lang w:val="tr-TR"/>
        </w:rPr>
        <w:t xml:space="preserve"> </w:t>
      </w:r>
      <w:r w:rsidRPr="003635A2">
        <w:rPr>
          <w:rFonts w:ascii="Arial" w:hAnsi="Arial"/>
          <w:sz w:val="22"/>
          <w:szCs w:val="22"/>
          <w:lang w:val="tr-TR"/>
        </w:rPr>
        <w:t>399</w:t>
      </w:r>
      <w:r w:rsidR="003635A2" w:rsidRPr="003635A2">
        <w:rPr>
          <w:rFonts w:ascii="Arial" w:hAnsi="Arial"/>
          <w:sz w:val="22"/>
          <w:szCs w:val="22"/>
          <w:lang w:val="tr-TR"/>
        </w:rPr>
        <w:t xml:space="preserve"> Staj II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</w:t>
      </w:r>
      <w:r w:rsidR="003635A2" w:rsidRPr="003635A2">
        <w:rPr>
          <w:rFonts w:ascii="Arial" w:hAnsi="Arial"/>
          <w:sz w:val="22"/>
          <w:szCs w:val="22"/>
          <w:lang w:val="tr-TR"/>
        </w:rPr>
        <w:t>(Fabrika)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kırmızı ve M</w:t>
      </w:r>
      <w:r w:rsidRPr="003635A2">
        <w:rPr>
          <w:rFonts w:ascii="Arial" w:hAnsi="Arial"/>
          <w:sz w:val="22"/>
          <w:szCs w:val="22"/>
          <w:lang w:val="tr-TR"/>
        </w:rPr>
        <w:t>TT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</w:t>
      </w:r>
      <w:r w:rsidRPr="003635A2">
        <w:rPr>
          <w:rFonts w:ascii="Arial" w:hAnsi="Arial"/>
          <w:sz w:val="22"/>
          <w:szCs w:val="22"/>
          <w:lang w:val="tr-TR"/>
        </w:rPr>
        <w:t>499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</w:t>
      </w:r>
      <w:r w:rsidR="003635A2" w:rsidRPr="003635A2">
        <w:rPr>
          <w:rFonts w:ascii="Arial" w:hAnsi="Arial"/>
          <w:sz w:val="22"/>
          <w:szCs w:val="22"/>
          <w:lang w:val="tr-TR"/>
        </w:rPr>
        <w:t>Staj III (</w:t>
      </w:r>
      <w:r w:rsidRPr="003635A2">
        <w:rPr>
          <w:rFonts w:ascii="Arial" w:hAnsi="Arial"/>
          <w:sz w:val="22"/>
          <w:szCs w:val="22"/>
          <w:lang w:val="tr-TR"/>
        </w:rPr>
        <w:t>Tasarım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</w:t>
      </w:r>
      <w:r w:rsidR="003635A2" w:rsidRPr="003635A2">
        <w:rPr>
          <w:rFonts w:ascii="Arial" w:hAnsi="Arial"/>
          <w:sz w:val="22"/>
          <w:szCs w:val="22"/>
          <w:lang w:val="tr-TR"/>
        </w:rPr>
        <w:t xml:space="preserve">Atölyesi) 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yeşil kapaklı </w:t>
      </w:r>
      <w:r w:rsidR="002E4674" w:rsidRPr="003635A2">
        <w:rPr>
          <w:rFonts w:ascii="Arial" w:hAnsi="Arial"/>
          <w:sz w:val="22"/>
          <w:szCs w:val="22"/>
          <w:lang w:val="tr-TR"/>
        </w:rPr>
        <w:t>plastik dosya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 içinde sunulacaktır. </w:t>
      </w:r>
      <w:r w:rsidR="002E4674" w:rsidRPr="003635A2">
        <w:rPr>
          <w:rFonts w:ascii="Arial" w:hAnsi="Arial"/>
          <w:sz w:val="22"/>
          <w:szCs w:val="22"/>
          <w:lang w:val="tr-TR"/>
        </w:rPr>
        <w:t>Dosyaya web ortamından alınan ön k</w:t>
      </w:r>
      <w:r w:rsidR="00BA403B" w:rsidRPr="003635A2">
        <w:rPr>
          <w:rFonts w:ascii="Arial" w:hAnsi="Arial"/>
          <w:sz w:val="22"/>
          <w:szCs w:val="22"/>
          <w:lang w:val="tr-TR"/>
        </w:rPr>
        <w:t xml:space="preserve">apak </w:t>
      </w:r>
      <w:r w:rsidR="002E4674" w:rsidRPr="003635A2">
        <w:rPr>
          <w:rFonts w:ascii="Arial" w:hAnsi="Arial"/>
          <w:sz w:val="22"/>
          <w:szCs w:val="22"/>
          <w:lang w:val="tr-TR"/>
        </w:rPr>
        <w:t xml:space="preserve">ve arka kapak sayfaları da eklenecektir. </w:t>
      </w:r>
    </w:p>
    <w:p w14:paraId="0622B7D1" w14:textId="77777777" w:rsidR="003635A2" w:rsidRDefault="003635A2" w:rsidP="003635A2">
      <w:pPr>
        <w:ind w:left="709"/>
        <w:jc w:val="both"/>
        <w:rPr>
          <w:rFonts w:ascii="Arial" w:hAnsi="Arial"/>
          <w:sz w:val="22"/>
          <w:szCs w:val="22"/>
          <w:lang w:val="tr-TR"/>
        </w:rPr>
      </w:pPr>
      <w:bookmarkStart w:id="0" w:name="_GoBack"/>
      <w:bookmarkEnd w:id="0"/>
    </w:p>
    <w:p w14:paraId="4994419F" w14:textId="1E248393" w:rsidR="008F4FF7" w:rsidRPr="003635A2" w:rsidRDefault="008F4FF7" w:rsidP="003635A2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 w:rsidRPr="003635A2">
        <w:rPr>
          <w:rFonts w:ascii="Arial" w:hAnsi="Arial"/>
          <w:sz w:val="22"/>
          <w:szCs w:val="22"/>
          <w:lang w:val="tr-TR"/>
        </w:rPr>
        <w:t>Dosya sayfaları sırası:</w:t>
      </w:r>
      <w:r w:rsidR="00B7511E" w:rsidRPr="003635A2">
        <w:rPr>
          <w:rFonts w:ascii="Arial" w:hAnsi="Arial"/>
          <w:sz w:val="22"/>
          <w:szCs w:val="22"/>
          <w:lang w:val="tr-TR"/>
        </w:rPr>
        <w:t xml:space="preserve"> </w:t>
      </w:r>
    </w:p>
    <w:p w14:paraId="57A64847" w14:textId="77777777" w:rsidR="008F4FF7" w:rsidRDefault="008F4FF7" w:rsidP="008F4FF7">
      <w:pPr>
        <w:tabs>
          <w:tab w:val="left" w:pos="709"/>
        </w:tabs>
        <w:ind w:left="426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Ön kapak, İşyeri Staj Kabul Formu, Staj Günleri Formu, Staj Uygulaması Günlük Açıklama Formları, Değerlendirme ve Sonuç sayfası, arka kapak. Ayrıca kapalı zarf içinde İş Yeri Staj Değerlendirme Formu teslim edilecektir.</w:t>
      </w:r>
    </w:p>
    <w:p w14:paraId="212FABA1" w14:textId="77777777"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</w:p>
    <w:p w14:paraId="3CD7FF2E" w14:textId="77777777" w:rsidR="00C25C19" w:rsidRDefault="00C25C19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  <w:r w:rsidRPr="00C25C19">
        <w:rPr>
          <w:rFonts w:ascii="Arial" w:hAnsi="Arial"/>
          <w:b/>
          <w:sz w:val="22"/>
          <w:szCs w:val="22"/>
          <w:lang w:val="tr-TR"/>
        </w:rPr>
        <w:t>Staj Danışmanları:</w:t>
      </w:r>
    </w:p>
    <w:p w14:paraId="45654A52" w14:textId="77777777" w:rsidR="00A16307" w:rsidRDefault="00A16307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</w:p>
    <w:p w14:paraId="59E117FC" w14:textId="77777777" w:rsidR="00A16307" w:rsidRPr="00A16307" w:rsidRDefault="00A16307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 w:rsidRPr="00A16307">
        <w:rPr>
          <w:rFonts w:ascii="Arial" w:hAnsi="Arial"/>
          <w:sz w:val="22"/>
          <w:szCs w:val="22"/>
          <w:lang w:val="tr-TR"/>
        </w:rPr>
        <w:t>Staj öncesi ve süreci içinde danışmandan bilgi alabilirsiniz.</w:t>
      </w:r>
    </w:p>
    <w:p w14:paraId="2B62037A" w14:textId="77777777" w:rsidR="00C25C19" w:rsidRDefault="00C25C19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3969"/>
      </w:tblGrid>
      <w:tr w:rsidR="00C25C19" w:rsidRPr="006F6581" w14:paraId="7EDBCB8A" w14:textId="77777777" w:rsidTr="00C25C19">
        <w:tc>
          <w:tcPr>
            <w:tcW w:w="2518" w:type="dxa"/>
          </w:tcPr>
          <w:p w14:paraId="6A2C2C7F" w14:textId="77777777" w:rsidR="00C25C19" w:rsidRPr="006F6581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6F6581">
              <w:rPr>
                <w:rFonts w:ascii="Arial" w:hAnsi="Arial"/>
                <w:sz w:val="22"/>
                <w:szCs w:val="22"/>
                <w:lang w:val="tr-TR"/>
              </w:rPr>
              <w:t>Staj Türü</w:t>
            </w:r>
          </w:p>
        </w:tc>
        <w:tc>
          <w:tcPr>
            <w:tcW w:w="3969" w:type="dxa"/>
          </w:tcPr>
          <w:p w14:paraId="3BB3E16C" w14:textId="77777777" w:rsidR="00C25C19" w:rsidRPr="006F6581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6F6581">
              <w:rPr>
                <w:rFonts w:ascii="Arial" w:hAnsi="Arial"/>
                <w:sz w:val="22"/>
                <w:szCs w:val="22"/>
                <w:lang w:val="tr-TR"/>
              </w:rPr>
              <w:t>Danışman</w:t>
            </w:r>
          </w:p>
        </w:tc>
      </w:tr>
      <w:tr w:rsidR="00C25C19" w:rsidRPr="006F6581" w14:paraId="19A5B0A6" w14:textId="77777777" w:rsidTr="00C25C19">
        <w:tc>
          <w:tcPr>
            <w:tcW w:w="2518" w:type="dxa"/>
          </w:tcPr>
          <w:p w14:paraId="511C6F22" w14:textId="795520D9" w:rsidR="00C25C19" w:rsidRPr="006F6581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6F6581">
              <w:rPr>
                <w:rFonts w:ascii="Arial" w:hAnsi="Arial"/>
                <w:sz w:val="22"/>
                <w:szCs w:val="22"/>
                <w:lang w:val="tr-TR"/>
              </w:rPr>
              <w:t>Staj I</w:t>
            </w:r>
            <w:r w:rsidR="00764BB6">
              <w:rPr>
                <w:rFonts w:ascii="Arial" w:hAnsi="Arial"/>
                <w:sz w:val="22"/>
                <w:szCs w:val="22"/>
                <w:lang w:val="tr-TR"/>
              </w:rPr>
              <w:t xml:space="preserve"> (MTT299)</w:t>
            </w:r>
          </w:p>
        </w:tc>
        <w:tc>
          <w:tcPr>
            <w:tcW w:w="3969" w:type="dxa"/>
          </w:tcPr>
          <w:p w14:paraId="4AE04AE3" w14:textId="77777777" w:rsidR="00C25C19" w:rsidRPr="006F6581" w:rsidRDefault="00177DB8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>
              <w:rPr>
                <w:rFonts w:ascii="Arial" w:hAnsi="Arial"/>
                <w:sz w:val="22"/>
                <w:szCs w:val="22"/>
                <w:lang w:val="tr-TR"/>
              </w:rPr>
              <w:t>Doç. Dr. Serdar Egemen NADASBAŞ</w:t>
            </w:r>
          </w:p>
        </w:tc>
      </w:tr>
      <w:tr w:rsidR="00177DB8" w:rsidRPr="006F6581" w14:paraId="4BA372BF" w14:textId="77777777" w:rsidTr="00C25C19">
        <w:tc>
          <w:tcPr>
            <w:tcW w:w="2518" w:type="dxa"/>
          </w:tcPr>
          <w:p w14:paraId="04767D0A" w14:textId="35B5DC93" w:rsidR="00177DB8" w:rsidRPr="006F6581" w:rsidRDefault="00177DB8" w:rsidP="00177DB8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6F6581">
              <w:rPr>
                <w:rFonts w:ascii="Arial" w:hAnsi="Arial"/>
                <w:sz w:val="22"/>
                <w:szCs w:val="22"/>
                <w:lang w:val="tr-TR"/>
              </w:rPr>
              <w:t>Staj II</w:t>
            </w:r>
            <w:r w:rsidR="00764BB6">
              <w:rPr>
                <w:rFonts w:ascii="Arial" w:hAnsi="Arial"/>
                <w:sz w:val="22"/>
                <w:szCs w:val="22"/>
                <w:lang w:val="tr-TR"/>
              </w:rPr>
              <w:t xml:space="preserve"> (MTT399)</w:t>
            </w:r>
          </w:p>
        </w:tc>
        <w:tc>
          <w:tcPr>
            <w:tcW w:w="3969" w:type="dxa"/>
          </w:tcPr>
          <w:p w14:paraId="50A7ACF7" w14:textId="77777777" w:rsidR="00177DB8" w:rsidRPr="006F6581" w:rsidRDefault="00177DB8" w:rsidP="00177DB8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>
              <w:rPr>
                <w:rFonts w:ascii="Arial" w:hAnsi="Arial"/>
                <w:sz w:val="22"/>
                <w:szCs w:val="22"/>
                <w:lang w:val="tr-TR"/>
              </w:rPr>
              <w:t>Doç. Dr. Serdar Egemen NADASBAŞ</w:t>
            </w:r>
          </w:p>
        </w:tc>
      </w:tr>
      <w:tr w:rsidR="00177DB8" w:rsidRPr="006F6581" w14:paraId="6DD74F94" w14:textId="77777777" w:rsidTr="00C25C19">
        <w:tc>
          <w:tcPr>
            <w:tcW w:w="2518" w:type="dxa"/>
          </w:tcPr>
          <w:p w14:paraId="5875DC42" w14:textId="22652442" w:rsidR="00177DB8" w:rsidRPr="006F6581" w:rsidRDefault="00177DB8" w:rsidP="00177DB8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6F6581">
              <w:rPr>
                <w:rFonts w:ascii="Arial" w:hAnsi="Arial"/>
                <w:sz w:val="22"/>
                <w:szCs w:val="22"/>
                <w:lang w:val="tr-TR"/>
              </w:rPr>
              <w:t>Staj III</w:t>
            </w:r>
            <w:r w:rsidR="00764BB6">
              <w:rPr>
                <w:rFonts w:ascii="Arial" w:hAnsi="Arial"/>
                <w:sz w:val="22"/>
                <w:szCs w:val="22"/>
                <w:lang w:val="tr-TR"/>
              </w:rPr>
              <w:t xml:space="preserve"> (MTT499)</w:t>
            </w:r>
          </w:p>
        </w:tc>
        <w:tc>
          <w:tcPr>
            <w:tcW w:w="3969" w:type="dxa"/>
          </w:tcPr>
          <w:p w14:paraId="3C8FA5C5" w14:textId="77777777" w:rsidR="00177DB8" w:rsidRPr="006F6581" w:rsidRDefault="00177DB8" w:rsidP="00177DB8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>
              <w:rPr>
                <w:rFonts w:ascii="Arial" w:hAnsi="Arial"/>
                <w:sz w:val="22"/>
                <w:szCs w:val="22"/>
                <w:lang w:val="tr-TR"/>
              </w:rPr>
              <w:t>Doç. Dr. Serdar Egemen NADASBAŞ</w:t>
            </w:r>
          </w:p>
        </w:tc>
      </w:tr>
    </w:tbl>
    <w:p w14:paraId="7814D8DF" w14:textId="4419097C" w:rsidR="00740C06" w:rsidRPr="00740C06" w:rsidRDefault="002D3EDC" w:rsidP="00B7511E">
      <w:pPr>
        <w:ind w:left="0"/>
        <w:jc w:val="both"/>
      </w:pPr>
      <w:r w:rsidRPr="006F6581">
        <w:rPr>
          <w:rFonts w:ascii="Arial" w:hAnsi="Arial"/>
          <w:noProof/>
          <w:color w:val="A6A6A6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D0E9CF" wp14:editId="4E8893A2">
                <wp:simplePos x="0" y="0"/>
                <wp:positionH relativeFrom="column">
                  <wp:posOffset>3672840</wp:posOffset>
                </wp:positionH>
                <wp:positionV relativeFrom="paragraph">
                  <wp:posOffset>-42545</wp:posOffset>
                </wp:positionV>
                <wp:extent cx="600075" cy="285750"/>
                <wp:effectExtent l="635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F4846" w14:textId="77777777" w:rsidR="00740C06" w:rsidRPr="004663ED" w:rsidRDefault="00740C06" w:rsidP="004663E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E9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2pt;margin-top:-3.35pt;width:47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J7tg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" filled="f" stroked="f">
                <v:textbox>
                  <w:txbxContent>
                    <w:p w14:paraId="3D3F4846" w14:textId="77777777" w:rsidR="00740C06" w:rsidRPr="004663ED" w:rsidRDefault="00740C06" w:rsidP="004663E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0C06" w:rsidRPr="00740C06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BD5"/>
    <w:multiLevelType w:val="hybridMultilevel"/>
    <w:tmpl w:val="8A22D2EA"/>
    <w:lvl w:ilvl="0" w:tplc="B05E857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F1"/>
    <w:rsid w:val="000223A1"/>
    <w:rsid w:val="00032746"/>
    <w:rsid w:val="00062579"/>
    <w:rsid w:val="00070650"/>
    <w:rsid w:val="00095D06"/>
    <w:rsid w:val="000975E8"/>
    <w:rsid w:val="000A5144"/>
    <w:rsid w:val="000B0C2C"/>
    <w:rsid w:val="000C5895"/>
    <w:rsid w:val="000C5D0B"/>
    <w:rsid w:val="001321D8"/>
    <w:rsid w:val="00176E17"/>
    <w:rsid w:val="00177DB8"/>
    <w:rsid w:val="0019275C"/>
    <w:rsid w:val="0019649A"/>
    <w:rsid w:val="001A4321"/>
    <w:rsid w:val="001B4929"/>
    <w:rsid w:val="001D48AE"/>
    <w:rsid w:val="001F3B4D"/>
    <w:rsid w:val="002078A7"/>
    <w:rsid w:val="00222A4C"/>
    <w:rsid w:val="002259A0"/>
    <w:rsid w:val="00231920"/>
    <w:rsid w:val="00232BE1"/>
    <w:rsid w:val="00233CCB"/>
    <w:rsid w:val="002361D4"/>
    <w:rsid w:val="00252FA1"/>
    <w:rsid w:val="00253CC6"/>
    <w:rsid w:val="00273813"/>
    <w:rsid w:val="00282FD5"/>
    <w:rsid w:val="00283E51"/>
    <w:rsid w:val="002965E8"/>
    <w:rsid w:val="002A1F58"/>
    <w:rsid w:val="002B1805"/>
    <w:rsid w:val="002B1EDA"/>
    <w:rsid w:val="002D3EDC"/>
    <w:rsid w:val="002E4674"/>
    <w:rsid w:val="003128BD"/>
    <w:rsid w:val="003142D7"/>
    <w:rsid w:val="00314FF1"/>
    <w:rsid w:val="00315306"/>
    <w:rsid w:val="003211CA"/>
    <w:rsid w:val="003600BA"/>
    <w:rsid w:val="003635A2"/>
    <w:rsid w:val="003762AE"/>
    <w:rsid w:val="003805F3"/>
    <w:rsid w:val="00396838"/>
    <w:rsid w:val="00396EB2"/>
    <w:rsid w:val="003A3142"/>
    <w:rsid w:val="003D442E"/>
    <w:rsid w:val="003E4380"/>
    <w:rsid w:val="00445B48"/>
    <w:rsid w:val="004630A1"/>
    <w:rsid w:val="004663ED"/>
    <w:rsid w:val="004725B7"/>
    <w:rsid w:val="004743A2"/>
    <w:rsid w:val="00475638"/>
    <w:rsid w:val="004C52A9"/>
    <w:rsid w:val="004C6AFA"/>
    <w:rsid w:val="004E2ED1"/>
    <w:rsid w:val="004E3C37"/>
    <w:rsid w:val="005139F3"/>
    <w:rsid w:val="005173C7"/>
    <w:rsid w:val="005175F3"/>
    <w:rsid w:val="00521090"/>
    <w:rsid w:val="00562577"/>
    <w:rsid w:val="005727AC"/>
    <w:rsid w:val="00585EDD"/>
    <w:rsid w:val="00652112"/>
    <w:rsid w:val="00657A14"/>
    <w:rsid w:val="006B6415"/>
    <w:rsid w:val="006C7694"/>
    <w:rsid w:val="006D5E97"/>
    <w:rsid w:val="006E347F"/>
    <w:rsid w:val="006F6581"/>
    <w:rsid w:val="00733919"/>
    <w:rsid w:val="00740C06"/>
    <w:rsid w:val="007462B1"/>
    <w:rsid w:val="00750022"/>
    <w:rsid w:val="0075091A"/>
    <w:rsid w:val="00764BB6"/>
    <w:rsid w:val="00795E35"/>
    <w:rsid w:val="007E19B5"/>
    <w:rsid w:val="007E5F40"/>
    <w:rsid w:val="007F595B"/>
    <w:rsid w:val="008626EE"/>
    <w:rsid w:val="00885B7C"/>
    <w:rsid w:val="008F2E74"/>
    <w:rsid w:val="008F4FF7"/>
    <w:rsid w:val="00905EF2"/>
    <w:rsid w:val="00907807"/>
    <w:rsid w:val="00907CAC"/>
    <w:rsid w:val="0092228C"/>
    <w:rsid w:val="009546BC"/>
    <w:rsid w:val="00956408"/>
    <w:rsid w:val="00962A6F"/>
    <w:rsid w:val="009B2055"/>
    <w:rsid w:val="009B2A71"/>
    <w:rsid w:val="009B6847"/>
    <w:rsid w:val="009C0D99"/>
    <w:rsid w:val="009C1A8C"/>
    <w:rsid w:val="009E10E0"/>
    <w:rsid w:val="009E4312"/>
    <w:rsid w:val="00A01F24"/>
    <w:rsid w:val="00A16307"/>
    <w:rsid w:val="00A23EA9"/>
    <w:rsid w:val="00A42A1F"/>
    <w:rsid w:val="00A47529"/>
    <w:rsid w:val="00A7510E"/>
    <w:rsid w:val="00AA0832"/>
    <w:rsid w:val="00AC1E1A"/>
    <w:rsid w:val="00AC1FED"/>
    <w:rsid w:val="00AC4395"/>
    <w:rsid w:val="00AD7758"/>
    <w:rsid w:val="00B22B07"/>
    <w:rsid w:val="00B26575"/>
    <w:rsid w:val="00B33658"/>
    <w:rsid w:val="00B7511E"/>
    <w:rsid w:val="00B92753"/>
    <w:rsid w:val="00BA403B"/>
    <w:rsid w:val="00BB386E"/>
    <w:rsid w:val="00C06D4F"/>
    <w:rsid w:val="00C15982"/>
    <w:rsid w:val="00C23984"/>
    <w:rsid w:val="00C25585"/>
    <w:rsid w:val="00C25C19"/>
    <w:rsid w:val="00C31BDF"/>
    <w:rsid w:val="00C35D58"/>
    <w:rsid w:val="00C43316"/>
    <w:rsid w:val="00C66C81"/>
    <w:rsid w:val="00C7233B"/>
    <w:rsid w:val="00C81109"/>
    <w:rsid w:val="00C906F8"/>
    <w:rsid w:val="00C9193C"/>
    <w:rsid w:val="00CB4B63"/>
    <w:rsid w:val="00CB6450"/>
    <w:rsid w:val="00CC2369"/>
    <w:rsid w:val="00CD03EB"/>
    <w:rsid w:val="00CD075E"/>
    <w:rsid w:val="00D02E01"/>
    <w:rsid w:val="00D10AAD"/>
    <w:rsid w:val="00D16100"/>
    <w:rsid w:val="00D34BE5"/>
    <w:rsid w:val="00D52E27"/>
    <w:rsid w:val="00D9411B"/>
    <w:rsid w:val="00DA2FD8"/>
    <w:rsid w:val="00DB46AE"/>
    <w:rsid w:val="00DC69A5"/>
    <w:rsid w:val="00DF1F50"/>
    <w:rsid w:val="00DF590F"/>
    <w:rsid w:val="00E01677"/>
    <w:rsid w:val="00E26BE1"/>
    <w:rsid w:val="00E56079"/>
    <w:rsid w:val="00E62FDB"/>
    <w:rsid w:val="00EB5927"/>
    <w:rsid w:val="00ED28EA"/>
    <w:rsid w:val="00F21CF0"/>
    <w:rsid w:val="00F3176A"/>
    <w:rsid w:val="00F4248D"/>
    <w:rsid w:val="00F56615"/>
    <w:rsid w:val="00FD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3DBD39"/>
  <w15:docId w15:val="{9B806168-D017-45B4-BFD5-05640CD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139F3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C25C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Au</cp:lastModifiedBy>
  <cp:revision>3</cp:revision>
  <cp:lastPrinted>2013-01-10T10:23:00Z</cp:lastPrinted>
  <dcterms:created xsi:type="dcterms:W3CDTF">2022-10-04T08:08:00Z</dcterms:created>
  <dcterms:modified xsi:type="dcterms:W3CDTF">2022-10-04T08:19:00Z</dcterms:modified>
</cp:coreProperties>
</file>