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70DF" w14:textId="20AE6101" w:rsidR="005A4E15" w:rsidRPr="00915B5C" w:rsidRDefault="00915B5C" w:rsidP="003A0FBD">
      <w:pPr>
        <w:jc w:val="center"/>
        <w:rPr>
          <w:rFonts w:cstheme="minorHAnsi"/>
          <w:b/>
          <w:sz w:val="24"/>
          <w:szCs w:val="24"/>
        </w:rPr>
      </w:pPr>
      <w:r w:rsidRPr="00915B5C">
        <w:rPr>
          <w:rFonts w:cstheme="minorHAnsi"/>
          <w:b/>
          <w:bCs/>
          <w:sz w:val="24"/>
          <w:szCs w:val="24"/>
        </w:rPr>
        <w:t xml:space="preserve">ATILIM ÜNİVERSİTESİ </w:t>
      </w:r>
      <w:r w:rsidR="003A0FBD" w:rsidRPr="00915B5C">
        <w:rPr>
          <w:rFonts w:cstheme="minorHAnsi"/>
          <w:b/>
          <w:sz w:val="24"/>
          <w:szCs w:val="24"/>
        </w:rPr>
        <w:t>TOPLUMSAL KATKI PROJESİ ÖNERİ FORMU</w:t>
      </w:r>
    </w:p>
    <w:p w14:paraId="02D6C6BD" w14:textId="26D0FEEE" w:rsidR="00915B5C" w:rsidRPr="00915B5C" w:rsidRDefault="00915B5C" w:rsidP="00915B5C">
      <w:pPr>
        <w:jc w:val="both"/>
        <w:rPr>
          <w:rFonts w:cstheme="minorHAnsi"/>
          <w:sz w:val="24"/>
          <w:szCs w:val="24"/>
        </w:rPr>
      </w:pPr>
      <w:r w:rsidRPr="00915B5C">
        <w:rPr>
          <w:rFonts w:cstheme="minorHAnsi"/>
          <w:sz w:val="24"/>
          <w:szCs w:val="24"/>
        </w:rPr>
        <w:t xml:space="preserve">Bu form, Atılım Üniversitesi birimlerinin Atılım Üniversitesi </w:t>
      </w:r>
      <w:hyperlink r:id="rId4" w:history="1">
        <w:r w:rsidRPr="00915B5C">
          <w:rPr>
            <w:rStyle w:val="Kpr"/>
            <w:rFonts w:cstheme="minorHAnsi"/>
            <w:sz w:val="24"/>
            <w:szCs w:val="24"/>
          </w:rPr>
          <w:t>Toplumsal Katkı Politikası</w:t>
        </w:r>
      </w:hyperlink>
      <w:r w:rsidRPr="00915B5C">
        <w:rPr>
          <w:rFonts w:cstheme="minorHAnsi"/>
          <w:sz w:val="24"/>
          <w:szCs w:val="24"/>
        </w:rPr>
        <w:t xml:space="preserve"> doğrultusunda gerçekleştir</w:t>
      </w:r>
      <w:r w:rsidRPr="00915B5C">
        <w:rPr>
          <w:rFonts w:cstheme="minorHAnsi"/>
          <w:sz w:val="24"/>
          <w:szCs w:val="24"/>
        </w:rPr>
        <w:t xml:space="preserve">meyi planladıkları toplumsal katkı faaliyetlerinin </w:t>
      </w:r>
      <w:r w:rsidRPr="00915B5C">
        <w:rPr>
          <w:rFonts w:cstheme="minorHAnsi"/>
          <w:sz w:val="24"/>
          <w:szCs w:val="24"/>
        </w:rPr>
        <w:t>saptanması</w:t>
      </w:r>
      <w:r w:rsidRPr="00915B5C">
        <w:rPr>
          <w:rFonts w:cstheme="minorHAnsi"/>
          <w:sz w:val="24"/>
          <w:szCs w:val="24"/>
        </w:rPr>
        <w:t xml:space="preserve"> ve </w:t>
      </w:r>
      <w:r w:rsidRPr="00915B5C">
        <w:rPr>
          <w:rFonts w:cstheme="minorHAnsi"/>
          <w:sz w:val="24"/>
          <w:szCs w:val="24"/>
        </w:rPr>
        <w:t>takip edilmesi amacı ile oluşturulmuştur.</w:t>
      </w:r>
    </w:p>
    <w:p w14:paraId="1D445FE4" w14:textId="77777777" w:rsidR="00915B5C" w:rsidRPr="00915B5C" w:rsidRDefault="00915B5C" w:rsidP="003A0FBD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oKlavuzu"/>
        <w:tblW w:w="14430" w:type="dxa"/>
        <w:tblLook w:val="04A0" w:firstRow="1" w:lastRow="0" w:firstColumn="1" w:lastColumn="0" w:noHBand="0" w:noVBand="1"/>
      </w:tblPr>
      <w:tblGrid>
        <w:gridCol w:w="4568"/>
        <w:gridCol w:w="9862"/>
      </w:tblGrid>
      <w:tr w:rsidR="000A08DF" w:rsidRPr="00915B5C" w14:paraId="69AFDCA6" w14:textId="77777777" w:rsidTr="00615A19">
        <w:trPr>
          <w:trHeight w:val="789"/>
        </w:trPr>
        <w:tc>
          <w:tcPr>
            <w:tcW w:w="4568" w:type="dxa"/>
          </w:tcPr>
          <w:p w14:paraId="570DCEB6" w14:textId="77777777" w:rsidR="000A08DF" w:rsidRPr="00915B5C" w:rsidRDefault="000A08DF" w:rsidP="000A08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5B5C">
              <w:rPr>
                <w:rFonts w:cstheme="minorHAnsi"/>
                <w:b/>
                <w:sz w:val="24"/>
                <w:szCs w:val="24"/>
              </w:rPr>
              <w:t>Projeyi öneren birim</w:t>
            </w:r>
          </w:p>
        </w:tc>
        <w:tc>
          <w:tcPr>
            <w:tcW w:w="9862" w:type="dxa"/>
          </w:tcPr>
          <w:p w14:paraId="47C002B2" w14:textId="77777777" w:rsidR="000A08DF" w:rsidRPr="00915B5C" w:rsidRDefault="000A08DF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C3433B1" w14:textId="77777777" w:rsidR="009A6712" w:rsidRPr="00915B5C" w:rsidRDefault="009A6712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6712" w:rsidRPr="00915B5C" w14:paraId="6579B76D" w14:textId="77777777" w:rsidTr="00615A19">
        <w:trPr>
          <w:trHeight w:val="768"/>
        </w:trPr>
        <w:tc>
          <w:tcPr>
            <w:tcW w:w="4568" w:type="dxa"/>
          </w:tcPr>
          <w:p w14:paraId="1AB0B3DC" w14:textId="77777777" w:rsidR="009A6712" w:rsidRPr="00915B5C" w:rsidRDefault="009A6712" w:rsidP="000A08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5B5C">
              <w:rPr>
                <w:rFonts w:cstheme="minorHAnsi"/>
                <w:b/>
                <w:sz w:val="24"/>
                <w:szCs w:val="24"/>
              </w:rPr>
              <w:t xml:space="preserve">Proje </w:t>
            </w:r>
            <w:proofErr w:type="gramStart"/>
            <w:r w:rsidRPr="00915B5C">
              <w:rPr>
                <w:rFonts w:cstheme="minorHAnsi"/>
                <w:b/>
                <w:sz w:val="24"/>
                <w:szCs w:val="24"/>
              </w:rPr>
              <w:t>lider</w:t>
            </w:r>
            <w:r w:rsidR="00C764BB" w:rsidRPr="00915B5C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C764BB" w:rsidRPr="00915B5C">
              <w:rPr>
                <w:rFonts w:cstheme="minorHAnsi"/>
                <w:b/>
                <w:sz w:val="24"/>
                <w:szCs w:val="24"/>
              </w:rPr>
              <w:t>ler</w:t>
            </w:r>
            <w:proofErr w:type="spellEnd"/>
            <w:r w:rsidR="00C764BB" w:rsidRPr="00915B5C">
              <w:rPr>
                <w:rFonts w:cstheme="minorHAnsi"/>
                <w:b/>
                <w:sz w:val="24"/>
                <w:szCs w:val="24"/>
              </w:rPr>
              <w:t>)</w:t>
            </w:r>
            <w:r w:rsidRPr="00915B5C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9862" w:type="dxa"/>
          </w:tcPr>
          <w:p w14:paraId="07F0B373" w14:textId="77777777" w:rsidR="009A6712" w:rsidRPr="00915B5C" w:rsidRDefault="009A6712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2102EB" w14:textId="77777777" w:rsidR="009A6712" w:rsidRPr="00915B5C" w:rsidRDefault="009A6712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08DF" w:rsidRPr="00915B5C" w14:paraId="3567D65F" w14:textId="77777777" w:rsidTr="00615A19">
        <w:trPr>
          <w:trHeight w:val="789"/>
        </w:trPr>
        <w:tc>
          <w:tcPr>
            <w:tcW w:w="4568" w:type="dxa"/>
          </w:tcPr>
          <w:p w14:paraId="097ECA6F" w14:textId="77777777" w:rsidR="000A08DF" w:rsidRPr="00915B5C" w:rsidRDefault="000A08DF" w:rsidP="000A08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5B5C">
              <w:rPr>
                <w:rFonts w:cstheme="minorHAnsi"/>
                <w:b/>
                <w:sz w:val="24"/>
                <w:szCs w:val="24"/>
              </w:rPr>
              <w:t>Proje ekibi</w:t>
            </w:r>
          </w:p>
        </w:tc>
        <w:tc>
          <w:tcPr>
            <w:tcW w:w="9862" w:type="dxa"/>
          </w:tcPr>
          <w:p w14:paraId="6028C523" w14:textId="77777777" w:rsidR="000A08DF" w:rsidRPr="00915B5C" w:rsidRDefault="000A08DF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1FAE21" w14:textId="77777777" w:rsidR="009A6712" w:rsidRPr="00915B5C" w:rsidRDefault="009A6712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08DF" w:rsidRPr="00915B5C" w14:paraId="131506A2" w14:textId="77777777" w:rsidTr="00615A19">
        <w:trPr>
          <w:trHeight w:val="789"/>
        </w:trPr>
        <w:tc>
          <w:tcPr>
            <w:tcW w:w="4568" w:type="dxa"/>
          </w:tcPr>
          <w:p w14:paraId="6B97BEB2" w14:textId="77777777" w:rsidR="000A08DF" w:rsidRPr="00915B5C" w:rsidRDefault="000A08DF" w:rsidP="000A08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5B5C">
              <w:rPr>
                <w:rFonts w:cstheme="minorHAnsi"/>
                <w:b/>
                <w:sz w:val="24"/>
                <w:szCs w:val="24"/>
              </w:rPr>
              <w:t>Projenin kapsamı</w:t>
            </w:r>
          </w:p>
        </w:tc>
        <w:tc>
          <w:tcPr>
            <w:tcW w:w="9862" w:type="dxa"/>
          </w:tcPr>
          <w:p w14:paraId="377B97BE" w14:textId="77777777" w:rsidR="000A08DF" w:rsidRPr="00915B5C" w:rsidRDefault="000A08DF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B792F37" w14:textId="77777777" w:rsidR="009A6712" w:rsidRPr="00915B5C" w:rsidRDefault="009A6712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08DF" w:rsidRPr="00915B5C" w14:paraId="2AA06AFF" w14:textId="77777777" w:rsidTr="00615A19">
        <w:trPr>
          <w:trHeight w:val="789"/>
        </w:trPr>
        <w:tc>
          <w:tcPr>
            <w:tcW w:w="4568" w:type="dxa"/>
          </w:tcPr>
          <w:p w14:paraId="28AC2A6D" w14:textId="77777777" w:rsidR="000A08DF" w:rsidRPr="00915B5C" w:rsidRDefault="000A08DF" w:rsidP="000A08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5B5C">
              <w:rPr>
                <w:rFonts w:cstheme="minorHAnsi"/>
                <w:b/>
                <w:sz w:val="24"/>
                <w:szCs w:val="24"/>
              </w:rPr>
              <w:t>Projenin sağlayacağı toplumsal katkı</w:t>
            </w:r>
          </w:p>
        </w:tc>
        <w:tc>
          <w:tcPr>
            <w:tcW w:w="9862" w:type="dxa"/>
          </w:tcPr>
          <w:p w14:paraId="6FE46C90" w14:textId="77777777" w:rsidR="000A08DF" w:rsidRPr="00915B5C" w:rsidRDefault="000A08DF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925CFC4" w14:textId="77777777" w:rsidR="009A6712" w:rsidRPr="00915B5C" w:rsidRDefault="009A6712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DBA" w:rsidRPr="00915B5C" w14:paraId="629C8CF9" w14:textId="77777777" w:rsidTr="00615A19">
        <w:trPr>
          <w:trHeight w:val="768"/>
        </w:trPr>
        <w:tc>
          <w:tcPr>
            <w:tcW w:w="4568" w:type="dxa"/>
          </w:tcPr>
          <w:p w14:paraId="6735757A" w14:textId="77777777" w:rsidR="00004DBA" w:rsidRPr="00915B5C" w:rsidRDefault="00004DBA" w:rsidP="000A08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5B5C">
              <w:rPr>
                <w:rFonts w:cstheme="minorHAnsi"/>
                <w:b/>
                <w:sz w:val="24"/>
                <w:szCs w:val="24"/>
              </w:rPr>
              <w:t>Projenin (varsa) sürdürülebilir kalkınma amaçlarından ilgili olduğu başlık</w:t>
            </w:r>
          </w:p>
        </w:tc>
        <w:tc>
          <w:tcPr>
            <w:tcW w:w="9862" w:type="dxa"/>
          </w:tcPr>
          <w:p w14:paraId="08E8B60C" w14:textId="77777777" w:rsidR="00004DBA" w:rsidRPr="00915B5C" w:rsidRDefault="00004DBA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15B5C" w:rsidRPr="00915B5C" w14:paraId="5C016B19" w14:textId="77777777" w:rsidTr="00615A19">
        <w:trPr>
          <w:trHeight w:val="789"/>
        </w:trPr>
        <w:tc>
          <w:tcPr>
            <w:tcW w:w="4568" w:type="dxa"/>
          </w:tcPr>
          <w:p w14:paraId="62DA67D6" w14:textId="43AF3D94" w:rsidR="00915B5C" w:rsidRPr="00915B5C" w:rsidRDefault="00915B5C" w:rsidP="000A08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5B5C">
              <w:rPr>
                <w:rFonts w:cstheme="minorHAnsi"/>
                <w:b/>
                <w:sz w:val="24"/>
                <w:szCs w:val="24"/>
              </w:rPr>
              <w:t xml:space="preserve">Projenin (varsa) </w:t>
            </w:r>
            <w:hyperlink r:id="rId5" w:history="1">
              <w:r w:rsidRPr="00915B5C">
                <w:rPr>
                  <w:rStyle w:val="Kpr"/>
                  <w:rFonts w:cstheme="minorHAnsi"/>
                  <w:b/>
                  <w:sz w:val="24"/>
                  <w:szCs w:val="24"/>
                </w:rPr>
                <w:t>12. Kalkınma Planı</w:t>
              </w:r>
            </w:hyperlink>
            <w:r w:rsidRPr="00915B5C">
              <w:rPr>
                <w:rFonts w:cstheme="minorHAnsi"/>
                <w:b/>
                <w:sz w:val="24"/>
                <w:szCs w:val="24"/>
              </w:rPr>
              <w:t xml:space="preserve"> ile bağlantısı</w:t>
            </w:r>
          </w:p>
        </w:tc>
        <w:tc>
          <w:tcPr>
            <w:tcW w:w="9862" w:type="dxa"/>
          </w:tcPr>
          <w:p w14:paraId="6FCE64E4" w14:textId="77777777" w:rsidR="00915B5C" w:rsidRPr="00915B5C" w:rsidRDefault="00915B5C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08DF" w:rsidRPr="00915B5C" w14:paraId="0814FA63" w14:textId="77777777" w:rsidTr="00615A19">
        <w:trPr>
          <w:trHeight w:val="789"/>
        </w:trPr>
        <w:tc>
          <w:tcPr>
            <w:tcW w:w="4568" w:type="dxa"/>
          </w:tcPr>
          <w:p w14:paraId="2AD92984" w14:textId="77777777" w:rsidR="000A08DF" w:rsidRPr="00915B5C" w:rsidRDefault="000A08DF" w:rsidP="000A08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5B5C">
              <w:rPr>
                <w:rFonts w:cstheme="minorHAnsi"/>
                <w:b/>
                <w:sz w:val="24"/>
                <w:szCs w:val="24"/>
              </w:rPr>
              <w:t>Dış paydaş(</w:t>
            </w:r>
            <w:proofErr w:type="spellStart"/>
            <w:r w:rsidRPr="00915B5C">
              <w:rPr>
                <w:rFonts w:cstheme="minorHAnsi"/>
                <w:b/>
                <w:sz w:val="24"/>
                <w:szCs w:val="24"/>
              </w:rPr>
              <w:t>lar</w:t>
            </w:r>
            <w:proofErr w:type="spellEnd"/>
            <w:r w:rsidRPr="00915B5C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9862" w:type="dxa"/>
          </w:tcPr>
          <w:p w14:paraId="681A667F" w14:textId="77777777" w:rsidR="000A08DF" w:rsidRPr="00915B5C" w:rsidRDefault="000A08DF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DB0328" w14:textId="77777777" w:rsidR="009A6712" w:rsidRPr="00915B5C" w:rsidRDefault="009A6712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08DF" w:rsidRPr="00915B5C" w14:paraId="7DB72E42" w14:textId="77777777" w:rsidTr="00615A19">
        <w:trPr>
          <w:trHeight w:val="768"/>
        </w:trPr>
        <w:tc>
          <w:tcPr>
            <w:tcW w:w="4568" w:type="dxa"/>
          </w:tcPr>
          <w:p w14:paraId="27D66E2D" w14:textId="77777777" w:rsidR="000A08DF" w:rsidRPr="00915B5C" w:rsidRDefault="00004DBA" w:rsidP="000A08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5B5C">
              <w:rPr>
                <w:rFonts w:cstheme="minorHAnsi"/>
                <w:b/>
                <w:sz w:val="24"/>
                <w:szCs w:val="24"/>
              </w:rPr>
              <w:t xml:space="preserve">Üniversite’den talep edilen </w:t>
            </w:r>
            <w:r w:rsidR="0071542A" w:rsidRPr="00915B5C">
              <w:rPr>
                <w:rFonts w:cstheme="minorHAnsi"/>
                <w:b/>
                <w:sz w:val="24"/>
                <w:szCs w:val="24"/>
              </w:rPr>
              <w:t>destek (Bütçe, mekan, ulaşım vb.)</w:t>
            </w:r>
          </w:p>
        </w:tc>
        <w:tc>
          <w:tcPr>
            <w:tcW w:w="9862" w:type="dxa"/>
          </w:tcPr>
          <w:p w14:paraId="684D6F64" w14:textId="77777777" w:rsidR="000A08DF" w:rsidRPr="00915B5C" w:rsidRDefault="000A08DF" w:rsidP="003A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CD1BF5A" w14:textId="77777777" w:rsidR="003A0FBD" w:rsidRPr="00915B5C" w:rsidRDefault="003A0FBD" w:rsidP="00915B5C">
      <w:pPr>
        <w:rPr>
          <w:rFonts w:cstheme="minorHAnsi"/>
          <w:sz w:val="24"/>
          <w:szCs w:val="24"/>
        </w:rPr>
      </w:pPr>
    </w:p>
    <w:sectPr w:rsidR="003A0FBD" w:rsidRPr="00915B5C" w:rsidSect="00915B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BD"/>
    <w:rsid w:val="00004DBA"/>
    <w:rsid w:val="000A08DF"/>
    <w:rsid w:val="00235ADC"/>
    <w:rsid w:val="003A0FBD"/>
    <w:rsid w:val="00540229"/>
    <w:rsid w:val="005A4E15"/>
    <w:rsid w:val="00615A19"/>
    <w:rsid w:val="0071542A"/>
    <w:rsid w:val="00915B5C"/>
    <w:rsid w:val="009A6712"/>
    <w:rsid w:val="00C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75BF"/>
  <w15:chartTrackingRefBased/>
  <w15:docId w15:val="{E6AA2B3F-3311-4733-8E45-1034C5D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15B5C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5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ikinciplan.sbb.gov.tr/wp-content/uploads/2023/11/On-Ikinci-Kalkinma-Plani_2024-2028.pdf" TargetMode="External"/><Relationship Id="rId4" Type="http://schemas.openxmlformats.org/officeDocument/2006/relationships/hyperlink" Target="https://www.atilim.edu.tr/tr/toplumsal-katki-koordinatorlugu/page/5892/politik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ERYILMAZ</dc:creator>
  <cp:keywords/>
  <dc:description/>
  <cp:lastModifiedBy>Zeynep MÜFTÜOĞLU</cp:lastModifiedBy>
  <cp:revision>11</cp:revision>
  <dcterms:created xsi:type="dcterms:W3CDTF">2024-01-11T08:59:00Z</dcterms:created>
  <dcterms:modified xsi:type="dcterms:W3CDTF">2024-05-23T10:35:00Z</dcterms:modified>
</cp:coreProperties>
</file>