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9A6" w:rsidRPr="0075237F" w:rsidRDefault="00125C5B" w:rsidP="0075237F">
      <w:pPr>
        <w:pStyle w:val="GvdeMetni"/>
        <w:tabs>
          <w:tab w:val="left" w:pos="993"/>
        </w:tabs>
        <w:ind w:left="0" w:firstLine="567"/>
        <w:jc w:val="both"/>
        <w:rPr>
          <w:sz w:val="18"/>
        </w:rPr>
      </w:pPr>
      <w:r w:rsidRPr="0075237F">
        <w:rPr>
          <w:sz w:val="18"/>
        </w:rPr>
        <w:t>(Senate Resolution dated 30.11.2000 no. 16)</w:t>
      </w:r>
    </w:p>
    <w:p w:rsidR="005C19A6" w:rsidRPr="0075237F" w:rsidRDefault="005C19A6" w:rsidP="0075237F">
      <w:pPr>
        <w:pStyle w:val="GvdeMetni"/>
        <w:tabs>
          <w:tab w:val="left" w:pos="993"/>
        </w:tabs>
        <w:ind w:left="0"/>
        <w:jc w:val="center"/>
        <w:rPr>
          <w:sz w:val="22"/>
        </w:rPr>
      </w:pPr>
    </w:p>
    <w:p w:rsidR="0075237F" w:rsidRPr="0075237F" w:rsidRDefault="00125C5B" w:rsidP="0075237F">
      <w:pPr>
        <w:tabs>
          <w:tab w:val="left" w:pos="993"/>
        </w:tabs>
        <w:jc w:val="center"/>
        <w:rPr>
          <w:b/>
        </w:rPr>
      </w:pPr>
      <w:r w:rsidRPr="0075237F">
        <w:rPr>
          <w:b/>
        </w:rPr>
        <w:t>ATILIM UNIVERSITY</w:t>
      </w:r>
    </w:p>
    <w:p w:rsidR="005C19A6" w:rsidRPr="0075237F" w:rsidRDefault="00125C5B" w:rsidP="0075237F">
      <w:pPr>
        <w:tabs>
          <w:tab w:val="left" w:pos="993"/>
        </w:tabs>
        <w:jc w:val="center"/>
        <w:rPr>
          <w:b/>
        </w:rPr>
      </w:pPr>
      <w:r w:rsidRPr="0075237F">
        <w:rPr>
          <w:b/>
        </w:rPr>
        <w:t>PREPARATORY SCHOOL (PREPARATORY UNIT)</w:t>
      </w:r>
    </w:p>
    <w:p w:rsidR="005C19A6" w:rsidRPr="0075237F" w:rsidRDefault="00125C5B" w:rsidP="0075237F">
      <w:pPr>
        <w:tabs>
          <w:tab w:val="left" w:pos="993"/>
        </w:tabs>
        <w:jc w:val="center"/>
        <w:rPr>
          <w:b/>
        </w:rPr>
      </w:pPr>
      <w:r w:rsidRPr="0075237F">
        <w:rPr>
          <w:b/>
        </w:rPr>
        <w:t>DIRECTIVE ON DUTIES AND OPERATION PRINCIPLES</w:t>
      </w:r>
    </w:p>
    <w:p w:rsidR="0075237F" w:rsidRPr="0075237F" w:rsidRDefault="0075237F" w:rsidP="0075237F">
      <w:pPr>
        <w:tabs>
          <w:tab w:val="left" w:pos="993"/>
        </w:tabs>
        <w:ind w:firstLine="567"/>
        <w:jc w:val="both"/>
        <w:rPr>
          <w:b/>
        </w:rPr>
      </w:pPr>
    </w:p>
    <w:p w:rsidR="005C19A6" w:rsidRPr="0075237F" w:rsidRDefault="00125C5B" w:rsidP="0075237F">
      <w:pPr>
        <w:tabs>
          <w:tab w:val="left" w:pos="993"/>
        </w:tabs>
        <w:ind w:firstLine="567"/>
        <w:jc w:val="both"/>
        <w:rPr>
          <w:b/>
        </w:rPr>
      </w:pPr>
      <w:r w:rsidRPr="0075237F">
        <w:rPr>
          <w:b/>
        </w:rPr>
        <w:t>Organization</w:t>
      </w:r>
    </w:p>
    <w:p w:rsidR="005C19A6" w:rsidRPr="0075237F" w:rsidRDefault="00125C5B" w:rsidP="0075237F">
      <w:pPr>
        <w:pStyle w:val="GvdeMetni"/>
        <w:tabs>
          <w:tab w:val="left" w:pos="993"/>
        </w:tabs>
        <w:ind w:left="0" w:firstLine="567"/>
        <w:jc w:val="both"/>
        <w:rPr>
          <w:sz w:val="22"/>
        </w:rPr>
      </w:pPr>
      <w:r w:rsidRPr="0075237F">
        <w:rPr>
          <w:sz w:val="22"/>
        </w:rPr>
        <w:t>Article 1 - The School of Foreign Languages was established under the Presidency of Atılım University.</w:t>
      </w:r>
    </w:p>
    <w:p w:rsidR="0075237F" w:rsidRPr="0075237F" w:rsidRDefault="0075237F" w:rsidP="0075237F">
      <w:pPr>
        <w:pStyle w:val="GvdeMetni"/>
        <w:tabs>
          <w:tab w:val="left" w:pos="993"/>
        </w:tabs>
        <w:ind w:left="0" w:firstLine="567"/>
        <w:jc w:val="both"/>
        <w:rPr>
          <w:sz w:val="22"/>
        </w:rPr>
      </w:pPr>
    </w:p>
    <w:p w:rsidR="005C19A6" w:rsidRPr="0075237F" w:rsidRDefault="00125C5B" w:rsidP="0075237F">
      <w:pPr>
        <w:pStyle w:val="Balk1"/>
        <w:tabs>
          <w:tab w:val="left" w:pos="993"/>
        </w:tabs>
        <w:spacing w:line="240" w:lineRule="auto"/>
        <w:ind w:left="0" w:firstLine="567"/>
        <w:jc w:val="both"/>
        <w:rPr>
          <w:sz w:val="22"/>
        </w:rPr>
      </w:pPr>
      <w:r w:rsidRPr="0075237F">
        <w:rPr>
          <w:sz w:val="22"/>
        </w:rPr>
        <w:t>Scope</w:t>
      </w:r>
    </w:p>
    <w:p w:rsidR="005C19A6" w:rsidRPr="0075237F" w:rsidRDefault="00125C5B" w:rsidP="0075237F">
      <w:pPr>
        <w:pStyle w:val="GvdeMetni"/>
        <w:tabs>
          <w:tab w:val="left" w:pos="993"/>
        </w:tabs>
        <w:ind w:left="0" w:firstLine="567"/>
        <w:jc w:val="both"/>
        <w:rPr>
          <w:sz w:val="22"/>
        </w:rPr>
      </w:pPr>
      <w:r w:rsidRPr="0075237F">
        <w:rPr>
          <w:sz w:val="22"/>
        </w:rPr>
        <w:t>Article 2- This Directive covers the duties and operation principles regulating English education at Atılım University, established in accordance w</w:t>
      </w:r>
      <w:r w:rsidRPr="0075237F">
        <w:rPr>
          <w:sz w:val="22"/>
        </w:rPr>
        <w:t>ith Law No. 2809 and the laws adding articles to this Law, Law No. 4281, and Regulations on the Organization and Operation of Foundation Higher Education Institutions.</w:t>
      </w:r>
    </w:p>
    <w:p w:rsidR="0075237F" w:rsidRPr="0075237F" w:rsidRDefault="0075237F" w:rsidP="0075237F">
      <w:pPr>
        <w:pStyle w:val="GvdeMetni"/>
        <w:tabs>
          <w:tab w:val="left" w:pos="993"/>
        </w:tabs>
        <w:ind w:left="0" w:firstLine="567"/>
        <w:jc w:val="both"/>
        <w:rPr>
          <w:sz w:val="22"/>
        </w:rPr>
      </w:pPr>
    </w:p>
    <w:p w:rsidR="005C19A6" w:rsidRPr="0075237F" w:rsidRDefault="00125C5B" w:rsidP="0075237F">
      <w:pPr>
        <w:pStyle w:val="Balk1"/>
        <w:tabs>
          <w:tab w:val="left" w:pos="993"/>
        </w:tabs>
        <w:spacing w:line="240" w:lineRule="auto"/>
        <w:ind w:left="0" w:firstLine="567"/>
        <w:jc w:val="both"/>
        <w:rPr>
          <w:sz w:val="22"/>
        </w:rPr>
      </w:pPr>
      <w:r w:rsidRPr="0075237F">
        <w:rPr>
          <w:sz w:val="22"/>
        </w:rPr>
        <w:t>Basis</w:t>
      </w:r>
    </w:p>
    <w:p w:rsidR="005C19A6" w:rsidRPr="0075237F" w:rsidRDefault="00125C5B" w:rsidP="0075237F">
      <w:pPr>
        <w:pStyle w:val="GvdeMetni"/>
        <w:tabs>
          <w:tab w:val="left" w:pos="993"/>
        </w:tabs>
        <w:ind w:left="0" w:firstLine="567"/>
        <w:jc w:val="both"/>
        <w:rPr>
          <w:sz w:val="22"/>
        </w:rPr>
      </w:pPr>
      <w:r w:rsidRPr="0075237F">
        <w:rPr>
          <w:sz w:val="22"/>
        </w:rPr>
        <w:t>Article 3- This Directive is based on Article 49 of Law no. 2547, Article 3 of Law</w:t>
      </w:r>
      <w:r w:rsidRPr="0075237F">
        <w:rPr>
          <w:sz w:val="22"/>
        </w:rPr>
        <w:t xml:space="preserve"> no. 2923, and Article 7 of Regulations on the Organization and Operation of Foundation Hi</w:t>
      </w:r>
      <w:r w:rsidR="0075237F" w:rsidRPr="0075237F">
        <w:rPr>
          <w:sz w:val="22"/>
        </w:rPr>
        <w:t>gher Education Institutions.</w:t>
      </w:r>
    </w:p>
    <w:p w:rsidR="0075237F" w:rsidRPr="0075237F" w:rsidRDefault="0075237F" w:rsidP="0075237F">
      <w:pPr>
        <w:pStyle w:val="GvdeMetni"/>
        <w:tabs>
          <w:tab w:val="left" w:pos="993"/>
        </w:tabs>
        <w:ind w:left="0" w:firstLine="567"/>
        <w:jc w:val="both"/>
        <w:rPr>
          <w:sz w:val="22"/>
        </w:rPr>
      </w:pPr>
    </w:p>
    <w:p w:rsidR="005C19A6" w:rsidRPr="0075237F" w:rsidRDefault="00125C5B" w:rsidP="0075237F">
      <w:pPr>
        <w:pStyle w:val="Balk1"/>
        <w:tabs>
          <w:tab w:val="left" w:pos="993"/>
        </w:tabs>
        <w:spacing w:line="240" w:lineRule="auto"/>
        <w:ind w:left="0" w:firstLine="567"/>
        <w:jc w:val="both"/>
        <w:rPr>
          <w:sz w:val="22"/>
        </w:rPr>
      </w:pPr>
      <w:r w:rsidRPr="0075237F">
        <w:rPr>
          <w:sz w:val="22"/>
        </w:rPr>
        <w:t>Preparatory School (Preparatory Unit)</w:t>
      </w:r>
    </w:p>
    <w:p w:rsidR="00DE1158" w:rsidRPr="0075237F" w:rsidRDefault="00125C5B" w:rsidP="0075237F">
      <w:pPr>
        <w:pStyle w:val="GvdeMetni"/>
        <w:tabs>
          <w:tab w:val="left" w:pos="993"/>
        </w:tabs>
        <w:ind w:left="0" w:firstLine="567"/>
        <w:jc w:val="both"/>
        <w:rPr>
          <w:sz w:val="22"/>
        </w:rPr>
      </w:pPr>
      <w:r w:rsidRPr="0075237F">
        <w:rPr>
          <w:sz w:val="22"/>
        </w:rPr>
        <w:t>Article 4- At Atılım University where education is provided partly in English, the students enr</w:t>
      </w:r>
      <w:r w:rsidRPr="0075237F">
        <w:rPr>
          <w:sz w:val="22"/>
        </w:rPr>
        <w:t>olling in higher education programs of the University for the first time are provided with English education at the Preparatory Unit (Preparatory School), in the form of special “levels”.</w:t>
      </w:r>
    </w:p>
    <w:p w:rsidR="005C19A6" w:rsidRPr="0075237F" w:rsidRDefault="00125C5B" w:rsidP="0075237F">
      <w:pPr>
        <w:pStyle w:val="Balk1"/>
        <w:tabs>
          <w:tab w:val="left" w:pos="993"/>
        </w:tabs>
        <w:spacing w:line="240" w:lineRule="auto"/>
        <w:ind w:left="0" w:firstLine="567"/>
        <w:jc w:val="both"/>
        <w:rPr>
          <w:sz w:val="22"/>
        </w:rPr>
      </w:pPr>
      <w:r w:rsidRPr="0075237F">
        <w:rPr>
          <w:sz w:val="22"/>
        </w:rPr>
        <w:t>Administrative Bodies:</w:t>
      </w:r>
    </w:p>
    <w:p w:rsidR="005C19A6" w:rsidRPr="0075237F" w:rsidRDefault="00125C5B" w:rsidP="0075237F">
      <w:pPr>
        <w:pStyle w:val="GvdeMetni"/>
        <w:tabs>
          <w:tab w:val="left" w:pos="993"/>
        </w:tabs>
        <w:ind w:left="0" w:firstLine="567"/>
        <w:jc w:val="both"/>
        <w:rPr>
          <w:sz w:val="22"/>
        </w:rPr>
      </w:pPr>
      <w:r w:rsidRPr="0075237F">
        <w:rPr>
          <w:sz w:val="22"/>
        </w:rPr>
        <w:t>Article 5- The bodies of the Preparatory School are as follows:</w:t>
      </w:r>
    </w:p>
    <w:p w:rsidR="005C19A6" w:rsidRPr="0075237F" w:rsidRDefault="00125C5B" w:rsidP="0075237F">
      <w:pPr>
        <w:pStyle w:val="ListeParagraf"/>
        <w:numPr>
          <w:ilvl w:val="0"/>
          <w:numId w:val="5"/>
        </w:numPr>
        <w:tabs>
          <w:tab w:val="left" w:pos="993"/>
          <w:tab w:val="left" w:pos="1129"/>
        </w:tabs>
        <w:ind w:left="0" w:firstLine="567"/>
        <w:jc w:val="both"/>
      </w:pPr>
      <w:r w:rsidRPr="0075237F">
        <w:t>School Director</w:t>
      </w:r>
    </w:p>
    <w:p w:rsidR="005C19A6" w:rsidRPr="0075237F" w:rsidRDefault="00125C5B" w:rsidP="0075237F">
      <w:pPr>
        <w:pStyle w:val="ListeParagraf"/>
        <w:numPr>
          <w:ilvl w:val="0"/>
          <w:numId w:val="5"/>
        </w:numPr>
        <w:tabs>
          <w:tab w:val="left" w:pos="993"/>
          <w:tab w:val="left" w:pos="1134"/>
        </w:tabs>
        <w:ind w:left="0" w:firstLine="567"/>
        <w:jc w:val="both"/>
      </w:pPr>
      <w:r w:rsidRPr="0075237F">
        <w:t>Assistant Directors:</w:t>
      </w:r>
    </w:p>
    <w:p w:rsidR="005C19A6" w:rsidRPr="0075237F" w:rsidRDefault="00125C5B" w:rsidP="0075237F">
      <w:pPr>
        <w:pStyle w:val="ListeParagraf"/>
        <w:numPr>
          <w:ilvl w:val="0"/>
          <w:numId w:val="5"/>
        </w:numPr>
        <w:tabs>
          <w:tab w:val="left" w:pos="993"/>
          <w:tab w:val="left" w:pos="1110"/>
        </w:tabs>
        <w:ind w:left="0" w:firstLine="567"/>
        <w:jc w:val="both"/>
      </w:pPr>
      <w:r w:rsidRPr="0075237F">
        <w:t>Academic Coordinator</w:t>
      </w:r>
    </w:p>
    <w:p w:rsidR="005C19A6" w:rsidRPr="0075237F" w:rsidRDefault="00125C5B" w:rsidP="0075237F">
      <w:pPr>
        <w:pStyle w:val="ListeParagraf"/>
        <w:numPr>
          <w:ilvl w:val="0"/>
          <w:numId w:val="5"/>
        </w:numPr>
        <w:tabs>
          <w:tab w:val="left" w:pos="993"/>
          <w:tab w:val="left" w:pos="1143"/>
        </w:tabs>
        <w:ind w:left="0" w:firstLine="567"/>
        <w:jc w:val="both"/>
      </w:pPr>
      <w:r w:rsidRPr="0075237F">
        <w:t>Administrative Coordinator</w:t>
      </w:r>
    </w:p>
    <w:p w:rsidR="0075237F" w:rsidRPr="0075237F" w:rsidRDefault="0075237F" w:rsidP="0075237F">
      <w:pPr>
        <w:pStyle w:val="ListeParagraf"/>
        <w:tabs>
          <w:tab w:val="left" w:pos="993"/>
          <w:tab w:val="left" w:pos="1143"/>
        </w:tabs>
        <w:ind w:left="567" w:firstLine="0"/>
        <w:jc w:val="both"/>
      </w:pPr>
    </w:p>
    <w:p w:rsidR="005C19A6" w:rsidRPr="0075237F" w:rsidRDefault="00125C5B" w:rsidP="0075237F">
      <w:pPr>
        <w:pStyle w:val="Balk1"/>
        <w:tabs>
          <w:tab w:val="left" w:pos="993"/>
        </w:tabs>
        <w:spacing w:line="240" w:lineRule="auto"/>
        <w:ind w:left="0" w:firstLine="567"/>
        <w:jc w:val="both"/>
        <w:rPr>
          <w:sz w:val="22"/>
        </w:rPr>
      </w:pPr>
      <w:r w:rsidRPr="0075237F">
        <w:rPr>
          <w:sz w:val="22"/>
        </w:rPr>
        <w:t>Preparatory School Director (HOM)</w:t>
      </w:r>
    </w:p>
    <w:p w:rsidR="005C19A6" w:rsidRPr="0075237F" w:rsidRDefault="00125C5B" w:rsidP="0075237F">
      <w:pPr>
        <w:pStyle w:val="GvdeMetni"/>
        <w:tabs>
          <w:tab w:val="left" w:pos="993"/>
        </w:tabs>
        <w:ind w:left="0" w:firstLine="567"/>
        <w:jc w:val="both"/>
        <w:rPr>
          <w:sz w:val="22"/>
        </w:rPr>
      </w:pPr>
      <w:r w:rsidRPr="0075237F">
        <w:rPr>
          <w:sz w:val="22"/>
        </w:rPr>
        <w:t xml:space="preserve">Article 6- The Preparatory School Director is appointed by the President </w:t>
      </w:r>
      <w:r w:rsidRPr="0075237F">
        <w:rPr>
          <w:sz w:val="22"/>
        </w:rPr>
        <w:t>from among the faculty members of the University for a term of one year, and subject to the approval of the Board of Trustees. At the end of their term of office, the Director may be re-appointed.</w:t>
      </w:r>
    </w:p>
    <w:p w:rsidR="0075237F" w:rsidRPr="0075237F" w:rsidRDefault="0075237F" w:rsidP="0075237F">
      <w:pPr>
        <w:pStyle w:val="GvdeMetni"/>
        <w:tabs>
          <w:tab w:val="left" w:pos="993"/>
        </w:tabs>
        <w:ind w:left="0" w:firstLine="567"/>
        <w:jc w:val="both"/>
        <w:rPr>
          <w:sz w:val="22"/>
        </w:rPr>
      </w:pPr>
    </w:p>
    <w:p w:rsidR="005C19A6" w:rsidRPr="0075237F" w:rsidRDefault="00125C5B" w:rsidP="0075237F">
      <w:pPr>
        <w:pStyle w:val="Balk1"/>
        <w:tabs>
          <w:tab w:val="left" w:pos="993"/>
        </w:tabs>
        <w:spacing w:line="240" w:lineRule="auto"/>
        <w:ind w:left="0" w:firstLine="567"/>
        <w:jc w:val="both"/>
        <w:rPr>
          <w:sz w:val="22"/>
        </w:rPr>
      </w:pPr>
      <w:r w:rsidRPr="0075237F">
        <w:rPr>
          <w:sz w:val="22"/>
        </w:rPr>
        <w:t>Duties of the Preparatory School Director (HOM)</w:t>
      </w:r>
    </w:p>
    <w:p w:rsidR="005C19A6" w:rsidRPr="0075237F" w:rsidRDefault="00125C5B" w:rsidP="0075237F">
      <w:pPr>
        <w:pStyle w:val="GvdeMetni"/>
        <w:tabs>
          <w:tab w:val="left" w:pos="993"/>
        </w:tabs>
        <w:ind w:left="0" w:firstLine="567"/>
        <w:jc w:val="both"/>
        <w:rPr>
          <w:sz w:val="22"/>
        </w:rPr>
      </w:pPr>
      <w:r w:rsidRPr="0075237F">
        <w:rPr>
          <w:sz w:val="22"/>
        </w:rPr>
        <w:t xml:space="preserve">Article 7- </w:t>
      </w:r>
      <w:r w:rsidRPr="0075237F">
        <w:rPr>
          <w:sz w:val="22"/>
        </w:rPr>
        <w:t>The duties of the Preparatory School Director are as follows:</w:t>
      </w:r>
    </w:p>
    <w:p w:rsidR="005C19A6" w:rsidRPr="0075237F" w:rsidRDefault="00125C5B" w:rsidP="0075237F">
      <w:pPr>
        <w:pStyle w:val="ListeParagraf"/>
        <w:numPr>
          <w:ilvl w:val="0"/>
          <w:numId w:val="4"/>
        </w:numPr>
        <w:tabs>
          <w:tab w:val="left" w:pos="567"/>
        </w:tabs>
        <w:ind w:left="0" w:firstLine="0"/>
        <w:jc w:val="both"/>
      </w:pPr>
      <w:r w:rsidRPr="0075237F">
        <w:t>Ensuring the preparation of course programs for the Preparatory School and the English Department of the School (Freshman).</w:t>
      </w:r>
    </w:p>
    <w:p w:rsidR="005C19A6" w:rsidRPr="0075237F" w:rsidRDefault="00125C5B" w:rsidP="0075237F">
      <w:pPr>
        <w:pStyle w:val="ListeParagraf"/>
        <w:numPr>
          <w:ilvl w:val="0"/>
          <w:numId w:val="4"/>
        </w:numPr>
        <w:tabs>
          <w:tab w:val="left" w:pos="567"/>
        </w:tabs>
        <w:ind w:left="0" w:firstLine="0"/>
        <w:jc w:val="both"/>
      </w:pPr>
      <w:r w:rsidRPr="0075237F">
        <w:t>Determining the course loads of the faculty members participating in the program.</w:t>
      </w:r>
    </w:p>
    <w:p w:rsidR="005C19A6" w:rsidRPr="0075237F" w:rsidRDefault="00125C5B" w:rsidP="0075237F">
      <w:pPr>
        <w:pStyle w:val="ListeParagraf"/>
        <w:numPr>
          <w:ilvl w:val="0"/>
          <w:numId w:val="4"/>
        </w:numPr>
        <w:tabs>
          <w:tab w:val="left" w:pos="567"/>
        </w:tabs>
        <w:ind w:left="0" w:firstLine="0"/>
        <w:jc w:val="both"/>
      </w:pPr>
      <w:r w:rsidRPr="0075237F">
        <w:t>Organizing meetings with Academic and Administrative Coordinators to take decisions within the framework of their suggestions. Informing the Presidency of the decisions taken</w:t>
      </w:r>
      <w:r w:rsidRPr="0075237F">
        <w:t>.</w:t>
      </w:r>
    </w:p>
    <w:p w:rsidR="005C19A6" w:rsidRPr="0075237F" w:rsidRDefault="00125C5B" w:rsidP="0075237F">
      <w:pPr>
        <w:pStyle w:val="ListeParagraf"/>
        <w:numPr>
          <w:ilvl w:val="0"/>
          <w:numId w:val="4"/>
        </w:numPr>
        <w:tabs>
          <w:tab w:val="left" w:pos="567"/>
        </w:tabs>
        <w:ind w:left="0" w:firstLine="0"/>
        <w:jc w:val="both"/>
      </w:pPr>
      <w:r w:rsidRPr="0075237F">
        <w:t>Directing the Preparatory School in line with current legal legislations.</w:t>
      </w:r>
    </w:p>
    <w:p w:rsidR="005C19A6" w:rsidRPr="0075237F" w:rsidRDefault="00125C5B" w:rsidP="0075237F">
      <w:pPr>
        <w:pStyle w:val="ListeParagraf"/>
        <w:numPr>
          <w:ilvl w:val="0"/>
          <w:numId w:val="4"/>
        </w:numPr>
        <w:tabs>
          <w:tab w:val="left" w:pos="567"/>
        </w:tabs>
        <w:ind w:left="0" w:firstLine="0"/>
        <w:jc w:val="both"/>
      </w:pPr>
      <w:r w:rsidRPr="0075237F">
        <w:t>Implementing and following up on the decisions by the Board of Trustees and the Presidency.</w:t>
      </w:r>
    </w:p>
    <w:p w:rsidR="005C19A6" w:rsidRPr="0075237F" w:rsidRDefault="00125C5B" w:rsidP="0075237F">
      <w:pPr>
        <w:pStyle w:val="ListeParagraf"/>
        <w:numPr>
          <w:ilvl w:val="0"/>
          <w:numId w:val="4"/>
        </w:numPr>
        <w:tabs>
          <w:tab w:val="left" w:pos="567"/>
        </w:tabs>
        <w:ind w:left="0" w:firstLine="0"/>
        <w:jc w:val="both"/>
      </w:pPr>
      <w:r w:rsidRPr="0075237F">
        <w:t>Participating in Senate meetings, and providing suggestions.</w:t>
      </w:r>
    </w:p>
    <w:p w:rsidR="005C19A6" w:rsidRPr="0075237F" w:rsidRDefault="00125C5B" w:rsidP="0075237F">
      <w:pPr>
        <w:pStyle w:val="ListeParagraf"/>
        <w:numPr>
          <w:ilvl w:val="0"/>
          <w:numId w:val="4"/>
        </w:numPr>
        <w:tabs>
          <w:tab w:val="left" w:pos="567"/>
        </w:tabs>
        <w:ind w:left="0" w:firstLine="0"/>
        <w:jc w:val="both"/>
      </w:pPr>
      <w:r w:rsidRPr="0075237F">
        <w:t>Suggesting the necessary ch</w:t>
      </w:r>
      <w:r w:rsidRPr="0075237F">
        <w:t>anges and additions to School regulations to the Presidency.</w:t>
      </w:r>
    </w:p>
    <w:p w:rsidR="005C19A6" w:rsidRPr="0075237F" w:rsidRDefault="00125C5B" w:rsidP="0075237F">
      <w:pPr>
        <w:pStyle w:val="ListeParagraf"/>
        <w:numPr>
          <w:ilvl w:val="0"/>
          <w:numId w:val="4"/>
        </w:numPr>
        <w:tabs>
          <w:tab w:val="left" w:pos="567"/>
        </w:tabs>
        <w:ind w:left="0" w:firstLine="0"/>
        <w:jc w:val="both"/>
      </w:pPr>
      <w:r w:rsidRPr="0075237F">
        <w:t>Determining the requirements for instructors and personnel and contacting the Presidency accordingly.</w:t>
      </w:r>
    </w:p>
    <w:p w:rsidR="005C19A6" w:rsidRDefault="00125C5B" w:rsidP="0075237F">
      <w:pPr>
        <w:pStyle w:val="ListeParagraf"/>
        <w:numPr>
          <w:ilvl w:val="0"/>
          <w:numId w:val="4"/>
        </w:numPr>
        <w:tabs>
          <w:tab w:val="left" w:pos="567"/>
        </w:tabs>
        <w:ind w:left="0" w:firstLine="0"/>
        <w:jc w:val="both"/>
      </w:pPr>
      <w:r w:rsidRPr="0075237F">
        <w:t>Ensuring the regular progression of the preparatory education in line with the set objectives</w:t>
      </w:r>
      <w:r w:rsidRPr="0075237F">
        <w:t xml:space="preserve"> and principles.</w:t>
      </w:r>
    </w:p>
    <w:p w:rsidR="0075237F" w:rsidRDefault="0075237F" w:rsidP="0075237F">
      <w:pPr>
        <w:tabs>
          <w:tab w:val="left" w:pos="567"/>
        </w:tabs>
        <w:jc w:val="both"/>
      </w:pPr>
    </w:p>
    <w:p w:rsidR="0075237F" w:rsidRDefault="0075237F" w:rsidP="0075237F">
      <w:pPr>
        <w:tabs>
          <w:tab w:val="left" w:pos="871"/>
          <w:tab w:val="left" w:pos="993"/>
        </w:tabs>
        <w:jc w:val="both"/>
      </w:pPr>
    </w:p>
    <w:p w:rsidR="0075237F" w:rsidRPr="0075237F" w:rsidRDefault="0075237F" w:rsidP="0075237F">
      <w:pPr>
        <w:tabs>
          <w:tab w:val="left" w:pos="871"/>
          <w:tab w:val="left" w:pos="993"/>
        </w:tabs>
        <w:jc w:val="both"/>
      </w:pPr>
    </w:p>
    <w:p w:rsidR="005C19A6" w:rsidRPr="0075237F" w:rsidRDefault="00125C5B" w:rsidP="0075237F">
      <w:pPr>
        <w:pStyle w:val="Balk1"/>
        <w:tabs>
          <w:tab w:val="left" w:pos="993"/>
        </w:tabs>
        <w:spacing w:line="240" w:lineRule="auto"/>
        <w:ind w:left="0" w:firstLine="567"/>
        <w:jc w:val="both"/>
        <w:rPr>
          <w:sz w:val="22"/>
        </w:rPr>
      </w:pPr>
      <w:r w:rsidRPr="0075237F">
        <w:rPr>
          <w:sz w:val="22"/>
        </w:rPr>
        <w:lastRenderedPageBreak/>
        <w:t>A</w:t>
      </w:r>
      <w:r w:rsidRPr="0075237F">
        <w:rPr>
          <w:sz w:val="22"/>
        </w:rPr>
        <w:t>ssistant directors</w:t>
      </w:r>
    </w:p>
    <w:p w:rsidR="005C19A6" w:rsidRPr="0075237F" w:rsidRDefault="00125C5B" w:rsidP="0075237F">
      <w:pPr>
        <w:pStyle w:val="GvdeMetni"/>
        <w:tabs>
          <w:tab w:val="left" w:pos="993"/>
        </w:tabs>
        <w:ind w:left="0" w:firstLine="567"/>
        <w:jc w:val="both"/>
        <w:rPr>
          <w:sz w:val="22"/>
        </w:rPr>
      </w:pPr>
      <w:r w:rsidRPr="0075237F">
        <w:rPr>
          <w:sz w:val="22"/>
        </w:rPr>
        <w:t xml:space="preserve">Article 8- The Director may appoint up to two faculty members as Assistant Directors to aid them with their duties. The one-year appointment is subject to the positive decree of the Presidency, and the approval of the Chairperson of the Board of Trustees. </w:t>
      </w:r>
      <w:r w:rsidRPr="0075237F">
        <w:rPr>
          <w:sz w:val="22"/>
        </w:rPr>
        <w:t>At the end of their term of office, Assistant Directors may be re-appointed.</w:t>
      </w:r>
    </w:p>
    <w:p w:rsidR="005C19A6" w:rsidRDefault="00125C5B" w:rsidP="0075237F">
      <w:pPr>
        <w:pStyle w:val="GvdeMetni"/>
        <w:tabs>
          <w:tab w:val="left" w:pos="993"/>
        </w:tabs>
        <w:ind w:left="0" w:firstLine="567"/>
        <w:jc w:val="both"/>
        <w:rPr>
          <w:sz w:val="22"/>
        </w:rPr>
      </w:pPr>
      <w:r w:rsidRPr="0075237F">
        <w:rPr>
          <w:sz w:val="22"/>
        </w:rPr>
        <w:t>Assistant Directors undertake the tasks assigned to them by the Director.</w:t>
      </w:r>
    </w:p>
    <w:p w:rsidR="0075237F" w:rsidRPr="0075237F" w:rsidRDefault="0075237F" w:rsidP="0075237F">
      <w:pPr>
        <w:pStyle w:val="GvdeMetni"/>
        <w:tabs>
          <w:tab w:val="left" w:pos="993"/>
        </w:tabs>
        <w:ind w:left="0" w:firstLine="567"/>
        <w:jc w:val="both"/>
        <w:rPr>
          <w:sz w:val="22"/>
        </w:rPr>
      </w:pPr>
    </w:p>
    <w:p w:rsidR="005C19A6" w:rsidRPr="0075237F" w:rsidRDefault="00125C5B" w:rsidP="0075237F">
      <w:pPr>
        <w:pStyle w:val="Balk1"/>
        <w:tabs>
          <w:tab w:val="left" w:pos="993"/>
        </w:tabs>
        <w:spacing w:line="240" w:lineRule="auto"/>
        <w:ind w:left="0" w:firstLine="567"/>
        <w:jc w:val="both"/>
        <w:rPr>
          <w:sz w:val="22"/>
        </w:rPr>
      </w:pPr>
      <w:r w:rsidRPr="0075237F">
        <w:rPr>
          <w:sz w:val="22"/>
        </w:rPr>
        <w:t>Academic Coordinator</w:t>
      </w:r>
    </w:p>
    <w:p w:rsidR="005C19A6" w:rsidRDefault="00125C5B" w:rsidP="0075237F">
      <w:pPr>
        <w:pStyle w:val="GvdeMetni"/>
        <w:tabs>
          <w:tab w:val="left" w:pos="993"/>
        </w:tabs>
        <w:ind w:left="0" w:firstLine="567"/>
        <w:jc w:val="both"/>
        <w:rPr>
          <w:sz w:val="22"/>
        </w:rPr>
      </w:pPr>
      <w:r w:rsidRPr="0075237F">
        <w:rPr>
          <w:sz w:val="22"/>
        </w:rPr>
        <w:t>Article 9- The Academic Coordinator undertakes the academic affairs of the Preparato</w:t>
      </w:r>
      <w:r w:rsidRPr="0075237F">
        <w:rPr>
          <w:sz w:val="22"/>
        </w:rPr>
        <w:t>ry School. Their one-year appointment is subject to the suggestion of the Preparatory School Director, the positive decree of the Presidency, and the approval of the Chairperson of the Board of Trustees. At the end of their term of office, the Academic Coo</w:t>
      </w:r>
      <w:r w:rsidRPr="0075237F">
        <w:rPr>
          <w:sz w:val="22"/>
        </w:rPr>
        <w:t>rdinator may be re-appointed.</w:t>
      </w:r>
    </w:p>
    <w:p w:rsidR="0075237F" w:rsidRPr="0075237F" w:rsidRDefault="0075237F" w:rsidP="0075237F">
      <w:pPr>
        <w:pStyle w:val="GvdeMetni"/>
        <w:tabs>
          <w:tab w:val="left" w:pos="993"/>
        </w:tabs>
        <w:ind w:left="0" w:firstLine="567"/>
        <w:jc w:val="both"/>
        <w:rPr>
          <w:sz w:val="22"/>
        </w:rPr>
      </w:pPr>
    </w:p>
    <w:p w:rsidR="005C19A6" w:rsidRPr="0075237F" w:rsidRDefault="00125C5B" w:rsidP="0075237F">
      <w:pPr>
        <w:pStyle w:val="Balk1"/>
        <w:tabs>
          <w:tab w:val="left" w:pos="993"/>
        </w:tabs>
        <w:spacing w:line="240" w:lineRule="auto"/>
        <w:ind w:left="0" w:firstLine="567"/>
        <w:jc w:val="both"/>
        <w:rPr>
          <w:sz w:val="22"/>
        </w:rPr>
      </w:pPr>
      <w:r w:rsidRPr="0075237F">
        <w:rPr>
          <w:sz w:val="22"/>
        </w:rPr>
        <w:t>Duties of the Academic Coordinator:</w:t>
      </w:r>
    </w:p>
    <w:p w:rsidR="005C19A6" w:rsidRDefault="00125C5B" w:rsidP="0075237F">
      <w:pPr>
        <w:pStyle w:val="GvdeMetni"/>
        <w:tabs>
          <w:tab w:val="left" w:pos="993"/>
        </w:tabs>
        <w:ind w:left="0" w:firstLine="567"/>
        <w:jc w:val="both"/>
        <w:rPr>
          <w:sz w:val="22"/>
        </w:rPr>
      </w:pPr>
      <w:r w:rsidRPr="0075237F">
        <w:rPr>
          <w:sz w:val="22"/>
        </w:rPr>
        <w:t>Article 10- The duties of the Academic Coordinator are as follows:</w:t>
      </w:r>
    </w:p>
    <w:p w:rsidR="0075237F" w:rsidRPr="0075237F" w:rsidRDefault="0075237F" w:rsidP="0075237F">
      <w:pPr>
        <w:pStyle w:val="GvdeMetni"/>
        <w:tabs>
          <w:tab w:val="left" w:pos="993"/>
        </w:tabs>
        <w:ind w:left="0" w:firstLine="567"/>
        <w:jc w:val="both"/>
        <w:rPr>
          <w:sz w:val="22"/>
        </w:rPr>
      </w:pPr>
    </w:p>
    <w:p w:rsidR="005C19A6" w:rsidRPr="0075237F" w:rsidRDefault="00125C5B" w:rsidP="0075237F">
      <w:pPr>
        <w:pStyle w:val="ListeParagraf"/>
        <w:numPr>
          <w:ilvl w:val="0"/>
          <w:numId w:val="3"/>
        </w:numPr>
        <w:tabs>
          <w:tab w:val="left" w:pos="567"/>
        </w:tabs>
        <w:ind w:left="0" w:firstLine="0"/>
        <w:jc w:val="both"/>
      </w:pPr>
      <w:r w:rsidRPr="0075237F">
        <w:t>Establishing sections at various levels in line with proficiency test results with the Preparatory School director and the Administrative Coordinator.</w:t>
      </w:r>
    </w:p>
    <w:p w:rsidR="005C19A6" w:rsidRPr="0075237F" w:rsidRDefault="00125C5B" w:rsidP="0075237F">
      <w:pPr>
        <w:pStyle w:val="ListeParagraf"/>
        <w:numPr>
          <w:ilvl w:val="0"/>
          <w:numId w:val="3"/>
        </w:numPr>
        <w:tabs>
          <w:tab w:val="left" w:pos="567"/>
        </w:tabs>
        <w:ind w:left="0" w:firstLine="0"/>
        <w:jc w:val="both"/>
      </w:pPr>
      <w:r w:rsidRPr="0075237F">
        <w:t>Determining the unit hours of the textbooks in line with the academic program, and monitoring the program</w:t>
      </w:r>
      <w:r w:rsidRPr="0075237F">
        <w:t xml:space="preserve"> accordingly.</w:t>
      </w:r>
    </w:p>
    <w:p w:rsidR="005C19A6" w:rsidRPr="0075237F" w:rsidRDefault="00125C5B" w:rsidP="0075237F">
      <w:pPr>
        <w:pStyle w:val="ListeParagraf"/>
        <w:numPr>
          <w:ilvl w:val="0"/>
          <w:numId w:val="3"/>
        </w:numPr>
        <w:tabs>
          <w:tab w:val="left" w:pos="567"/>
        </w:tabs>
        <w:ind w:left="0" w:firstLine="0"/>
        <w:jc w:val="both"/>
      </w:pPr>
      <w:r w:rsidRPr="0075237F">
        <w:t>Supervising the progression of education.</w:t>
      </w:r>
    </w:p>
    <w:p w:rsidR="005C19A6" w:rsidRPr="0075237F" w:rsidRDefault="00125C5B" w:rsidP="0075237F">
      <w:pPr>
        <w:pStyle w:val="ListeParagraf"/>
        <w:numPr>
          <w:ilvl w:val="0"/>
          <w:numId w:val="3"/>
        </w:numPr>
        <w:tabs>
          <w:tab w:val="left" w:pos="567"/>
        </w:tabs>
        <w:ind w:left="0" w:firstLine="0"/>
        <w:jc w:val="both"/>
      </w:pPr>
      <w:r w:rsidRPr="0075237F">
        <w:t>Taking decisions through organizing various meetings on increasing the quality of education; and implementing these decisions with the approval of the School Director.</w:t>
      </w:r>
    </w:p>
    <w:p w:rsidR="005C19A6" w:rsidRPr="0075237F" w:rsidRDefault="00125C5B" w:rsidP="0075237F">
      <w:pPr>
        <w:pStyle w:val="ListeParagraf"/>
        <w:numPr>
          <w:ilvl w:val="0"/>
          <w:numId w:val="3"/>
        </w:numPr>
        <w:tabs>
          <w:tab w:val="left" w:pos="567"/>
        </w:tabs>
        <w:ind w:left="0" w:firstLine="0"/>
        <w:jc w:val="both"/>
      </w:pPr>
      <w:r w:rsidRPr="0075237F">
        <w:t>Checking and verifying the Proficiency, Midterm, Level Exams, and pop quizzes.</w:t>
      </w:r>
    </w:p>
    <w:p w:rsidR="005C19A6" w:rsidRPr="0075237F" w:rsidRDefault="00125C5B" w:rsidP="0075237F">
      <w:pPr>
        <w:pStyle w:val="ListeParagraf"/>
        <w:numPr>
          <w:ilvl w:val="0"/>
          <w:numId w:val="3"/>
        </w:numPr>
        <w:tabs>
          <w:tab w:val="left" w:pos="567"/>
        </w:tabs>
        <w:ind w:left="0" w:firstLine="0"/>
        <w:jc w:val="both"/>
      </w:pPr>
      <w:r w:rsidRPr="0075237F">
        <w:t>Taking measures to ensure well-organized exam sessions.</w:t>
      </w:r>
    </w:p>
    <w:p w:rsidR="005C19A6" w:rsidRPr="0075237F" w:rsidRDefault="00125C5B" w:rsidP="0075237F">
      <w:pPr>
        <w:pStyle w:val="ListeParagraf"/>
        <w:numPr>
          <w:ilvl w:val="0"/>
          <w:numId w:val="3"/>
        </w:numPr>
        <w:tabs>
          <w:tab w:val="left" w:pos="567"/>
        </w:tabs>
        <w:ind w:left="0" w:firstLine="0"/>
        <w:jc w:val="both"/>
      </w:pPr>
      <w:r w:rsidRPr="0075237F">
        <w:t>Re-establishing the groups in line with their success levels with the Director and the Administrative Coordinator.</w:t>
      </w:r>
    </w:p>
    <w:p w:rsidR="005C19A6" w:rsidRPr="0075237F" w:rsidRDefault="00125C5B" w:rsidP="0075237F">
      <w:pPr>
        <w:pStyle w:val="ListeParagraf"/>
        <w:numPr>
          <w:ilvl w:val="0"/>
          <w:numId w:val="3"/>
        </w:numPr>
        <w:tabs>
          <w:tab w:val="left" w:pos="567"/>
        </w:tabs>
        <w:ind w:left="0" w:firstLine="0"/>
        <w:jc w:val="both"/>
      </w:pPr>
      <w:r w:rsidRPr="0075237F">
        <w:t>Auditi</w:t>
      </w:r>
      <w:r w:rsidRPr="0075237F">
        <w:t>ng video courses, writing courses, project studies, and material office studies.</w:t>
      </w:r>
    </w:p>
    <w:p w:rsidR="005C19A6" w:rsidRPr="0075237F" w:rsidRDefault="00125C5B" w:rsidP="0075237F">
      <w:pPr>
        <w:pStyle w:val="ListeParagraf"/>
        <w:numPr>
          <w:ilvl w:val="0"/>
          <w:numId w:val="3"/>
        </w:numPr>
        <w:tabs>
          <w:tab w:val="left" w:pos="567"/>
        </w:tabs>
        <w:ind w:left="0" w:firstLine="0"/>
        <w:jc w:val="both"/>
      </w:pPr>
      <w:r w:rsidRPr="0075237F">
        <w:t>Requesting information on instructor and teacher performance and success from the In-House Training Official auditing courses regularly, and making evaluations accordingly.</w:t>
      </w:r>
    </w:p>
    <w:p w:rsidR="005C19A6" w:rsidRPr="0075237F" w:rsidRDefault="00125C5B" w:rsidP="0075237F">
      <w:pPr>
        <w:pStyle w:val="ListeParagraf"/>
        <w:numPr>
          <w:ilvl w:val="0"/>
          <w:numId w:val="3"/>
        </w:numPr>
        <w:tabs>
          <w:tab w:val="left" w:pos="567"/>
        </w:tabs>
        <w:ind w:left="0" w:firstLine="0"/>
        <w:jc w:val="both"/>
      </w:pPr>
      <w:r w:rsidRPr="0075237F">
        <w:t>Re</w:t>
      </w:r>
      <w:r w:rsidRPr="0075237F">
        <w:t>sponding to parent questions on students and education.</w:t>
      </w:r>
    </w:p>
    <w:p w:rsidR="005C19A6" w:rsidRPr="0075237F" w:rsidRDefault="00125C5B" w:rsidP="0075237F">
      <w:pPr>
        <w:pStyle w:val="ListeParagraf"/>
        <w:numPr>
          <w:ilvl w:val="0"/>
          <w:numId w:val="3"/>
        </w:numPr>
        <w:tabs>
          <w:tab w:val="left" w:pos="567"/>
        </w:tabs>
        <w:ind w:left="0" w:firstLine="0"/>
        <w:jc w:val="both"/>
      </w:pPr>
      <w:r w:rsidRPr="0075237F">
        <w:t>Resolving the problems of problematic students in classrooms.</w:t>
      </w:r>
    </w:p>
    <w:p w:rsidR="005C19A6" w:rsidRPr="0075237F" w:rsidRDefault="00125C5B" w:rsidP="0075237F">
      <w:pPr>
        <w:pStyle w:val="ListeParagraf"/>
        <w:numPr>
          <w:ilvl w:val="0"/>
          <w:numId w:val="3"/>
        </w:numPr>
        <w:tabs>
          <w:tab w:val="left" w:pos="567"/>
        </w:tabs>
        <w:ind w:left="0" w:firstLine="0"/>
        <w:jc w:val="both"/>
      </w:pPr>
      <w:r w:rsidRPr="0075237F">
        <w:t>Taking action on teacher procurement in line with requirements.</w:t>
      </w:r>
    </w:p>
    <w:p w:rsidR="005C19A6" w:rsidRPr="0075237F" w:rsidRDefault="00125C5B" w:rsidP="0075237F">
      <w:pPr>
        <w:pStyle w:val="ListeParagraf"/>
        <w:numPr>
          <w:ilvl w:val="0"/>
          <w:numId w:val="3"/>
        </w:numPr>
        <w:tabs>
          <w:tab w:val="left" w:pos="567"/>
        </w:tabs>
        <w:ind w:left="0" w:firstLine="0"/>
        <w:jc w:val="both"/>
      </w:pPr>
      <w:r w:rsidRPr="0075237F">
        <w:t>Preparing manuals for students and teachers.</w:t>
      </w:r>
    </w:p>
    <w:p w:rsidR="005C19A6" w:rsidRPr="0075237F" w:rsidRDefault="00125C5B" w:rsidP="0075237F">
      <w:pPr>
        <w:pStyle w:val="ListeParagraf"/>
        <w:numPr>
          <w:ilvl w:val="0"/>
          <w:numId w:val="3"/>
        </w:numPr>
        <w:tabs>
          <w:tab w:val="left" w:pos="567"/>
        </w:tabs>
        <w:ind w:left="0" w:firstLine="0"/>
        <w:jc w:val="both"/>
      </w:pPr>
      <w:r w:rsidRPr="0075237F">
        <w:t>Taking action to prepare books to boost efficiency in line with requirements.</w:t>
      </w:r>
    </w:p>
    <w:p w:rsidR="005C19A6" w:rsidRPr="0075237F" w:rsidRDefault="00125C5B" w:rsidP="0075237F">
      <w:pPr>
        <w:pStyle w:val="ListeParagraf"/>
        <w:numPr>
          <w:ilvl w:val="0"/>
          <w:numId w:val="3"/>
        </w:numPr>
        <w:tabs>
          <w:tab w:val="left" w:pos="567"/>
        </w:tabs>
        <w:ind w:left="0" w:firstLine="0"/>
        <w:jc w:val="both"/>
      </w:pPr>
      <w:r w:rsidRPr="0075237F">
        <w:t>Preparing the program and the materials for Summer School, and monitoring its progress.</w:t>
      </w:r>
    </w:p>
    <w:p w:rsidR="005C19A6" w:rsidRDefault="00125C5B" w:rsidP="0075237F">
      <w:pPr>
        <w:pStyle w:val="ListeParagraf"/>
        <w:numPr>
          <w:ilvl w:val="0"/>
          <w:numId w:val="3"/>
        </w:numPr>
        <w:tabs>
          <w:tab w:val="left" w:pos="567"/>
        </w:tabs>
        <w:ind w:left="0" w:firstLine="0"/>
        <w:jc w:val="both"/>
      </w:pPr>
      <w:r w:rsidRPr="0075237F">
        <w:t>Undertaking the duties assigned to them by the Board of Trustees, the President, and the S</w:t>
      </w:r>
      <w:r w:rsidRPr="0075237F">
        <w:t>chool Director.</w:t>
      </w:r>
    </w:p>
    <w:p w:rsidR="0075237F" w:rsidRPr="0075237F" w:rsidRDefault="0075237F" w:rsidP="0075237F">
      <w:pPr>
        <w:pStyle w:val="ListeParagraf"/>
        <w:tabs>
          <w:tab w:val="left" w:pos="567"/>
        </w:tabs>
        <w:ind w:left="0" w:firstLine="0"/>
        <w:jc w:val="both"/>
      </w:pPr>
    </w:p>
    <w:p w:rsidR="005C19A6" w:rsidRPr="0075237F" w:rsidRDefault="00125C5B" w:rsidP="0075237F">
      <w:pPr>
        <w:pStyle w:val="Balk1"/>
        <w:tabs>
          <w:tab w:val="left" w:pos="993"/>
        </w:tabs>
        <w:spacing w:line="240" w:lineRule="auto"/>
        <w:ind w:left="0" w:firstLine="567"/>
        <w:jc w:val="both"/>
        <w:rPr>
          <w:sz w:val="22"/>
        </w:rPr>
      </w:pPr>
      <w:r w:rsidRPr="0075237F">
        <w:rPr>
          <w:sz w:val="22"/>
        </w:rPr>
        <w:t>Administrative Coordinator:</w:t>
      </w:r>
    </w:p>
    <w:p w:rsidR="005C19A6" w:rsidRPr="0075237F" w:rsidRDefault="00125C5B" w:rsidP="0075237F">
      <w:pPr>
        <w:pStyle w:val="GvdeMetni"/>
        <w:tabs>
          <w:tab w:val="left" w:pos="993"/>
        </w:tabs>
        <w:ind w:left="0" w:firstLine="567"/>
        <w:jc w:val="both"/>
        <w:rPr>
          <w:sz w:val="22"/>
        </w:rPr>
      </w:pPr>
      <w:r w:rsidRPr="0075237F">
        <w:rPr>
          <w:sz w:val="22"/>
        </w:rPr>
        <w:t>Article 11- The Administrative Coordinator undertakes the administrative affairs of the Preparatory School.</w:t>
      </w:r>
    </w:p>
    <w:p w:rsidR="005C19A6" w:rsidRDefault="00125C5B" w:rsidP="0075237F">
      <w:pPr>
        <w:pStyle w:val="GvdeMetni"/>
        <w:tabs>
          <w:tab w:val="left" w:pos="993"/>
        </w:tabs>
        <w:ind w:left="0" w:firstLine="567"/>
        <w:jc w:val="both"/>
        <w:rPr>
          <w:sz w:val="22"/>
        </w:rPr>
      </w:pPr>
      <w:r w:rsidRPr="0075237F">
        <w:rPr>
          <w:sz w:val="22"/>
        </w:rPr>
        <w:t>Their one-year appointment is subject to the suggestion of the Preparatory School Director, the positive</w:t>
      </w:r>
      <w:r w:rsidRPr="0075237F">
        <w:rPr>
          <w:sz w:val="22"/>
        </w:rPr>
        <w:t xml:space="preserve"> decree of the Presidency, and the approval of the Chairperson of the Board of Trustees. At the end of their term of office, the Administrative Coordinator may be re-appointed.</w:t>
      </w:r>
    </w:p>
    <w:p w:rsidR="0075237F" w:rsidRPr="0075237F" w:rsidRDefault="0075237F" w:rsidP="0075237F">
      <w:pPr>
        <w:pStyle w:val="GvdeMetni"/>
        <w:tabs>
          <w:tab w:val="left" w:pos="993"/>
        </w:tabs>
        <w:ind w:left="0" w:firstLine="567"/>
        <w:jc w:val="both"/>
        <w:rPr>
          <w:sz w:val="22"/>
        </w:rPr>
      </w:pPr>
    </w:p>
    <w:p w:rsidR="005C19A6" w:rsidRPr="0075237F" w:rsidRDefault="00125C5B" w:rsidP="0075237F">
      <w:pPr>
        <w:pStyle w:val="Balk1"/>
        <w:tabs>
          <w:tab w:val="left" w:pos="993"/>
        </w:tabs>
        <w:spacing w:line="240" w:lineRule="auto"/>
        <w:ind w:left="0" w:firstLine="567"/>
        <w:jc w:val="both"/>
        <w:rPr>
          <w:sz w:val="22"/>
        </w:rPr>
      </w:pPr>
      <w:r w:rsidRPr="0075237F">
        <w:rPr>
          <w:sz w:val="22"/>
        </w:rPr>
        <w:t>Duties of the Administrative Coordinator:</w:t>
      </w:r>
    </w:p>
    <w:p w:rsidR="005C19A6" w:rsidRPr="0075237F" w:rsidRDefault="00125C5B" w:rsidP="0075237F">
      <w:pPr>
        <w:pStyle w:val="GvdeMetni"/>
        <w:tabs>
          <w:tab w:val="left" w:pos="993"/>
        </w:tabs>
        <w:ind w:left="0" w:firstLine="567"/>
        <w:jc w:val="both"/>
        <w:rPr>
          <w:sz w:val="22"/>
        </w:rPr>
      </w:pPr>
      <w:r w:rsidRPr="0075237F">
        <w:rPr>
          <w:sz w:val="22"/>
        </w:rPr>
        <w:t>Article 12- The duties of the Adminis</w:t>
      </w:r>
      <w:r w:rsidRPr="0075237F">
        <w:rPr>
          <w:sz w:val="22"/>
        </w:rPr>
        <w:t>trative Coordinator are as follows:</w:t>
      </w:r>
    </w:p>
    <w:p w:rsidR="005C19A6" w:rsidRPr="0075237F" w:rsidRDefault="00125C5B" w:rsidP="0075237F">
      <w:pPr>
        <w:pStyle w:val="ListeParagraf"/>
        <w:numPr>
          <w:ilvl w:val="0"/>
          <w:numId w:val="2"/>
        </w:numPr>
        <w:tabs>
          <w:tab w:val="left" w:pos="567"/>
        </w:tabs>
        <w:ind w:left="0" w:firstLine="0"/>
        <w:jc w:val="both"/>
      </w:pPr>
      <w:r w:rsidRPr="0075237F">
        <w:t>Providing the Preparatory School Director with suggestions to boost, improve, and better the education offered at the school, making research and preparing data to constitute the basis for the decisions to be taken.</w:t>
      </w:r>
    </w:p>
    <w:p w:rsidR="005C19A6" w:rsidRPr="0075237F" w:rsidRDefault="00125C5B" w:rsidP="0075237F">
      <w:pPr>
        <w:pStyle w:val="ListeParagraf"/>
        <w:numPr>
          <w:ilvl w:val="0"/>
          <w:numId w:val="2"/>
        </w:numPr>
        <w:tabs>
          <w:tab w:val="left" w:pos="567"/>
        </w:tabs>
        <w:ind w:left="0" w:firstLine="0"/>
        <w:jc w:val="both"/>
      </w:pPr>
      <w:r w:rsidRPr="0075237F">
        <w:t>Taking action within the framework of Preparatory School Regulations.</w:t>
      </w:r>
    </w:p>
    <w:p w:rsidR="005C19A6" w:rsidRPr="0075237F" w:rsidRDefault="00125C5B" w:rsidP="0075237F">
      <w:pPr>
        <w:pStyle w:val="ListeParagraf"/>
        <w:numPr>
          <w:ilvl w:val="0"/>
          <w:numId w:val="2"/>
        </w:numPr>
        <w:tabs>
          <w:tab w:val="left" w:pos="567"/>
        </w:tabs>
        <w:ind w:left="0" w:firstLine="0"/>
        <w:jc w:val="both"/>
      </w:pPr>
      <w:r w:rsidRPr="0075237F">
        <w:t>Convening with the Academic Coordinator on administrative and academic issues, and resolving the problems that arise.</w:t>
      </w:r>
    </w:p>
    <w:p w:rsidR="005C19A6" w:rsidRPr="0075237F" w:rsidRDefault="00125C5B" w:rsidP="0075237F">
      <w:pPr>
        <w:pStyle w:val="ListeParagraf"/>
        <w:numPr>
          <w:ilvl w:val="0"/>
          <w:numId w:val="2"/>
        </w:numPr>
        <w:tabs>
          <w:tab w:val="left" w:pos="567"/>
        </w:tabs>
        <w:ind w:left="0" w:firstLine="0"/>
        <w:jc w:val="both"/>
      </w:pPr>
      <w:r w:rsidRPr="0075237F">
        <w:t>Taking measures against possible future problems.</w:t>
      </w:r>
    </w:p>
    <w:p w:rsidR="005C19A6" w:rsidRPr="0075237F" w:rsidRDefault="00125C5B" w:rsidP="0075237F">
      <w:pPr>
        <w:pStyle w:val="ListeParagraf"/>
        <w:numPr>
          <w:ilvl w:val="0"/>
          <w:numId w:val="2"/>
        </w:numPr>
        <w:tabs>
          <w:tab w:val="left" w:pos="567"/>
        </w:tabs>
        <w:ind w:left="0" w:firstLine="0"/>
        <w:jc w:val="both"/>
      </w:pPr>
      <w:r w:rsidRPr="0075237F">
        <w:lastRenderedPageBreak/>
        <w:t>Making adjustments</w:t>
      </w:r>
      <w:r w:rsidRPr="0075237F">
        <w:t xml:space="preserve"> to allow for the education programs to progress as planned.</w:t>
      </w:r>
    </w:p>
    <w:p w:rsidR="005C19A6" w:rsidRPr="0075237F" w:rsidRDefault="00125C5B" w:rsidP="0075237F">
      <w:pPr>
        <w:pStyle w:val="ListeParagraf"/>
        <w:numPr>
          <w:ilvl w:val="0"/>
          <w:numId w:val="2"/>
        </w:numPr>
        <w:tabs>
          <w:tab w:val="left" w:pos="567"/>
        </w:tabs>
        <w:ind w:left="0" w:firstLine="0"/>
        <w:jc w:val="both"/>
      </w:pPr>
      <w:r w:rsidRPr="0075237F">
        <w:t>Checking the suitability of the exam dates to the education program in place.</w:t>
      </w:r>
    </w:p>
    <w:p w:rsidR="00DE1158" w:rsidRPr="0075237F" w:rsidRDefault="00125C5B" w:rsidP="0075237F">
      <w:pPr>
        <w:pStyle w:val="ListeParagraf"/>
        <w:numPr>
          <w:ilvl w:val="0"/>
          <w:numId w:val="2"/>
        </w:numPr>
        <w:tabs>
          <w:tab w:val="left" w:pos="567"/>
        </w:tabs>
        <w:ind w:left="0" w:firstLine="0"/>
        <w:jc w:val="both"/>
      </w:pPr>
      <w:r w:rsidRPr="0075237F">
        <w:t>Taking action regarding issues such as ensuring the appropriate allocation of teachers to classrooms.</w:t>
      </w:r>
    </w:p>
    <w:p w:rsidR="005C19A6" w:rsidRPr="0075237F" w:rsidRDefault="00125C5B" w:rsidP="0075237F">
      <w:pPr>
        <w:pStyle w:val="ListeParagraf"/>
        <w:numPr>
          <w:ilvl w:val="0"/>
          <w:numId w:val="2"/>
        </w:numPr>
        <w:tabs>
          <w:tab w:val="left" w:pos="567"/>
        </w:tabs>
        <w:ind w:left="0" w:firstLine="0"/>
        <w:jc w:val="both"/>
      </w:pPr>
      <w:r w:rsidRPr="0075237F">
        <w:t>P</w:t>
      </w:r>
      <w:r w:rsidRPr="0075237F">
        <w:t>reparing the Preparatory School Academic Calendar each year.</w:t>
      </w:r>
    </w:p>
    <w:p w:rsidR="005C19A6" w:rsidRPr="0075237F" w:rsidRDefault="00125C5B" w:rsidP="0075237F">
      <w:pPr>
        <w:pStyle w:val="ListeParagraf"/>
        <w:numPr>
          <w:ilvl w:val="0"/>
          <w:numId w:val="2"/>
        </w:numPr>
        <w:tabs>
          <w:tab w:val="left" w:pos="567"/>
        </w:tabs>
        <w:ind w:left="0" w:firstLine="0"/>
        <w:jc w:val="both"/>
      </w:pPr>
      <w:r w:rsidRPr="0075237F">
        <w:t>Preparing the weekly course schedules each semester, for the teachers of each level course.</w:t>
      </w:r>
    </w:p>
    <w:p w:rsidR="005C19A6" w:rsidRPr="0075237F" w:rsidRDefault="00125C5B" w:rsidP="0075237F">
      <w:pPr>
        <w:pStyle w:val="ListeParagraf"/>
        <w:numPr>
          <w:ilvl w:val="0"/>
          <w:numId w:val="2"/>
        </w:numPr>
        <w:tabs>
          <w:tab w:val="left" w:pos="567"/>
        </w:tabs>
        <w:ind w:left="0" w:firstLine="0"/>
        <w:jc w:val="both"/>
      </w:pPr>
      <w:r w:rsidRPr="0075237F">
        <w:t>Determining the student composition for the classrooms to open in each level course semester, and Summer School, from when the academic year begins.</w:t>
      </w:r>
    </w:p>
    <w:p w:rsidR="005C19A6" w:rsidRPr="0075237F" w:rsidRDefault="00125C5B" w:rsidP="0075237F">
      <w:pPr>
        <w:pStyle w:val="ListeParagraf"/>
        <w:numPr>
          <w:ilvl w:val="0"/>
          <w:numId w:val="2"/>
        </w:numPr>
        <w:tabs>
          <w:tab w:val="left" w:pos="567"/>
        </w:tabs>
        <w:ind w:left="0" w:firstLine="0"/>
        <w:jc w:val="both"/>
      </w:pPr>
      <w:r w:rsidRPr="0075237F">
        <w:t>Preparing the forms to log the results of pop quizzes, midterm exams, final exams, and proficiency exams fo</w:t>
      </w:r>
      <w:r w:rsidRPr="0075237F">
        <w:t>r each section; receiving these results from relevant teachers and evaluating the results on the computer, to inform the Director and the Academic Coordinator accordingly.</w:t>
      </w:r>
    </w:p>
    <w:p w:rsidR="005C19A6" w:rsidRPr="0075237F" w:rsidRDefault="00125C5B" w:rsidP="0075237F">
      <w:pPr>
        <w:pStyle w:val="ListeParagraf"/>
        <w:numPr>
          <w:ilvl w:val="0"/>
          <w:numId w:val="2"/>
        </w:numPr>
        <w:tabs>
          <w:tab w:val="left" w:pos="567"/>
        </w:tabs>
        <w:ind w:left="0" w:firstLine="0"/>
        <w:jc w:val="both"/>
      </w:pPr>
      <w:r w:rsidRPr="0075237F">
        <w:t>Tracking the non-attendance of students daily and weekly, and informing the director</w:t>
      </w:r>
      <w:r w:rsidRPr="0075237F">
        <w:t xml:space="preserve"> accordingly at the end of their level courses.</w:t>
      </w:r>
    </w:p>
    <w:p w:rsidR="005C19A6" w:rsidRPr="0075237F" w:rsidRDefault="00125C5B" w:rsidP="0075237F">
      <w:pPr>
        <w:pStyle w:val="ListeParagraf"/>
        <w:numPr>
          <w:ilvl w:val="0"/>
          <w:numId w:val="2"/>
        </w:numPr>
        <w:tabs>
          <w:tab w:val="left" w:pos="567"/>
        </w:tabs>
        <w:ind w:left="0" w:firstLine="0"/>
        <w:jc w:val="both"/>
      </w:pPr>
      <w:r w:rsidRPr="0075237F">
        <w:t>Tracking teacher attendance daily and reporting to the Director accordingly.</w:t>
      </w:r>
    </w:p>
    <w:p w:rsidR="005C19A6" w:rsidRPr="0075237F" w:rsidRDefault="00125C5B" w:rsidP="0075237F">
      <w:pPr>
        <w:pStyle w:val="ListeParagraf"/>
        <w:numPr>
          <w:ilvl w:val="0"/>
          <w:numId w:val="2"/>
        </w:numPr>
        <w:tabs>
          <w:tab w:val="left" w:pos="567"/>
        </w:tabs>
        <w:ind w:left="0" w:firstLine="0"/>
        <w:jc w:val="both"/>
      </w:pPr>
      <w:r w:rsidRPr="0075237F">
        <w:t>Appointing an appropriate substitute teacher in lieu of teachers unable to attend due to an excuse.</w:t>
      </w:r>
    </w:p>
    <w:p w:rsidR="005C19A6" w:rsidRPr="0075237F" w:rsidRDefault="00125C5B" w:rsidP="0075237F">
      <w:pPr>
        <w:pStyle w:val="ListeParagraf"/>
        <w:numPr>
          <w:ilvl w:val="0"/>
          <w:numId w:val="2"/>
        </w:numPr>
        <w:tabs>
          <w:tab w:val="left" w:pos="567"/>
        </w:tabs>
        <w:ind w:left="0" w:firstLine="0"/>
        <w:jc w:val="both"/>
      </w:pPr>
      <w:r w:rsidRPr="0075237F">
        <w:t xml:space="preserve">Undertaking controlling duties </w:t>
      </w:r>
      <w:r w:rsidRPr="0075237F">
        <w:t>to ensure that exams progress as planned by walking into classrooms and through corridors.</w:t>
      </w:r>
    </w:p>
    <w:p w:rsidR="005C19A6" w:rsidRPr="0075237F" w:rsidRDefault="00125C5B" w:rsidP="0075237F">
      <w:pPr>
        <w:pStyle w:val="ListeParagraf"/>
        <w:numPr>
          <w:ilvl w:val="0"/>
          <w:numId w:val="2"/>
        </w:numPr>
        <w:tabs>
          <w:tab w:val="left" w:pos="567"/>
        </w:tabs>
        <w:ind w:left="0" w:firstLine="0"/>
        <w:jc w:val="both"/>
      </w:pPr>
      <w:r w:rsidRPr="0075237F">
        <w:t>Listening to and evaluating various student issues, resolving those under their authority, and transferring other issues to relevant authorities; consulting students</w:t>
      </w:r>
      <w:r w:rsidRPr="0075237F">
        <w:t xml:space="preserve"> where required.</w:t>
      </w:r>
    </w:p>
    <w:p w:rsidR="005C19A6" w:rsidRPr="0075237F" w:rsidRDefault="00125C5B" w:rsidP="0075237F">
      <w:pPr>
        <w:pStyle w:val="ListeParagraf"/>
        <w:numPr>
          <w:ilvl w:val="0"/>
          <w:numId w:val="2"/>
        </w:numPr>
        <w:tabs>
          <w:tab w:val="left" w:pos="567"/>
        </w:tabs>
        <w:ind w:left="0" w:firstLine="0"/>
        <w:jc w:val="both"/>
      </w:pPr>
      <w:r w:rsidRPr="0075237F">
        <w:t>Informing parents requesting information on their students in person or by phone.</w:t>
      </w:r>
    </w:p>
    <w:p w:rsidR="005C19A6" w:rsidRPr="0075237F" w:rsidRDefault="00125C5B" w:rsidP="0075237F">
      <w:pPr>
        <w:pStyle w:val="ListeParagraf"/>
        <w:numPr>
          <w:ilvl w:val="0"/>
          <w:numId w:val="2"/>
        </w:numPr>
        <w:tabs>
          <w:tab w:val="left" w:pos="567"/>
        </w:tabs>
        <w:ind w:left="0" w:firstLine="0"/>
        <w:jc w:val="both"/>
      </w:pPr>
      <w:r w:rsidRPr="0075237F">
        <w:rPr>
          <w:sz w:val="20"/>
        </w:rPr>
        <w:t>Monitoring student demeanor and behavior, warning students where required.</w:t>
      </w:r>
    </w:p>
    <w:p w:rsidR="005C19A6" w:rsidRPr="0075237F" w:rsidRDefault="00125C5B" w:rsidP="0075237F">
      <w:pPr>
        <w:pStyle w:val="ListeParagraf"/>
        <w:numPr>
          <w:ilvl w:val="0"/>
          <w:numId w:val="2"/>
        </w:numPr>
        <w:tabs>
          <w:tab w:val="left" w:pos="567"/>
        </w:tabs>
        <w:ind w:left="0" w:firstLine="0"/>
        <w:jc w:val="both"/>
      </w:pPr>
      <w:r w:rsidRPr="0075237F">
        <w:rPr>
          <w:sz w:val="20"/>
        </w:rPr>
        <w:t>Undertaking the duties assigned to them by the board of Trustees, the President, and the Director.</w:t>
      </w:r>
    </w:p>
    <w:p w:rsidR="0075237F" w:rsidRPr="0075237F" w:rsidRDefault="0075237F" w:rsidP="0075237F">
      <w:pPr>
        <w:pStyle w:val="ListeParagraf"/>
        <w:tabs>
          <w:tab w:val="left" w:pos="567"/>
        </w:tabs>
        <w:ind w:left="0" w:firstLine="0"/>
        <w:jc w:val="both"/>
      </w:pPr>
    </w:p>
    <w:p w:rsidR="005C19A6" w:rsidRPr="0075237F" w:rsidRDefault="00125C5B" w:rsidP="0075237F">
      <w:pPr>
        <w:pStyle w:val="Balk1"/>
        <w:tabs>
          <w:tab w:val="left" w:pos="993"/>
        </w:tabs>
        <w:spacing w:line="240" w:lineRule="auto"/>
        <w:ind w:left="0" w:firstLine="567"/>
        <w:jc w:val="both"/>
        <w:rPr>
          <w:sz w:val="22"/>
        </w:rPr>
      </w:pPr>
      <w:r w:rsidRPr="0075237F">
        <w:rPr>
          <w:sz w:val="22"/>
        </w:rPr>
        <w:t>In-House Training Unit:</w:t>
      </w:r>
    </w:p>
    <w:p w:rsidR="005C19A6" w:rsidRDefault="00125C5B" w:rsidP="0075237F">
      <w:pPr>
        <w:pStyle w:val="GvdeMetni"/>
        <w:tabs>
          <w:tab w:val="left" w:pos="993"/>
        </w:tabs>
        <w:ind w:left="0" w:firstLine="567"/>
        <w:jc w:val="both"/>
        <w:rPr>
          <w:sz w:val="22"/>
        </w:rPr>
      </w:pPr>
      <w:r w:rsidRPr="0075237F">
        <w:rPr>
          <w:sz w:val="22"/>
        </w:rPr>
        <w:t>Article 13- The Preparatory School In-House Training Unit provides intensive pre-service training to new</w:t>
      </w:r>
      <w:r w:rsidR="00DE1158" w:rsidRPr="0075237F">
        <w:rPr>
          <w:sz w:val="22"/>
        </w:rPr>
        <w:t>-</w:t>
      </w:r>
      <w:r w:rsidRPr="0075237F">
        <w:rPr>
          <w:sz w:val="22"/>
        </w:rPr>
        <w:t>coming instructors. This unit</w:t>
      </w:r>
      <w:r w:rsidRPr="0075237F">
        <w:rPr>
          <w:sz w:val="22"/>
        </w:rPr>
        <w:t xml:space="preserve"> involves proficient and experienced faculty members.</w:t>
      </w:r>
    </w:p>
    <w:p w:rsidR="0075237F" w:rsidRPr="0075237F" w:rsidRDefault="0075237F" w:rsidP="0075237F">
      <w:pPr>
        <w:pStyle w:val="GvdeMetni"/>
        <w:tabs>
          <w:tab w:val="left" w:pos="993"/>
        </w:tabs>
        <w:ind w:left="0" w:firstLine="567"/>
        <w:jc w:val="both"/>
        <w:rPr>
          <w:sz w:val="22"/>
        </w:rPr>
      </w:pPr>
    </w:p>
    <w:p w:rsidR="005C19A6" w:rsidRPr="0075237F" w:rsidRDefault="00125C5B" w:rsidP="0075237F">
      <w:pPr>
        <w:pStyle w:val="Balk1"/>
        <w:tabs>
          <w:tab w:val="left" w:pos="993"/>
        </w:tabs>
        <w:spacing w:line="240" w:lineRule="auto"/>
        <w:ind w:left="0" w:firstLine="567"/>
        <w:jc w:val="both"/>
        <w:rPr>
          <w:sz w:val="22"/>
        </w:rPr>
      </w:pPr>
      <w:r w:rsidRPr="0075237F">
        <w:rPr>
          <w:sz w:val="22"/>
        </w:rPr>
        <w:t>Duties of the In-House Training Unit: *</w:t>
      </w:r>
    </w:p>
    <w:p w:rsidR="005C19A6" w:rsidRPr="0075237F" w:rsidRDefault="00125C5B" w:rsidP="0075237F">
      <w:pPr>
        <w:pStyle w:val="GvdeMetni"/>
        <w:tabs>
          <w:tab w:val="left" w:pos="993"/>
        </w:tabs>
        <w:ind w:left="0" w:firstLine="567"/>
        <w:jc w:val="both"/>
        <w:rPr>
          <w:sz w:val="22"/>
        </w:rPr>
      </w:pPr>
      <w:r w:rsidRPr="0075237F">
        <w:rPr>
          <w:sz w:val="22"/>
        </w:rPr>
        <w:t>Article 14- The duties of the In-House Training Unit are as follows:</w:t>
      </w:r>
    </w:p>
    <w:p w:rsidR="005C19A6" w:rsidRPr="0075237F" w:rsidRDefault="00125C5B" w:rsidP="0075237F">
      <w:pPr>
        <w:pStyle w:val="ListeParagraf"/>
        <w:numPr>
          <w:ilvl w:val="0"/>
          <w:numId w:val="1"/>
        </w:numPr>
        <w:tabs>
          <w:tab w:val="left" w:pos="567"/>
        </w:tabs>
        <w:ind w:left="0" w:firstLine="0"/>
        <w:jc w:val="both"/>
      </w:pPr>
      <w:r w:rsidRPr="0075237F">
        <w:t>Training the instructors on the content of the textbooks, and the teaching techniques in use.</w:t>
      </w:r>
    </w:p>
    <w:p w:rsidR="005C19A6" w:rsidRPr="0075237F" w:rsidRDefault="00125C5B" w:rsidP="0075237F">
      <w:pPr>
        <w:pStyle w:val="ListeParagraf"/>
        <w:numPr>
          <w:ilvl w:val="0"/>
          <w:numId w:val="1"/>
        </w:numPr>
        <w:tabs>
          <w:tab w:val="left" w:pos="567"/>
          <w:tab w:val="left" w:pos="1034"/>
        </w:tabs>
        <w:ind w:left="0" w:firstLine="0"/>
        <w:jc w:val="both"/>
      </w:pPr>
      <w:r w:rsidRPr="0075237F">
        <w:t>Classroom management, body language, tone of voice, learning methods and techniques, methods of reducing and solving discipline problems, methods of increasing and motivating student interest, preparing lesson plans;</w:t>
      </w:r>
    </w:p>
    <w:p w:rsidR="005C19A6" w:rsidRPr="0075237F" w:rsidRDefault="00125C5B" w:rsidP="0075237F">
      <w:pPr>
        <w:pStyle w:val="ListeParagraf"/>
        <w:numPr>
          <w:ilvl w:val="0"/>
          <w:numId w:val="1"/>
        </w:numPr>
        <w:tabs>
          <w:tab w:val="left" w:pos="567"/>
        </w:tabs>
        <w:ind w:left="0" w:firstLine="0"/>
        <w:jc w:val="both"/>
      </w:pPr>
      <w:r w:rsidRPr="0075237F">
        <w:t>The basic stages of vocabulary teaching, teaching new techniques regarding vocabulary teaching</w:t>
      </w:r>
    </w:p>
    <w:p w:rsidR="005C19A6" w:rsidRPr="0075237F" w:rsidRDefault="00125C5B" w:rsidP="0075237F">
      <w:pPr>
        <w:pStyle w:val="ListeParagraf"/>
        <w:numPr>
          <w:ilvl w:val="0"/>
          <w:numId w:val="1"/>
        </w:numPr>
        <w:tabs>
          <w:tab w:val="left" w:pos="567"/>
        </w:tabs>
        <w:ind w:left="0" w:firstLine="0"/>
        <w:jc w:val="both"/>
      </w:pPr>
      <w:r w:rsidRPr="0075237F">
        <w:t>Teaching the basic stages and new techniques in teaching listening-comprehension skills, and teaching fluent and error-free speaking</w:t>
      </w:r>
    </w:p>
    <w:p w:rsidR="005C19A6" w:rsidRPr="0075237F" w:rsidRDefault="00125C5B" w:rsidP="0075237F">
      <w:pPr>
        <w:pStyle w:val="ListeParagraf"/>
        <w:numPr>
          <w:ilvl w:val="0"/>
          <w:numId w:val="1"/>
        </w:numPr>
        <w:tabs>
          <w:tab w:val="left" w:pos="567"/>
        </w:tabs>
        <w:ind w:left="0" w:firstLine="0"/>
        <w:jc w:val="both"/>
      </w:pPr>
      <w:r w:rsidRPr="0075237F">
        <w:t>Teaching the skills of reading, comprehension, main idea determination, summarizing, paraphrasing</w:t>
      </w:r>
    </w:p>
    <w:p w:rsidR="005C19A6" w:rsidRPr="0075237F" w:rsidRDefault="00125C5B" w:rsidP="0075237F">
      <w:pPr>
        <w:pStyle w:val="ListeParagraf"/>
        <w:numPr>
          <w:ilvl w:val="0"/>
          <w:numId w:val="1"/>
        </w:numPr>
        <w:tabs>
          <w:tab w:val="left" w:pos="567"/>
        </w:tabs>
        <w:ind w:left="0" w:firstLine="0"/>
        <w:jc w:val="both"/>
      </w:pPr>
      <w:r w:rsidRPr="0075237F">
        <w:t>Teaching the effective new approaches and techniques in grammar teaching</w:t>
      </w:r>
    </w:p>
    <w:p w:rsidR="005C19A6" w:rsidRPr="0075237F" w:rsidRDefault="00125C5B" w:rsidP="0075237F">
      <w:pPr>
        <w:pStyle w:val="ListeParagraf"/>
        <w:numPr>
          <w:ilvl w:val="0"/>
          <w:numId w:val="1"/>
        </w:numPr>
        <w:tabs>
          <w:tab w:val="left" w:pos="567"/>
        </w:tabs>
        <w:ind w:left="0" w:firstLine="0"/>
        <w:jc w:val="both"/>
      </w:pPr>
      <w:r w:rsidRPr="0075237F">
        <w:t>Explaining the techniques and methods for composition writing, error-free and impress</w:t>
      </w:r>
      <w:r w:rsidRPr="0075237F">
        <w:t>ive expression of opinions, writing comprehensible paragraphs.</w:t>
      </w:r>
    </w:p>
    <w:p w:rsidR="005C19A6" w:rsidRPr="0075237F" w:rsidRDefault="00125C5B" w:rsidP="0075237F">
      <w:pPr>
        <w:pStyle w:val="ListeParagraf"/>
        <w:numPr>
          <w:ilvl w:val="0"/>
          <w:numId w:val="1"/>
        </w:numPr>
        <w:tabs>
          <w:tab w:val="left" w:pos="567"/>
        </w:tabs>
        <w:ind w:left="0" w:firstLine="0"/>
        <w:jc w:val="both"/>
      </w:pPr>
      <w:r w:rsidRPr="0075237F">
        <w:t>Teaching the exam (test) types and the basic principles of test preparation in English teaching.</w:t>
      </w:r>
    </w:p>
    <w:p w:rsidR="005C19A6" w:rsidRDefault="00125C5B" w:rsidP="0075237F">
      <w:pPr>
        <w:pStyle w:val="ListeParagraf"/>
        <w:numPr>
          <w:ilvl w:val="0"/>
          <w:numId w:val="1"/>
        </w:numPr>
        <w:tabs>
          <w:tab w:val="left" w:pos="567"/>
        </w:tabs>
        <w:ind w:left="0" w:firstLine="0"/>
        <w:jc w:val="both"/>
      </w:pPr>
      <w:r w:rsidRPr="0075237F">
        <w:t>Explaining the basic principles, methods, and techniques of material selection and preparation f</w:t>
      </w:r>
      <w:r w:rsidRPr="0075237F">
        <w:t>or English teaching.</w:t>
      </w:r>
    </w:p>
    <w:p w:rsidR="0075237F" w:rsidRPr="0075237F" w:rsidRDefault="0075237F" w:rsidP="0075237F">
      <w:pPr>
        <w:pStyle w:val="ListeParagraf"/>
        <w:tabs>
          <w:tab w:val="left" w:pos="567"/>
        </w:tabs>
        <w:ind w:left="0" w:firstLine="0"/>
        <w:jc w:val="both"/>
      </w:pPr>
    </w:p>
    <w:p w:rsidR="005C19A6" w:rsidRPr="0075237F" w:rsidRDefault="00125C5B" w:rsidP="0075237F">
      <w:pPr>
        <w:pStyle w:val="Balk1"/>
        <w:tabs>
          <w:tab w:val="left" w:pos="993"/>
        </w:tabs>
        <w:spacing w:line="240" w:lineRule="auto"/>
        <w:ind w:left="0" w:firstLine="567"/>
        <w:jc w:val="both"/>
        <w:rPr>
          <w:sz w:val="22"/>
        </w:rPr>
      </w:pPr>
      <w:r w:rsidRPr="0075237F">
        <w:rPr>
          <w:sz w:val="22"/>
        </w:rPr>
        <w:t>Effective Date:</w:t>
      </w:r>
    </w:p>
    <w:p w:rsidR="005C19A6" w:rsidRDefault="00125C5B" w:rsidP="0075237F">
      <w:pPr>
        <w:pStyle w:val="GvdeMetni"/>
        <w:tabs>
          <w:tab w:val="left" w:pos="993"/>
        </w:tabs>
        <w:ind w:left="0" w:firstLine="567"/>
        <w:jc w:val="both"/>
        <w:rPr>
          <w:sz w:val="22"/>
        </w:rPr>
      </w:pPr>
      <w:r w:rsidRPr="0075237F">
        <w:rPr>
          <w:sz w:val="22"/>
        </w:rPr>
        <w:t>Article 15- This Directive enters into effect after its acceptance by the Atılım University Senate, and the approval by the Chairperson of the Board of Trustees.</w:t>
      </w:r>
    </w:p>
    <w:p w:rsidR="0075237F" w:rsidRPr="0075237F" w:rsidRDefault="0075237F" w:rsidP="0075237F">
      <w:pPr>
        <w:pStyle w:val="GvdeMetni"/>
        <w:tabs>
          <w:tab w:val="left" w:pos="993"/>
        </w:tabs>
        <w:ind w:left="0" w:firstLine="567"/>
        <w:jc w:val="both"/>
        <w:rPr>
          <w:sz w:val="22"/>
        </w:rPr>
      </w:pPr>
    </w:p>
    <w:p w:rsidR="005C19A6" w:rsidRPr="0075237F" w:rsidRDefault="00125C5B" w:rsidP="0075237F">
      <w:pPr>
        <w:pStyle w:val="Balk1"/>
        <w:tabs>
          <w:tab w:val="left" w:pos="993"/>
        </w:tabs>
        <w:spacing w:line="240" w:lineRule="auto"/>
        <w:ind w:left="0" w:firstLine="567"/>
        <w:jc w:val="both"/>
        <w:rPr>
          <w:sz w:val="22"/>
        </w:rPr>
      </w:pPr>
      <w:r w:rsidRPr="0075237F">
        <w:rPr>
          <w:sz w:val="22"/>
        </w:rPr>
        <w:t>Execution:</w:t>
      </w:r>
    </w:p>
    <w:p w:rsidR="005C19A6" w:rsidRPr="0075237F" w:rsidRDefault="00125C5B" w:rsidP="0075237F">
      <w:pPr>
        <w:pStyle w:val="GvdeMetni"/>
        <w:tabs>
          <w:tab w:val="left" w:pos="993"/>
        </w:tabs>
        <w:ind w:left="0" w:firstLine="567"/>
        <w:jc w:val="both"/>
        <w:rPr>
          <w:sz w:val="22"/>
        </w:rPr>
      </w:pPr>
      <w:r w:rsidRPr="0075237F">
        <w:rPr>
          <w:sz w:val="22"/>
        </w:rPr>
        <w:t>Article 16- This Directive is executed by the Presiden</w:t>
      </w:r>
      <w:bookmarkStart w:id="0" w:name="_GoBack"/>
      <w:bookmarkEnd w:id="0"/>
      <w:r w:rsidRPr="0075237F">
        <w:rPr>
          <w:sz w:val="22"/>
        </w:rPr>
        <w:t>t of Atılım University.</w:t>
      </w:r>
    </w:p>
    <w:sectPr w:rsidR="005C19A6" w:rsidRPr="0075237F" w:rsidSect="00DE1158">
      <w:footerReference w:type="default" r:id="rId7"/>
      <w:pgSz w:w="11900" w:h="16840"/>
      <w:pgMar w:top="1417" w:right="1417" w:bottom="1417" w:left="1417" w:header="0" w:footer="355"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C5B" w:rsidRDefault="00125C5B">
      <w:r>
        <w:separator/>
      </w:r>
    </w:p>
  </w:endnote>
  <w:endnote w:type="continuationSeparator" w:id="0">
    <w:p w:rsidR="00125C5B" w:rsidRDefault="00125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9A6" w:rsidRDefault="00125C5B">
    <w:pPr>
      <w:pStyle w:val="GvdeMetni"/>
      <w:spacing w:line="14" w:lineRule="auto"/>
      <w:ind w:left="0"/>
      <w:rPr>
        <w:sz w:val="20"/>
      </w:rPr>
    </w:pPr>
    <w:r>
      <w:rPr>
        <w:noProof/>
      </w:rPr>
      <mc:AlternateContent>
        <mc:Choice Requires="wps">
          <w:drawing>
            <wp:anchor distT="0" distB="0" distL="0" distR="0" simplePos="0" relativeHeight="251663872" behindDoc="1" locked="0" layoutInCell="1" allowOverlap="1">
              <wp:simplePos x="0" y="0"/>
              <wp:positionH relativeFrom="page">
                <wp:posOffset>6807707</wp:posOffset>
              </wp:positionH>
              <wp:positionV relativeFrom="page">
                <wp:posOffset>10328486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5C19A6" w:rsidRDefault="00125C5B">
                          <w:pPr>
                            <w:pStyle w:val="GvdeMetni"/>
                            <w:spacing w:before="10"/>
                            <w:ind w:left="60"/>
                          </w:pPr>
                          <w:r>
                            <w:fldChar w:fldCharType="begin"/>
                          </w:r>
                          <w:r>
                            <w:instrText xml:space="preserve"> PAGE </w:instrText>
                          </w:r>
                          <w:r>
                            <w:fldChar w:fldCharType="separate"/>
                          </w:r>
                          <w:r w:rsidR="00D52D26">
                            <w:rPr>
                              <w:noProof/>
                            </w:rPr>
                            <w:t>1</w:t>
                          </w:r>
                          <w: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36.05pt;margin-top:813.25pt;width:13pt;height:15.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" filled="f" stroked="f">
              <v:path arrowok="t"/>
              <v:textbox inset="0,0,0,0">
                <w:txbxContent>
                  <w:p w:rsidR="005C19A6" w:rsidRDefault="00125C5B">
                    <w:pPr>
                      <w:pStyle w:val="GvdeMetni"/>
                      <w:spacing w:before="10"/>
                      <w:ind w:left="60"/>
                    </w:pPr>
                    <w:r>
                      <w:fldChar w:fldCharType="begin"/>
                    </w:r>
                    <w:r>
                      <w:instrText xml:space="preserve"> PAGE </w:instrText>
                    </w:r>
                    <w:r>
                      <w:fldChar w:fldCharType="separate"/>
                    </w:r>
                    <w:r w:rsidR="00D52D26">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C5B" w:rsidRDefault="00125C5B">
      <w:r>
        <w:separator/>
      </w:r>
    </w:p>
  </w:footnote>
  <w:footnote w:type="continuationSeparator" w:id="0">
    <w:p w:rsidR="00125C5B" w:rsidRDefault="00125C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E025B"/>
    <w:multiLevelType w:val="hybridMultilevel"/>
    <w:tmpl w:val="2962EDEC"/>
    <w:lvl w:ilvl="0" w:tplc="39D2AFAA">
      <w:start w:val="1"/>
      <w:numFmt w:val="decimal"/>
      <w:lvlText w:val="%1."/>
      <w:lvlJc w:val="left"/>
      <w:pPr>
        <w:ind w:left="933" w:hanging="375"/>
        <w:jc w:val="left"/>
      </w:pPr>
      <w:rPr>
        <w:rFonts w:ascii="Arial" w:eastAsia="Arial" w:hAnsi="Arial" w:cs="Arial" w:hint="default"/>
        <w:b w:val="0"/>
        <w:bCs w:val="0"/>
        <w:i w:val="0"/>
        <w:iCs w:val="0"/>
        <w:spacing w:val="-3"/>
        <w:w w:val="100"/>
        <w:sz w:val="21"/>
        <w:szCs w:val="21"/>
        <w:lang w:val="tr-TR" w:eastAsia="en-US" w:bidi="ar-SA"/>
      </w:rPr>
    </w:lvl>
    <w:lvl w:ilvl="1" w:tplc="9628F396">
      <w:numFmt w:val="bullet"/>
      <w:lvlText w:val="•"/>
      <w:lvlJc w:val="left"/>
      <w:pPr>
        <w:ind w:left="1846" w:hanging="375"/>
      </w:pPr>
      <w:rPr>
        <w:rFonts w:hint="default"/>
        <w:lang w:val="tr-TR" w:eastAsia="en-US" w:bidi="ar-SA"/>
      </w:rPr>
    </w:lvl>
    <w:lvl w:ilvl="2" w:tplc="54C6803C">
      <w:numFmt w:val="bullet"/>
      <w:lvlText w:val="•"/>
      <w:lvlJc w:val="left"/>
      <w:pPr>
        <w:ind w:left="2752" w:hanging="375"/>
      </w:pPr>
      <w:rPr>
        <w:rFonts w:hint="default"/>
        <w:lang w:val="tr-TR" w:eastAsia="en-US" w:bidi="ar-SA"/>
      </w:rPr>
    </w:lvl>
    <w:lvl w:ilvl="3" w:tplc="234ECCE0">
      <w:numFmt w:val="bullet"/>
      <w:lvlText w:val="•"/>
      <w:lvlJc w:val="left"/>
      <w:pPr>
        <w:ind w:left="3658" w:hanging="375"/>
      </w:pPr>
      <w:rPr>
        <w:rFonts w:hint="default"/>
        <w:lang w:val="tr-TR" w:eastAsia="en-US" w:bidi="ar-SA"/>
      </w:rPr>
    </w:lvl>
    <w:lvl w:ilvl="4" w:tplc="2E76E27E">
      <w:numFmt w:val="bullet"/>
      <w:lvlText w:val="•"/>
      <w:lvlJc w:val="left"/>
      <w:pPr>
        <w:ind w:left="4564" w:hanging="375"/>
      </w:pPr>
      <w:rPr>
        <w:rFonts w:hint="default"/>
        <w:lang w:val="tr-TR" w:eastAsia="en-US" w:bidi="ar-SA"/>
      </w:rPr>
    </w:lvl>
    <w:lvl w:ilvl="5" w:tplc="BA1AFEF4">
      <w:numFmt w:val="bullet"/>
      <w:lvlText w:val="•"/>
      <w:lvlJc w:val="left"/>
      <w:pPr>
        <w:ind w:left="5470" w:hanging="375"/>
      </w:pPr>
      <w:rPr>
        <w:rFonts w:hint="default"/>
        <w:lang w:val="tr-TR" w:eastAsia="en-US" w:bidi="ar-SA"/>
      </w:rPr>
    </w:lvl>
    <w:lvl w:ilvl="6" w:tplc="6ADAB990">
      <w:numFmt w:val="bullet"/>
      <w:lvlText w:val="•"/>
      <w:lvlJc w:val="left"/>
      <w:pPr>
        <w:ind w:left="6376" w:hanging="375"/>
      </w:pPr>
      <w:rPr>
        <w:rFonts w:hint="default"/>
        <w:lang w:val="tr-TR" w:eastAsia="en-US" w:bidi="ar-SA"/>
      </w:rPr>
    </w:lvl>
    <w:lvl w:ilvl="7" w:tplc="6F488596">
      <w:numFmt w:val="bullet"/>
      <w:lvlText w:val="•"/>
      <w:lvlJc w:val="left"/>
      <w:pPr>
        <w:ind w:left="7282" w:hanging="375"/>
      </w:pPr>
      <w:rPr>
        <w:rFonts w:hint="default"/>
        <w:lang w:val="tr-TR" w:eastAsia="en-US" w:bidi="ar-SA"/>
      </w:rPr>
    </w:lvl>
    <w:lvl w:ilvl="8" w:tplc="2DFEC5E6">
      <w:numFmt w:val="bullet"/>
      <w:lvlText w:val="•"/>
      <w:lvlJc w:val="left"/>
      <w:pPr>
        <w:ind w:left="8188" w:hanging="375"/>
      </w:pPr>
      <w:rPr>
        <w:rFonts w:hint="default"/>
        <w:lang w:val="tr-TR" w:eastAsia="en-US" w:bidi="ar-SA"/>
      </w:rPr>
    </w:lvl>
  </w:abstractNum>
  <w:abstractNum w:abstractNumId="1" w15:restartNumberingAfterBreak="0">
    <w:nsid w:val="50CD0A0A"/>
    <w:multiLevelType w:val="hybridMultilevel"/>
    <w:tmpl w:val="8E68B466"/>
    <w:lvl w:ilvl="0" w:tplc="583C79E2">
      <w:start w:val="1"/>
      <w:numFmt w:val="decimal"/>
      <w:lvlText w:val="%1."/>
      <w:lvlJc w:val="left"/>
      <w:pPr>
        <w:ind w:left="933" w:hanging="500"/>
        <w:jc w:val="left"/>
      </w:pPr>
      <w:rPr>
        <w:rFonts w:ascii="Arial" w:eastAsia="Arial" w:hAnsi="Arial" w:cs="Arial" w:hint="default"/>
        <w:b w:val="0"/>
        <w:bCs w:val="0"/>
        <w:i w:val="0"/>
        <w:iCs w:val="0"/>
        <w:spacing w:val="-3"/>
        <w:w w:val="100"/>
        <w:sz w:val="21"/>
        <w:szCs w:val="21"/>
        <w:lang w:val="tr-TR" w:eastAsia="en-US" w:bidi="ar-SA"/>
      </w:rPr>
    </w:lvl>
    <w:lvl w:ilvl="1" w:tplc="4042B922">
      <w:numFmt w:val="bullet"/>
      <w:lvlText w:val="•"/>
      <w:lvlJc w:val="left"/>
      <w:pPr>
        <w:ind w:left="1846" w:hanging="500"/>
      </w:pPr>
      <w:rPr>
        <w:rFonts w:hint="default"/>
        <w:lang w:val="tr-TR" w:eastAsia="en-US" w:bidi="ar-SA"/>
      </w:rPr>
    </w:lvl>
    <w:lvl w:ilvl="2" w:tplc="BDCAA06A">
      <w:numFmt w:val="bullet"/>
      <w:lvlText w:val="•"/>
      <w:lvlJc w:val="left"/>
      <w:pPr>
        <w:ind w:left="2752" w:hanging="500"/>
      </w:pPr>
      <w:rPr>
        <w:rFonts w:hint="default"/>
        <w:lang w:val="tr-TR" w:eastAsia="en-US" w:bidi="ar-SA"/>
      </w:rPr>
    </w:lvl>
    <w:lvl w:ilvl="3" w:tplc="80F2353A">
      <w:numFmt w:val="bullet"/>
      <w:lvlText w:val="•"/>
      <w:lvlJc w:val="left"/>
      <w:pPr>
        <w:ind w:left="3658" w:hanging="500"/>
      </w:pPr>
      <w:rPr>
        <w:rFonts w:hint="default"/>
        <w:lang w:val="tr-TR" w:eastAsia="en-US" w:bidi="ar-SA"/>
      </w:rPr>
    </w:lvl>
    <w:lvl w:ilvl="4" w:tplc="818EBD28">
      <w:numFmt w:val="bullet"/>
      <w:lvlText w:val="•"/>
      <w:lvlJc w:val="left"/>
      <w:pPr>
        <w:ind w:left="4564" w:hanging="500"/>
      </w:pPr>
      <w:rPr>
        <w:rFonts w:hint="default"/>
        <w:lang w:val="tr-TR" w:eastAsia="en-US" w:bidi="ar-SA"/>
      </w:rPr>
    </w:lvl>
    <w:lvl w:ilvl="5" w:tplc="2378034E">
      <w:numFmt w:val="bullet"/>
      <w:lvlText w:val="•"/>
      <w:lvlJc w:val="left"/>
      <w:pPr>
        <w:ind w:left="5470" w:hanging="500"/>
      </w:pPr>
      <w:rPr>
        <w:rFonts w:hint="default"/>
        <w:lang w:val="tr-TR" w:eastAsia="en-US" w:bidi="ar-SA"/>
      </w:rPr>
    </w:lvl>
    <w:lvl w:ilvl="6" w:tplc="3472869C">
      <w:numFmt w:val="bullet"/>
      <w:lvlText w:val="•"/>
      <w:lvlJc w:val="left"/>
      <w:pPr>
        <w:ind w:left="6376" w:hanging="500"/>
      </w:pPr>
      <w:rPr>
        <w:rFonts w:hint="default"/>
        <w:lang w:val="tr-TR" w:eastAsia="en-US" w:bidi="ar-SA"/>
      </w:rPr>
    </w:lvl>
    <w:lvl w:ilvl="7" w:tplc="94FCF3EC">
      <w:numFmt w:val="bullet"/>
      <w:lvlText w:val="•"/>
      <w:lvlJc w:val="left"/>
      <w:pPr>
        <w:ind w:left="7282" w:hanging="500"/>
      </w:pPr>
      <w:rPr>
        <w:rFonts w:hint="default"/>
        <w:lang w:val="tr-TR" w:eastAsia="en-US" w:bidi="ar-SA"/>
      </w:rPr>
    </w:lvl>
    <w:lvl w:ilvl="8" w:tplc="63CCF266">
      <w:numFmt w:val="bullet"/>
      <w:lvlText w:val="•"/>
      <w:lvlJc w:val="left"/>
      <w:pPr>
        <w:ind w:left="8188" w:hanging="500"/>
      </w:pPr>
      <w:rPr>
        <w:rFonts w:hint="default"/>
        <w:lang w:val="tr-TR" w:eastAsia="en-US" w:bidi="ar-SA"/>
      </w:rPr>
    </w:lvl>
  </w:abstractNum>
  <w:abstractNum w:abstractNumId="2" w15:restartNumberingAfterBreak="0">
    <w:nsid w:val="62BF7C5C"/>
    <w:multiLevelType w:val="hybridMultilevel"/>
    <w:tmpl w:val="311E961C"/>
    <w:lvl w:ilvl="0" w:tplc="45ECCB20">
      <w:start w:val="1"/>
      <w:numFmt w:val="decimal"/>
      <w:lvlText w:val="%1."/>
      <w:lvlJc w:val="left"/>
      <w:pPr>
        <w:ind w:left="928" w:hanging="356"/>
        <w:jc w:val="left"/>
      </w:pPr>
      <w:rPr>
        <w:rFonts w:ascii="Arial" w:eastAsia="Arial" w:hAnsi="Arial" w:cs="Arial" w:hint="default"/>
        <w:b w:val="0"/>
        <w:bCs w:val="0"/>
        <w:i w:val="0"/>
        <w:iCs w:val="0"/>
        <w:spacing w:val="0"/>
        <w:w w:val="100"/>
        <w:sz w:val="23"/>
        <w:szCs w:val="23"/>
        <w:lang w:val="tr-TR" w:eastAsia="en-US" w:bidi="ar-SA"/>
      </w:rPr>
    </w:lvl>
    <w:lvl w:ilvl="1" w:tplc="4830D960">
      <w:numFmt w:val="bullet"/>
      <w:lvlText w:val="•"/>
      <w:lvlJc w:val="left"/>
      <w:pPr>
        <w:ind w:left="1828" w:hanging="356"/>
      </w:pPr>
      <w:rPr>
        <w:rFonts w:hint="default"/>
        <w:lang w:val="tr-TR" w:eastAsia="en-US" w:bidi="ar-SA"/>
      </w:rPr>
    </w:lvl>
    <w:lvl w:ilvl="2" w:tplc="BE1022C2">
      <w:numFmt w:val="bullet"/>
      <w:lvlText w:val="•"/>
      <w:lvlJc w:val="left"/>
      <w:pPr>
        <w:ind w:left="2736" w:hanging="356"/>
      </w:pPr>
      <w:rPr>
        <w:rFonts w:hint="default"/>
        <w:lang w:val="tr-TR" w:eastAsia="en-US" w:bidi="ar-SA"/>
      </w:rPr>
    </w:lvl>
    <w:lvl w:ilvl="3" w:tplc="C22451A2">
      <w:numFmt w:val="bullet"/>
      <w:lvlText w:val="•"/>
      <w:lvlJc w:val="left"/>
      <w:pPr>
        <w:ind w:left="3644" w:hanging="356"/>
      </w:pPr>
      <w:rPr>
        <w:rFonts w:hint="default"/>
        <w:lang w:val="tr-TR" w:eastAsia="en-US" w:bidi="ar-SA"/>
      </w:rPr>
    </w:lvl>
    <w:lvl w:ilvl="4" w:tplc="2BAE3F30">
      <w:numFmt w:val="bullet"/>
      <w:lvlText w:val="•"/>
      <w:lvlJc w:val="left"/>
      <w:pPr>
        <w:ind w:left="4552" w:hanging="356"/>
      </w:pPr>
      <w:rPr>
        <w:rFonts w:hint="default"/>
        <w:lang w:val="tr-TR" w:eastAsia="en-US" w:bidi="ar-SA"/>
      </w:rPr>
    </w:lvl>
    <w:lvl w:ilvl="5" w:tplc="A9465EA2">
      <w:numFmt w:val="bullet"/>
      <w:lvlText w:val="•"/>
      <w:lvlJc w:val="left"/>
      <w:pPr>
        <w:ind w:left="5460" w:hanging="356"/>
      </w:pPr>
      <w:rPr>
        <w:rFonts w:hint="default"/>
        <w:lang w:val="tr-TR" w:eastAsia="en-US" w:bidi="ar-SA"/>
      </w:rPr>
    </w:lvl>
    <w:lvl w:ilvl="6" w:tplc="DBD881B4">
      <w:numFmt w:val="bullet"/>
      <w:lvlText w:val="•"/>
      <w:lvlJc w:val="left"/>
      <w:pPr>
        <w:ind w:left="6368" w:hanging="356"/>
      </w:pPr>
      <w:rPr>
        <w:rFonts w:hint="default"/>
        <w:lang w:val="tr-TR" w:eastAsia="en-US" w:bidi="ar-SA"/>
      </w:rPr>
    </w:lvl>
    <w:lvl w:ilvl="7" w:tplc="40127064">
      <w:numFmt w:val="bullet"/>
      <w:lvlText w:val="•"/>
      <w:lvlJc w:val="left"/>
      <w:pPr>
        <w:ind w:left="7276" w:hanging="356"/>
      </w:pPr>
      <w:rPr>
        <w:rFonts w:hint="default"/>
        <w:lang w:val="tr-TR" w:eastAsia="en-US" w:bidi="ar-SA"/>
      </w:rPr>
    </w:lvl>
    <w:lvl w:ilvl="8" w:tplc="0714DCEE">
      <w:numFmt w:val="bullet"/>
      <w:lvlText w:val="•"/>
      <w:lvlJc w:val="left"/>
      <w:pPr>
        <w:ind w:left="8184" w:hanging="356"/>
      </w:pPr>
      <w:rPr>
        <w:rFonts w:hint="default"/>
        <w:lang w:val="tr-TR" w:eastAsia="en-US" w:bidi="ar-SA"/>
      </w:rPr>
    </w:lvl>
  </w:abstractNum>
  <w:abstractNum w:abstractNumId="3" w15:restartNumberingAfterBreak="0">
    <w:nsid w:val="79266A60"/>
    <w:multiLevelType w:val="hybridMultilevel"/>
    <w:tmpl w:val="7638D492"/>
    <w:lvl w:ilvl="0" w:tplc="8D161A0C">
      <w:start w:val="1"/>
      <w:numFmt w:val="decimal"/>
      <w:lvlText w:val="%1."/>
      <w:lvlJc w:val="left"/>
      <w:pPr>
        <w:ind w:left="871" w:hanging="480"/>
        <w:jc w:val="left"/>
      </w:pPr>
      <w:rPr>
        <w:rFonts w:ascii="Arial" w:eastAsia="Arial" w:hAnsi="Arial" w:cs="Arial" w:hint="default"/>
        <w:b w:val="0"/>
        <w:bCs w:val="0"/>
        <w:i w:val="0"/>
        <w:iCs w:val="0"/>
        <w:spacing w:val="0"/>
        <w:w w:val="100"/>
        <w:sz w:val="23"/>
        <w:szCs w:val="23"/>
        <w:lang w:val="tr-TR" w:eastAsia="en-US" w:bidi="ar-SA"/>
      </w:rPr>
    </w:lvl>
    <w:lvl w:ilvl="1" w:tplc="C7B4BD16">
      <w:numFmt w:val="bullet"/>
      <w:lvlText w:val="•"/>
      <w:lvlJc w:val="left"/>
      <w:pPr>
        <w:ind w:left="1792" w:hanging="480"/>
      </w:pPr>
      <w:rPr>
        <w:rFonts w:hint="default"/>
        <w:lang w:val="tr-TR" w:eastAsia="en-US" w:bidi="ar-SA"/>
      </w:rPr>
    </w:lvl>
    <w:lvl w:ilvl="2" w:tplc="A87E6F1C">
      <w:numFmt w:val="bullet"/>
      <w:lvlText w:val="•"/>
      <w:lvlJc w:val="left"/>
      <w:pPr>
        <w:ind w:left="2704" w:hanging="480"/>
      </w:pPr>
      <w:rPr>
        <w:rFonts w:hint="default"/>
        <w:lang w:val="tr-TR" w:eastAsia="en-US" w:bidi="ar-SA"/>
      </w:rPr>
    </w:lvl>
    <w:lvl w:ilvl="3" w:tplc="EB90B7DE">
      <w:numFmt w:val="bullet"/>
      <w:lvlText w:val="•"/>
      <w:lvlJc w:val="left"/>
      <w:pPr>
        <w:ind w:left="3616" w:hanging="480"/>
      </w:pPr>
      <w:rPr>
        <w:rFonts w:hint="default"/>
        <w:lang w:val="tr-TR" w:eastAsia="en-US" w:bidi="ar-SA"/>
      </w:rPr>
    </w:lvl>
    <w:lvl w:ilvl="4" w:tplc="6B369040">
      <w:numFmt w:val="bullet"/>
      <w:lvlText w:val="•"/>
      <w:lvlJc w:val="left"/>
      <w:pPr>
        <w:ind w:left="4528" w:hanging="480"/>
      </w:pPr>
      <w:rPr>
        <w:rFonts w:hint="default"/>
        <w:lang w:val="tr-TR" w:eastAsia="en-US" w:bidi="ar-SA"/>
      </w:rPr>
    </w:lvl>
    <w:lvl w:ilvl="5" w:tplc="6CB033AE">
      <w:numFmt w:val="bullet"/>
      <w:lvlText w:val="•"/>
      <w:lvlJc w:val="left"/>
      <w:pPr>
        <w:ind w:left="5440" w:hanging="480"/>
      </w:pPr>
      <w:rPr>
        <w:rFonts w:hint="default"/>
        <w:lang w:val="tr-TR" w:eastAsia="en-US" w:bidi="ar-SA"/>
      </w:rPr>
    </w:lvl>
    <w:lvl w:ilvl="6" w:tplc="04C8BB28">
      <w:numFmt w:val="bullet"/>
      <w:lvlText w:val="•"/>
      <w:lvlJc w:val="left"/>
      <w:pPr>
        <w:ind w:left="6352" w:hanging="480"/>
      </w:pPr>
      <w:rPr>
        <w:rFonts w:hint="default"/>
        <w:lang w:val="tr-TR" w:eastAsia="en-US" w:bidi="ar-SA"/>
      </w:rPr>
    </w:lvl>
    <w:lvl w:ilvl="7" w:tplc="5F6C3D72">
      <w:numFmt w:val="bullet"/>
      <w:lvlText w:val="•"/>
      <w:lvlJc w:val="left"/>
      <w:pPr>
        <w:ind w:left="7264" w:hanging="480"/>
      </w:pPr>
      <w:rPr>
        <w:rFonts w:hint="default"/>
        <w:lang w:val="tr-TR" w:eastAsia="en-US" w:bidi="ar-SA"/>
      </w:rPr>
    </w:lvl>
    <w:lvl w:ilvl="8" w:tplc="C0EA729A">
      <w:numFmt w:val="bullet"/>
      <w:lvlText w:val="•"/>
      <w:lvlJc w:val="left"/>
      <w:pPr>
        <w:ind w:left="8176" w:hanging="480"/>
      </w:pPr>
      <w:rPr>
        <w:rFonts w:hint="default"/>
        <w:lang w:val="tr-TR" w:eastAsia="en-US" w:bidi="ar-SA"/>
      </w:rPr>
    </w:lvl>
  </w:abstractNum>
  <w:abstractNum w:abstractNumId="4" w15:restartNumberingAfterBreak="0">
    <w:nsid w:val="79267B1E"/>
    <w:multiLevelType w:val="hybridMultilevel"/>
    <w:tmpl w:val="EC7CE3F8"/>
    <w:lvl w:ilvl="0" w:tplc="2C4CEDCC">
      <w:start w:val="1"/>
      <w:numFmt w:val="lowerLetter"/>
      <w:lvlText w:val="%1)"/>
      <w:lvlJc w:val="left"/>
      <w:pPr>
        <w:ind w:left="1130" w:hanging="260"/>
        <w:jc w:val="left"/>
      </w:pPr>
      <w:rPr>
        <w:rFonts w:ascii="Arial" w:eastAsia="Arial" w:hAnsi="Arial" w:cs="Arial" w:hint="default"/>
        <w:b w:val="0"/>
        <w:bCs w:val="0"/>
        <w:i w:val="0"/>
        <w:iCs w:val="0"/>
        <w:spacing w:val="-3"/>
        <w:w w:val="100"/>
        <w:sz w:val="21"/>
        <w:szCs w:val="21"/>
        <w:lang w:val="tr-TR" w:eastAsia="en-US" w:bidi="ar-SA"/>
      </w:rPr>
    </w:lvl>
    <w:lvl w:ilvl="1" w:tplc="7040BA8E">
      <w:numFmt w:val="bullet"/>
      <w:lvlText w:val="•"/>
      <w:lvlJc w:val="left"/>
      <w:pPr>
        <w:ind w:left="2026" w:hanging="260"/>
      </w:pPr>
      <w:rPr>
        <w:rFonts w:hint="default"/>
        <w:lang w:val="tr-TR" w:eastAsia="en-US" w:bidi="ar-SA"/>
      </w:rPr>
    </w:lvl>
    <w:lvl w:ilvl="2" w:tplc="8B745ADA">
      <w:numFmt w:val="bullet"/>
      <w:lvlText w:val="•"/>
      <w:lvlJc w:val="left"/>
      <w:pPr>
        <w:ind w:left="2912" w:hanging="260"/>
      </w:pPr>
      <w:rPr>
        <w:rFonts w:hint="default"/>
        <w:lang w:val="tr-TR" w:eastAsia="en-US" w:bidi="ar-SA"/>
      </w:rPr>
    </w:lvl>
    <w:lvl w:ilvl="3" w:tplc="DFF099CA">
      <w:numFmt w:val="bullet"/>
      <w:lvlText w:val="•"/>
      <w:lvlJc w:val="left"/>
      <w:pPr>
        <w:ind w:left="3798" w:hanging="260"/>
      </w:pPr>
      <w:rPr>
        <w:rFonts w:hint="default"/>
        <w:lang w:val="tr-TR" w:eastAsia="en-US" w:bidi="ar-SA"/>
      </w:rPr>
    </w:lvl>
    <w:lvl w:ilvl="4" w:tplc="64E8915E">
      <w:numFmt w:val="bullet"/>
      <w:lvlText w:val="•"/>
      <w:lvlJc w:val="left"/>
      <w:pPr>
        <w:ind w:left="4684" w:hanging="260"/>
      </w:pPr>
      <w:rPr>
        <w:rFonts w:hint="default"/>
        <w:lang w:val="tr-TR" w:eastAsia="en-US" w:bidi="ar-SA"/>
      </w:rPr>
    </w:lvl>
    <w:lvl w:ilvl="5" w:tplc="6C5EABDE">
      <w:numFmt w:val="bullet"/>
      <w:lvlText w:val="•"/>
      <w:lvlJc w:val="left"/>
      <w:pPr>
        <w:ind w:left="5570" w:hanging="260"/>
      </w:pPr>
      <w:rPr>
        <w:rFonts w:hint="default"/>
        <w:lang w:val="tr-TR" w:eastAsia="en-US" w:bidi="ar-SA"/>
      </w:rPr>
    </w:lvl>
    <w:lvl w:ilvl="6" w:tplc="0E66E5CA">
      <w:numFmt w:val="bullet"/>
      <w:lvlText w:val="•"/>
      <w:lvlJc w:val="left"/>
      <w:pPr>
        <w:ind w:left="6456" w:hanging="260"/>
      </w:pPr>
      <w:rPr>
        <w:rFonts w:hint="default"/>
        <w:lang w:val="tr-TR" w:eastAsia="en-US" w:bidi="ar-SA"/>
      </w:rPr>
    </w:lvl>
    <w:lvl w:ilvl="7" w:tplc="F6583D2C">
      <w:numFmt w:val="bullet"/>
      <w:lvlText w:val="•"/>
      <w:lvlJc w:val="left"/>
      <w:pPr>
        <w:ind w:left="7342" w:hanging="260"/>
      </w:pPr>
      <w:rPr>
        <w:rFonts w:hint="default"/>
        <w:lang w:val="tr-TR" w:eastAsia="en-US" w:bidi="ar-SA"/>
      </w:rPr>
    </w:lvl>
    <w:lvl w:ilvl="8" w:tplc="49E0671E">
      <w:numFmt w:val="bullet"/>
      <w:lvlText w:val="•"/>
      <w:lvlJc w:val="left"/>
      <w:pPr>
        <w:ind w:left="8228" w:hanging="260"/>
      </w:pPr>
      <w:rPr>
        <w:rFonts w:hint="default"/>
        <w:lang w:val="tr-TR" w:eastAsia="en-US" w:bidi="ar-SA"/>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C19A6"/>
    <w:rsid w:val="00125C5B"/>
    <w:rsid w:val="005C19A6"/>
    <w:rsid w:val="0075237F"/>
    <w:rsid w:val="00D52D26"/>
    <w:rsid w:val="00DE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4C0B8"/>
  <w15:docId w15:val="{746ABF9E-1B09-4E3F-B63A-C57A8E1C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spacing w:line="263" w:lineRule="exact"/>
      <w:ind w:left="87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933"/>
    </w:pPr>
    <w:rPr>
      <w:sz w:val="24"/>
      <w:szCs w:val="24"/>
    </w:rPr>
  </w:style>
  <w:style w:type="paragraph" w:styleId="ListeParagraf">
    <w:name w:val="List Paragraph"/>
    <w:basedOn w:val="Normal"/>
    <w:uiPriority w:val="1"/>
    <w:qFormat/>
    <w:pPr>
      <w:ind w:left="933" w:hanging="49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1403</Words>
  <Characters>8000</Characters>
  <Application>Microsoft Office Word</Application>
  <DocSecurity>0</DocSecurity>
  <Lines>66</Lines>
  <Paragraphs>18</Paragraphs>
  <ScaleCrop>false</ScaleCrop>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2024-01-29T11:54:00Z</dcterms:created>
  <dcterms:modified xsi:type="dcterms:W3CDTF">2024-02-26T07:06:00Z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2012-03-01T00:00:00Z</vt:filetime>
  </property>
  <property fmtid="{D5CDD505-2E9C-101B-9397-08002B2CF9AE}" pid="3" name="Producer">
    <vt:lpwstr>doPDF Ver 7.2 Build 377 (Windows XP Professional Edition  (SP 3) - Version: 5.1.2600 (x86))</vt:lpwstr>
  </property>
  <property fmtid="{D5CDD505-2E9C-101B-9397-08002B2CF9AE}" pid="4" name="LastSaved">
    <vt:filetime>2012-03-01T00:00:00Z</vt:filetime>
  </property>
</Properties>
</file>