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70" w:rsidRDefault="00E64126" w:rsidP="00075970">
      <w:pPr>
        <w:pStyle w:val="GvdeMetni"/>
        <w:spacing w:before="76"/>
        <w:ind w:left="0" w:right="-15" w:firstLine="0"/>
      </w:pPr>
      <w:r>
        <w:t xml:space="preserve">(Senate Resolution dated 21.06.2023 no. 07) </w:t>
      </w:r>
    </w:p>
    <w:p w:rsidR="00075970" w:rsidRDefault="00E64126" w:rsidP="00075970">
      <w:pPr>
        <w:pStyle w:val="GvdeMetni"/>
        <w:spacing w:before="76"/>
        <w:ind w:left="0" w:right="-15" w:firstLine="0"/>
      </w:pPr>
      <w:r>
        <w:t xml:space="preserve">(Senate Resolution dated 21.09.2021 no. 15) </w:t>
      </w:r>
    </w:p>
    <w:p w:rsidR="00BF7C1D" w:rsidRDefault="00E64126" w:rsidP="00075970">
      <w:pPr>
        <w:pStyle w:val="GvdeMetni"/>
        <w:spacing w:before="76"/>
        <w:ind w:left="0" w:right="-15" w:firstLine="0"/>
      </w:pPr>
      <w:r>
        <w:t>(Senate Resolution dated 12.06.2020 no. 10)</w:t>
      </w:r>
    </w:p>
    <w:p w:rsidR="00BF7C1D" w:rsidRDefault="00BF7C1D" w:rsidP="00075970">
      <w:pPr>
        <w:pStyle w:val="GvdeMetni"/>
        <w:spacing w:before="1"/>
        <w:ind w:left="0" w:right="-15" w:firstLine="0"/>
        <w:jc w:val="left"/>
      </w:pPr>
    </w:p>
    <w:p w:rsidR="00BF7C1D" w:rsidRDefault="00E64126" w:rsidP="00075970">
      <w:pPr>
        <w:pStyle w:val="Balk1"/>
        <w:ind w:right="-15"/>
      </w:pPr>
      <w:r>
        <w:t>REPUBLIC OF TÜRKİYE</w:t>
      </w:r>
    </w:p>
    <w:p w:rsidR="00075970" w:rsidRDefault="00E64126" w:rsidP="00075970">
      <w:pPr>
        <w:ind w:right="-15"/>
        <w:jc w:val="center"/>
        <w:rPr>
          <w:b/>
          <w:sz w:val="24"/>
        </w:rPr>
      </w:pPr>
      <w:r>
        <w:rPr>
          <w:b/>
          <w:sz w:val="24"/>
        </w:rPr>
        <w:t>ATILIM UNIVERSITY</w:t>
      </w:r>
    </w:p>
    <w:p w:rsidR="0073423B" w:rsidRDefault="00E64126" w:rsidP="0073423B">
      <w:pPr>
        <w:ind w:right="-15"/>
        <w:jc w:val="center"/>
        <w:rPr>
          <w:b/>
          <w:sz w:val="24"/>
        </w:rPr>
      </w:pPr>
      <w:r>
        <w:rPr>
          <w:b/>
          <w:sz w:val="24"/>
        </w:rPr>
        <w:t>DIRECTIVE ON ARCHIVE SERVICES</w:t>
      </w:r>
    </w:p>
    <w:p w:rsidR="0073423B" w:rsidRDefault="0073423B" w:rsidP="0073423B">
      <w:pPr>
        <w:ind w:right="-15"/>
        <w:jc w:val="center"/>
        <w:rPr>
          <w:b/>
          <w:sz w:val="24"/>
        </w:rPr>
      </w:pPr>
    </w:p>
    <w:p w:rsidR="00075970" w:rsidRPr="0073423B" w:rsidRDefault="00075970" w:rsidP="0073423B">
      <w:pPr>
        <w:ind w:right="-15"/>
        <w:jc w:val="center"/>
        <w:rPr>
          <w:b/>
        </w:rPr>
      </w:pPr>
      <w:r w:rsidRPr="0073423B">
        <w:rPr>
          <w:b/>
        </w:rPr>
        <w:t>SECTION ONE</w:t>
      </w:r>
    </w:p>
    <w:p w:rsidR="00075970" w:rsidRDefault="00075970" w:rsidP="00075970">
      <w:pPr>
        <w:pStyle w:val="Balk2"/>
        <w:ind w:left="0" w:right="-15"/>
        <w:jc w:val="center"/>
      </w:pPr>
      <w:r>
        <w:t>Purpose, Scope, Basis and Definitions</w:t>
      </w:r>
    </w:p>
    <w:p w:rsidR="00BF7C1D" w:rsidRDefault="00BF7C1D" w:rsidP="00075970">
      <w:pPr>
        <w:pStyle w:val="GvdeMetni"/>
        <w:ind w:left="0" w:right="-15" w:firstLine="0"/>
        <w:jc w:val="left"/>
        <w:rPr>
          <w:b/>
        </w:rPr>
      </w:pPr>
    </w:p>
    <w:p w:rsidR="00BF7C1D" w:rsidRDefault="00BF7C1D" w:rsidP="00075970">
      <w:pPr>
        <w:pStyle w:val="GvdeMetni"/>
        <w:spacing w:before="90"/>
        <w:ind w:left="0" w:right="-15" w:firstLine="0"/>
        <w:jc w:val="left"/>
        <w:rPr>
          <w:b/>
        </w:rPr>
      </w:pPr>
    </w:p>
    <w:p w:rsidR="0073423B" w:rsidRDefault="00E64126" w:rsidP="0073423B">
      <w:pPr>
        <w:ind w:right="-15"/>
        <w:rPr>
          <w:b/>
          <w:sz w:val="24"/>
        </w:rPr>
      </w:pPr>
      <w:r>
        <w:rPr>
          <w:b/>
          <w:sz w:val="24"/>
        </w:rPr>
        <w:t>Purpose</w:t>
      </w:r>
    </w:p>
    <w:p w:rsidR="00BF7C1D" w:rsidRDefault="00E64126" w:rsidP="0073423B">
      <w:pPr>
        <w:ind w:right="-15"/>
      </w:pPr>
      <w:r>
        <w:rPr>
          <w:b/>
        </w:rPr>
        <w:t>ARTICLE 1 -</w:t>
      </w:r>
      <w:r>
        <w:t xml:space="preserve"> (1) This Directive aims to regulate the principles and procedures on organizing documents created through the operations and transactions of Atılım University, ensuring that these</w:t>
      </w:r>
      <w:r>
        <w:t xml:space="preserve"> documents are protected under the necessary conditions, preventing losses in documentation; sorting and destroying the documents that are no longer required, and transferring archive documents to the Directorate of State Archives.</w:t>
      </w:r>
    </w:p>
    <w:p w:rsidR="00BF7C1D" w:rsidRDefault="00E64126" w:rsidP="00075970">
      <w:pPr>
        <w:pStyle w:val="Balk2"/>
        <w:spacing w:before="162"/>
        <w:ind w:left="0" w:right="-15"/>
      </w:pPr>
      <w:r>
        <w:t>S</w:t>
      </w:r>
      <w:r>
        <w:t>cope</w:t>
      </w:r>
    </w:p>
    <w:p w:rsidR="00BF7C1D" w:rsidRDefault="00E64126" w:rsidP="00075970">
      <w:pPr>
        <w:pStyle w:val="GvdeMetni"/>
        <w:ind w:left="0" w:right="-15" w:firstLine="0"/>
        <w:jc w:val="left"/>
      </w:pPr>
      <w:r>
        <w:rPr>
          <w:b/>
        </w:rPr>
        <w:t>ARTICLE 2</w:t>
      </w:r>
      <w:r>
        <w:t xml:space="preserve"> - (1) This Directive covers all units of Atılım University.</w:t>
      </w:r>
    </w:p>
    <w:p w:rsidR="00BF7C1D" w:rsidRDefault="00E64126" w:rsidP="00075970">
      <w:pPr>
        <w:pStyle w:val="Balk2"/>
        <w:spacing w:before="276"/>
        <w:ind w:left="0" w:right="-15"/>
      </w:pPr>
      <w:r>
        <w:t>Basis</w:t>
      </w:r>
    </w:p>
    <w:p w:rsidR="00BF7C1D" w:rsidRDefault="00E64126" w:rsidP="00075970">
      <w:pPr>
        <w:pStyle w:val="GvdeMetni"/>
        <w:ind w:left="0" w:right="-15" w:firstLine="0"/>
        <w:jc w:val="left"/>
      </w:pPr>
      <w:r>
        <w:rPr>
          <w:b/>
        </w:rPr>
        <w:t>ARTICLE 3</w:t>
      </w:r>
      <w:r>
        <w:t xml:space="preserve"> - (1) This Directive is based on the provisions of Regulations on State Archive Services, published in the Official Gazette dated 18.10.2019, no. 30922.</w:t>
      </w:r>
    </w:p>
    <w:p w:rsidR="00BF7C1D" w:rsidRDefault="00BF7C1D" w:rsidP="00075970">
      <w:pPr>
        <w:pStyle w:val="GvdeMetni"/>
        <w:ind w:left="0" w:right="-15" w:firstLine="0"/>
        <w:jc w:val="left"/>
      </w:pPr>
    </w:p>
    <w:p w:rsidR="00BF7C1D" w:rsidRDefault="00E64126" w:rsidP="00075970">
      <w:pPr>
        <w:pStyle w:val="Balk2"/>
        <w:ind w:left="0" w:right="-15"/>
      </w:pPr>
      <w:r>
        <w:t>Definitions</w:t>
      </w:r>
    </w:p>
    <w:p w:rsidR="00BF7C1D" w:rsidRDefault="00E64126" w:rsidP="00075970">
      <w:pPr>
        <w:ind w:right="-15"/>
        <w:rPr>
          <w:sz w:val="24"/>
        </w:rPr>
      </w:pPr>
      <w:r>
        <w:rPr>
          <w:b/>
          <w:sz w:val="24"/>
        </w:rPr>
        <w:t xml:space="preserve">ARTICLE 4 - </w:t>
      </w:r>
      <w:r>
        <w:rPr>
          <w:sz w:val="24"/>
        </w:rPr>
        <w:t>(</w:t>
      </w:r>
      <w:r>
        <w:rPr>
          <w:sz w:val="24"/>
        </w:rPr>
        <w:t>1) The definitions for this Directive are:</w:t>
      </w:r>
    </w:p>
    <w:p w:rsidR="00BF7C1D" w:rsidRDefault="00E64126" w:rsidP="00075970">
      <w:pPr>
        <w:pStyle w:val="ListeParagraf"/>
        <w:numPr>
          <w:ilvl w:val="0"/>
          <w:numId w:val="17"/>
        </w:numPr>
        <w:tabs>
          <w:tab w:val="left" w:pos="759"/>
        </w:tabs>
        <w:ind w:left="0" w:right="-15"/>
        <w:jc w:val="both"/>
        <w:rPr>
          <w:sz w:val="24"/>
        </w:rPr>
      </w:pPr>
      <w:r>
        <w:rPr>
          <w:b/>
          <w:sz w:val="24"/>
        </w:rPr>
        <w:t xml:space="preserve">Archive: </w:t>
      </w:r>
      <w:r>
        <w:rPr>
          <w:sz w:val="24"/>
        </w:rPr>
        <w:t>The areas where the documents created through the operations, transactions, correspondences of Atılım University, and services provided to real or legal persons are stored,</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Archive document: </w:t>
      </w:r>
      <w:r>
        <w:rPr>
          <w:sz w:val="24"/>
        </w:rPr>
        <w:t>Written, draw</w:t>
      </w:r>
      <w:r>
        <w:rPr>
          <w:sz w:val="24"/>
        </w:rPr>
        <w:t xml:space="preserve">n, visual, audial, or electronic documents including a certain piece of information, and that are last processed twenty years ago, or finalized fifteen years ago, and not required in the current daily workflow; for which the retention periods as per other </w:t>
      </w:r>
      <w:r>
        <w:rPr>
          <w:sz w:val="24"/>
        </w:rPr>
        <w:t>legislation and retention plans are complete, if any; containing information to be passed on to future generations as a historical, political, social, cultural, legal, administrative, military, economic, religious, scientific, literary, aesthetic, biograph</w:t>
      </w:r>
      <w:r>
        <w:rPr>
          <w:sz w:val="24"/>
        </w:rPr>
        <w:t>ical, genealogical, or technical item of value regardless of their method of production or the hardware environment,</w:t>
      </w:r>
    </w:p>
    <w:p w:rsidR="00BF7C1D" w:rsidRDefault="00E64126" w:rsidP="00075970">
      <w:pPr>
        <w:pStyle w:val="ListeParagraf"/>
        <w:numPr>
          <w:ilvl w:val="0"/>
          <w:numId w:val="17"/>
        </w:numPr>
        <w:tabs>
          <w:tab w:val="left" w:pos="759"/>
        </w:tabs>
        <w:ind w:left="0" w:right="-15"/>
        <w:jc w:val="both"/>
        <w:rPr>
          <w:sz w:val="24"/>
        </w:rPr>
      </w:pPr>
      <w:r>
        <w:rPr>
          <w:b/>
          <w:sz w:val="24"/>
        </w:rPr>
        <w:t xml:space="preserve">Archival document: </w:t>
      </w:r>
      <w:r>
        <w:rPr>
          <w:sz w:val="24"/>
        </w:rPr>
        <w:t>Documents not categorized as archive documents due to the period of time passed; or those having fulfilled the time peri</w:t>
      </w:r>
      <w:r>
        <w:rPr>
          <w:sz w:val="24"/>
        </w:rPr>
        <w:t>od conditions, but are still valid and functional for the progression of the service provided,</w:t>
      </w:r>
    </w:p>
    <w:p w:rsidR="00BF7C1D" w:rsidRDefault="00E64126" w:rsidP="00075970">
      <w:pPr>
        <w:pStyle w:val="GvdeMetni"/>
        <w:spacing w:before="1"/>
        <w:ind w:left="0" w:right="-15" w:hanging="360"/>
      </w:pPr>
      <w:r>
        <w:rPr>
          <w:b/>
        </w:rPr>
        <w:t>ç) Sorting</w:t>
      </w:r>
      <w:r>
        <w:rPr>
          <w:b/>
        </w:rPr>
        <w:t xml:space="preserve">:  </w:t>
      </w:r>
      <w:r>
        <w:t xml:space="preserve">The process of identifying archival documentation destined to be archived in the future, by distinguishing between archival documents and all other </w:t>
      </w:r>
      <w:r>
        <w:t>kinds of documents that are functional for the purposes of the current operation period, but have lost their legal value and quality as evidence, and that are not required to be used or stored in the future for any reason,</w:t>
      </w:r>
    </w:p>
    <w:p w:rsidR="00BF7C1D" w:rsidRDefault="00E64126" w:rsidP="00075970">
      <w:pPr>
        <w:pStyle w:val="ListeParagraf"/>
        <w:numPr>
          <w:ilvl w:val="0"/>
          <w:numId w:val="17"/>
        </w:numPr>
        <w:tabs>
          <w:tab w:val="left" w:pos="757"/>
        </w:tabs>
        <w:ind w:left="0" w:right="-15" w:hanging="358"/>
        <w:jc w:val="both"/>
        <w:rPr>
          <w:sz w:val="24"/>
        </w:rPr>
      </w:pPr>
      <w:r>
        <w:rPr>
          <w:b/>
          <w:sz w:val="24"/>
        </w:rPr>
        <w:t>Directorate:</w:t>
      </w:r>
      <w:r>
        <w:rPr>
          <w:sz w:val="24"/>
        </w:rPr>
        <w:t xml:space="preserve"> Republic of Türkiye </w:t>
      </w:r>
      <w:r>
        <w:rPr>
          <w:sz w:val="24"/>
        </w:rPr>
        <w:t>Directorate of State Archives</w:t>
      </w:r>
    </w:p>
    <w:p w:rsidR="00BF7C1D" w:rsidRDefault="00E64126" w:rsidP="00075970">
      <w:pPr>
        <w:pStyle w:val="ListeParagraf"/>
        <w:numPr>
          <w:ilvl w:val="0"/>
          <w:numId w:val="17"/>
        </w:numPr>
        <w:tabs>
          <w:tab w:val="left" w:pos="759"/>
        </w:tabs>
        <w:ind w:left="0" w:right="-15"/>
        <w:jc w:val="both"/>
        <w:rPr>
          <w:sz w:val="24"/>
        </w:rPr>
      </w:pPr>
      <w:r>
        <w:rPr>
          <w:b/>
          <w:sz w:val="24"/>
        </w:rPr>
        <w:t xml:space="preserve">Document: </w:t>
      </w:r>
      <w:r>
        <w:rPr>
          <w:sz w:val="24"/>
        </w:rPr>
        <w:t>A written, drawn, illustrated, visual, audial or electronic record containing information, regardless of its production method and hardware environment, created through the operations and transactions of Atılım University, as well as those of real and lega</w:t>
      </w:r>
      <w:r>
        <w:rPr>
          <w:sz w:val="24"/>
        </w:rPr>
        <w:t>l persons,</w:t>
      </w:r>
    </w:p>
    <w:p w:rsidR="0073423B" w:rsidRDefault="00E64126" w:rsidP="00DB678F">
      <w:pPr>
        <w:pStyle w:val="ListeParagraf"/>
        <w:numPr>
          <w:ilvl w:val="0"/>
          <w:numId w:val="17"/>
        </w:numPr>
        <w:tabs>
          <w:tab w:val="left" w:pos="759"/>
        </w:tabs>
        <w:spacing w:before="76"/>
        <w:ind w:left="0" w:right="-15"/>
        <w:jc w:val="both"/>
        <w:rPr>
          <w:sz w:val="24"/>
        </w:rPr>
      </w:pPr>
      <w:r w:rsidRPr="0073423B">
        <w:rPr>
          <w:b/>
          <w:sz w:val="24"/>
        </w:rPr>
        <w:lastRenderedPageBreak/>
        <w:t xml:space="preserve">Document hierarchy: </w:t>
      </w:r>
      <w:r w:rsidRPr="0073423B">
        <w:rPr>
          <w:sz w:val="24"/>
        </w:rPr>
        <w:t>The institution, unit, folder, file and document components to which the document belongs, from general to specific,</w:t>
      </w:r>
    </w:p>
    <w:p w:rsidR="00BF7C1D" w:rsidRPr="0073423B" w:rsidRDefault="00E64126" w:rsidP="00DB678F">
      <w:pPr>
        <w:pStyle w:val="ListeParagraf"/>
        <w:numPr>
          <w:ilvl w:val="0"/>
          <w:numId w:val="17"/>
        </w:numPr>
        <w:tabs>
          <w:tab w:val="left" w:pos="759"/>
        </w:tabs>
        <w:spacing w:before="76"/>
        <w:ind w:left="0" w:right="-15"/>
        <w:jc w:val="both"/>
        <w:rPr>
          <w:sz w:val="24"/>
        </w:rPr>
      </w:pPr>
      <w:r w:rsidRPr="0073423B">
        <w:rPr>
          <w:b/>
          <w:sz w:val="24"/>
        </w:rPr>
        <w:t>D</w:t>
      </w:r>
      <w:r w:rsidRPr="0073423B">
        <w:rPr>
          <w:b/>
          <w:sz w:val="24"/>
        </w:rPr>
        <w:t xml:space="preserve">ocumentation manager: </w:t>
      </w:r>
      <w:r w:rsidRPr="0073423B">
        <w:rPr>
          <w:sz w:val="24"/>
        </w:rPr>
        <w:t>The person managing the filing, storage, sorting, liquidation, presen</w:t>
      </w:r>
      <w:r w:rsidRPr="0073423B">
        <w:rPr>
          <w:sz w:val="24"/>
        </w:rPr>
        <w:t>tation and transfer of documents on behalf of their institution or unit,</w:t>
      </w:r>
    </w:p>
    <w:p w:rsidR="00BF7C1D" w:rsidRDefault="00E64126" w:rsidP="00075970">
      <w:pPr>
        <w:pStyle w:val="GvdeMetni"/>
        <w:spacing w:before="1"/>
        <w:ind w:left="0" w:right="-15" w:hanging="267"/>
      </w:pPr>
      <w:r>
        <w:rPr>
          <w:b/>
        </w:rPr>
        <w:t xml:space="preserve">ğ) Documentation management: </w:t>
      </w:r>
      <w:r>
        <w:t>All activities of evaluation, editing, sorting and ensuring availability of documentation within the framework of certain criteria, starting from the prod</w:t>
      </w:r>
      <w:r>
        <w:t>uction stage.</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Unit archive: </w:t>
      </w:r>
      <w:r>
        <w:rPr>
          <w:sz w:val="24"/>
        </w:rPr>
        <w:t>The archives of central units, schools, and graduate schools of the University,</w:t>
      </w:r>
    </w:p>
    <w:p w:rsidR="00BF7C1D" w:rsidRDefault="00E64126" w:rsidP="00075970">
      <w:pPr>
        <w:pStyle w:val="GvdeMetni"/>
        <w:ind w:left="0" w:right="-15" w:hanging="267"/>
      </w:pPr>
      <w:r>
        <w:rPr>
          <w:b/>
        </w:rPr>
        <w:t xml:space="preserve">ı) Evaluation: </w:t>
      </w:r>
      <w:r>
        <w:t>The decision-making process by institution officials, document managers and archivists, taking into account the research status of th</w:t>
      </w:r>
      <w:r>
        <w:t>e documents in the administrative, legal, financial, historical and creation processes,</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Digitization: </w:t>
      </w:r>
      <w:r>
        <w:rPr>
          <w:sz w:val="24"/>
        </w:rPr>
        <w:t>The transfer of paper documents to digital media via devices such as scanners, cameras, or innovative techniques</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File code: </w:t>
      </w:r>
      <w:r>
        <w:rPr>
          <w:sz w:val="24"/>
        </w:rPr>
        <w:t>Alphabetical, numerical, alpha</w:t>
      </w:r>
      <w:r>
        <w:rPr>
          <w:sz w:val="24"/>
        </w:rPr>
        <w:t>-numeric identification showing the file associated to the document, or the file/ folder to host the finalized document,</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File plan: </w:t>
      </w:r>
      <w:r>
        <w:rPr>
          <w:sz w:val="24"/>
        </w:rPr>
        <w:t>The classification prepared for the effective use, management, storage and access of documents, usually named with regards t</w:t>
      </w:r>
      <w:r>
        <w:rPr>
          <w:sz w:val="24"/>
        </w:rPr>
        <w:t>o alphabetic, numerical, alpha-numeric and similar symbol types</w:t>
      </w:r>
    </w:p>
    <w:p w:rsidR="00BF7C1D" w:rsidRDefault="00E64126" w:rsidP="00075970">
      <w:pPr>
        <w:pStyle w:val="ListeParagraf"/>
        <w:numPr>
          <w:ilvl w:val="0"/>
          <w:numId w:val="17"/>
        </w:numPr>
        <w:tabs>
          <w:tab w:val="left" w:pos="757"/>
          <w:tab w:val="left" w:pos="759"/>
        </w:tabs>
        <w:spacing w:before="1"/>
        <w:ind w:left="0" w:right="-15"/>
        <w:jc w:val="both"/>
        <w:rPr>
          <w:sz w:val="24"/>
        </w:rPr>
      </w:pPr>
      <w:r>
        <w:rPr>
          <w:b/>
          <w:sz w:val="24"/>
        </w:rPr>
        <w:t xml:space="preserve">Filing: </w:t>
      </w:r>
      <w:r>
        <w:rPr>
          <w:sz w:val="24"/>
        </w:rPr>
        <w:t>The process of recording, processing, and storing documents in a certain order for reference where necessary,</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Electronic document management system: </w:t>
      </w:r>
      <w:r>
        <w:rPr>
          <w:sz w:val="24"/>
        </w:rPr>
        <w:t>The system that sorts the documents that may constitute evidence for activities among all kinds of documentation created by the University through its operations; preserves their content, meta-data, format and relational properties, constitutes evidence fo</w:t>
      </w:r>
      <w:r>
        <w:rPr>
          <w:sz w:val="24"/>
        </w:rPr>
        <w:t>r the function or transaction to which these documents are related, within the chain of ownership in an electronic environment,</w:t>
      </w:r>
    </w:p>
    <w:p w:rsidR="00BF7C1D" w:rsidRDefault="00E64126" w:rsidP="00075970">
      <w:pPr>
        <w:pStyle w:val="ListeParagraf"/>
        <w:numPr>
          <w:ilvl w:val="0"/>
          <w:numId w:val="17"/>
        </w:numPr>
        <w:tabs>
          <w:tab w:val="left" w:pos="757"/>
          <w:tab w:val="left" w:pos="759"/>
        </w:tabs>
        <w:ind w:left="0" w:right="-15"/>
        <w:jc w:val="both"/>
        <w:rPr>
          <w:sz w:val="24"/>
        </w:rPr>
      </w:pPr>
      <w:r>
        <w:rPr>
          <w:b/>
          <w:sz w:val="24"/>
        </w:rPr>
        <w:t xml:space="preserve">Destruction: </w:t>
      </w:r>
      <w:r>
        <w:rPr>
          <w:sz w:val="24"/>
        </w:rPr>
        <w:t xml:space="preserve">The process of destroying documents that are not deemed necessary to be used or stored in the future, that are not </w:t>
      </w:r>
      <w:r>
        <w:rPr>
          <w:sz w:val="24"/>
        </w:rPr>
        <w:t>archive or archival documents, and that have lost their legal value and quality as evidence,</w:t>
      </w:r>
    </w:p>
    <w:p w:rsidR="00BF7C1D" w:rsidRDefault="00E64126" w:rsidP="00075970">
      <w:pPr>
        <w:pStyle w:val="ListeParagraf"/>
        <w:numPr>
          <w:ilvl w:val="0"/>
          <w:numId w:val="17"/>
        </w:numPr>
        <w:tabs>
          <w:tab w:val="left" w:pos="759"/>
        </w:tabs>
        <w:ind w:left="0" w:right="-15"/>
        <w:jc w:val="both"/>
        <w:rPr>
          <w:sz w:val="24"/>
        </w:rPr>
      </w:pPr>
      <w:r>
        <w:rPr>
          <w:b/>
          <w:sz w:val="24"/>
        </w:rPr>
        <w:t xml:space="preserve">Institution archive: </w:t>
      </w:r>
      <w:r>
        <w:rPr>
          <w:sz w:val="24"/>
        </w:rPr>
        <w:t>The archives within the university where archive and archival materials are stored for longer periods of time than unit archives</w:t>
      </w:r>
    </w:p>
    <w:p w:rsidR="00BF7C1D" w:rsidRDefault="00E64126" w:rsidP="00075970">
      <w:pPr>
        <w:pStyle w:val="GvdeMetni"/>
        <w:ind w:left="0" w:right="-15" w:hanging="284"/>
      </w:pPr>
      <w:r>
        <w:rPr>
          <w:b/>
        </w:rPr>
        <w:t xml:space="preserve">ö) Storage plan:  </w:t>
      </w:r>
      <w:r>
        <w:t>Evaluations showing the duration through which the documents are to be stored, and the process to which documents are to be subjected at the end of this period,</w:t>
      </w:r>
    </w:p>
    <w:p w:rsidR="00BF7C1D" w:rsidRDefault="00E64126" w:rsidP="00075970">
      <w:pPr>
        <w:pStyle w:val="ListeParagraf"/>
        <w:numPr>
          <w:ilvl w:val="0"/>
          <w:numId w:val="17"/>
        </w:numPr>
        <w:tabs>
          <w:tab w:val="left" w:pos="757"/>
          <w:tab w:val="left" w:pos="759"/>
        </w:tabs>
        <w:spacing w:before="1"/>
        <w:ind w:left="0" w:right="-15"/>
        <w:jc w:val="both"/>
        <w:rPr>
          <w:sz w:val="24"/>
        </w:rPr>
      </w:pPr>
      <w:r>
        <w:rPr>
          <w:b/>
          <w:sz w:val="24"/>
        </w:rPr>
        <w:t xml:space="preserve">Documents not required to be stored: </w:t>
      </w:r>
      <w:r>
        <w:rPr>
          <w:sz w:val="24"/>
        </w:rPr>
        <w:t>A document that is required in current t</w:t>
      </w:r>
      <w:r>
        <w:rPr>
          <w:sz w:val="24"/>
        </w:rPr>
        <w:t>ransactions, but is not deemed to be a requirement in the future, excluded from archive and archival document categories, having lost its legal value and quality as evidence,</w:t>
      </w:r>
    </w:p>
    <w:p w:rsidR="00BF7C1D" w:rsidRDefault="00E64126" w:rsidP="00075970">
      <w:pPr>
        <w:pStyle w:val="ListeParagraf"/>
        <w:numPr>
          <w:ilvl w:val="0"/>
          <w:numId w:val="16"/>
        </w:numPr>
        <w:tabs>
          <w:tab w:val="left" w:pos="682"/>
          <w:tab w:val="left" w:pos="745"/>
        </w:tabs>
        <w:ind w:left="0" w:right="-15" w:hanging="284"/>
        <w:jc w:val="both"/>
        <w:rPr>
          <w:sz w:val="24"/>
        </w:rPr>
      </w:pPr>
      <w:r>
        <w:rPr>
          <w:b/>
          <w:sz w:val="24"/>
        </w:rPr>
        <w:t xml:space="preserve">Standard file plan: </w:t>
      </w:r>
      <w:r>
        <w:rPr>
          <w:sz w:val="24"/>
        </w:rPr>
        <w:t>The classification scheme developed to ensure that corporate</w:t>
      </w:r>
      <w:r>
        <w:rPr>
          <w:sz w:val="24"/>
        </w:rPr>
        <w:t xml:space="preserve"> transactions and documents created or received as a result of these transactions are filed on the basis of subject or function, indicating their relationship with the production sites,</w:t>
      </w:r>
    </w:p>
    <w:p w:rsidR="00BF7C1D" w:rsidRDefault="00E64126" w:rsidP="00075970">
      <w:pPr>
        <w:pStyle w:val="ListeParagraf"/>
        <w:numPr>
          <w:ilvl w:val="0"/>
          <w:numId w:val="16"/>
        </w:numPr>
        <w:tabs>
          <w:tab w:val="left" w:pos="628"/>
          <w:tab w:val="left" w:pos="682"/>
        </w:tabs>
        <w:ind w:left="0" w:right="-15" w:hanging="284"/>
        <w:jc w:val="both"/>
        <w:rPr>
          <w:sz w:val="24"/>
        </w:rPr>
      </w:pPr>
      <w:r>
        <w:rPr>
          <w:b/>
          <w:sz w:val="24"/>
        </w:rPr>
        <w:t xml:space="preserve">Classification: </w:t>
      </w:r>
      <w:r>
        <w:rPr>
          <w:sz w:val="24"/>
        </w:rPr>
        <w:t>Organizing archive documents by applying the basic pri</w:t>
      </w:r>
      <w:r>
        <w:rPr>
          <w:sz w:val="24"/>
        </w:rPr>
        <w:t>nciples and techniques of archiving,</w:t>
      </w:r>
    </w:p>
    <w:p w:rsidR="00BF7C1D" w:rsidRDefault="00E64126" w:rsidP="00075970">
      <w:pPr>
        <w:ind w:left="-284" w:right="-15"/>
        <w:jc w:val="both"/>
        <w:rPr>
          <w:sz w:val="24"/>
        </w:rPr>
      </w:pPr>
      <w:r>
        <w:rPr>
          <w:b/>
          <w:sz w:val="24"/>
        </w:rPr>
        <w:t xml:space="preserve">ş) Institution or University:  </w:t>
      </w:r>
      <w:r>
        <w:rPr>
          <w:sz w:val="24"/>
        </w:rPr>
        <w:t>Atılım University</w:t>
      </w:r>
    </w:p>
    <w:p w:rsidR="00BF7C1D" w:rsidRDefault="00E64126" w:rsidP="00765D6C">
      <w:pPr>
        <w:pStyle w:val="ListeParagraf"/>
        <w:numPr>
          <w:ilvl w:val="0"/>
          <w:numId w:val="16"/>
        </w:numPr>
        <w:tabs>
          <w:tab w:val="left" w:pos="615"/>
          <w:tab w:val="left" w:pos="682"/>
        </w:tabs>
        <w:spacing w:line="480" w:lineRule="auto"/>
        <w:ind w:left="0" w:right="-15" w:hanging="284"/>
        <w:jc w:val="both"/>
        <w:rPr>
          <w:sz w:val="24"/>
        </w:rPr>
      </w:pPr>
      <w:r w:rsidRPr="0073423B">
        <w:rPr>
          <w:b/>
          <w:sz w:val="24"/>
        </w:rPr>
        <w:t xml:space="preserve">Meta-data: </w:t>
      </w:r>
      <w:r w:rsidRPr="0073423B">
        <w:rPr>
          <w:sz w:val="24"/>
        </w:rPr>
        <w:t>Each of the elements that define the document or indicate any of its features.</w:t>
      </w:r>
    </w:p>
    <w:p w:rsidR="0073423B" w:rsidRDefault="0073423B" w:rsidP="0073423B">
      <w:pPr>
        <w:tabs>
          <w:tab w:val="left" w:pos="615"/>
          <w:tab w:val="left" w:pos="682"/>
        </w:tabs>
        <w:spacing w:line="480" w:lineRule="auto"/>
        <w:ind w:right="-15"/>
        <w:jc w:val="both"/>
        <w:rPr>
          <w:sz w:val="24"/>
        </w:rPr>
      </w:pPr>
    </w:p>
    <w:p w:rsidR="0073423B" w:rsidRDefault="0073423B" w:rsidP="0073423B">
      <w:pPr>
        <w:tabs>
          <w:tab w:val="left" w:pos="615"/>
          <w:tab w:val="left" w:pos="682"/>
        </w:tabs>
        <w:spacing w:line="480" w:lineRule="auto"/>
        <w:ind w:right="-15"/>
        <w:jc w:val="both"/>
        <w:rPr>
          <w:sz w:val="24"/>
        </w:rPr>
      </w:pPr>
    </w:p>
    <w:p w:rsidR="0073423B" w:rsidRDefault="0073423B" w:rsidP="0073423B">
      <w:pPr>
        <w:tabs>
          <w:tab w:val="left" w:pos="615"/>
          <w:tab w:val="left" w:pos="682"/>
        </w:tabs>
        <w:spacing w:line="480" w:lineRule="auto"/>
        <w:ind w:right="-15"/>
        <w:jc w:val="both"/>
        <w:rPr>
          <w:sz w:val="24"/>
        </w:rPr>
      </w:pPr>
    </w:p>
    <w:p w:rsidR="0073423B" w:rsidRPr="0073423B" w:rsidRDefault="0073423B" w:rsidP="0073423B">
      <w:pPr>
        <w:tabs>
          <w:tab w:val="left" w:pos="615"/>
          <w:tab w:val="left" w:pos="682"/>
        </w:tabs>
        <w:spacing w:line="480" w:lineRule="auto"/>
        <w:ind w:right="-15"/>
        <w:jc w:val="both"/>
        <w:rPr>
          <w:sz w:val="24"/>
        </w:rPr>
      </w:pPr>
    </w:p>
    <w:p w:rsidR="00BF7C1D" w:rsidRDefault="00E64126" w:rsidP="00075970">
      <w:pPr>
        <w:pStyle w:val="Balk1"/>
        <w:spacing w:before="76"/>
        <w:ind w:right="-15"/>
      </w:pPr>
      <w:r>
        <w:lastRenderedPageBreak/>
        <w:t>S</w:t>
      </w:r>
      <w:r>
        <w:t>ECTION TWO</w:t>
      </w:r>
    </w:p>
    <w:p w:rsidR="00075970" w:rsidRDefault="00E64126" w:rsidP="00075970">
      <w:pPr>
        <w:pStyle w:val="Balk2"/>
        <w:spacing w:before="1"/>
        <w:ind w:left="0" w:right="-15"/>
        <w:jc w:val="center"/>
      </w:pPr>
      <w:r>
        <w:t>Document Protection, Documentation Managers, Document Confidentiality, and Archive Utilization and Establishment</w:t>
      </w:r>
    </w:p>
    <w:p w:rsidR="00075970" w:rsidRDefault="00075970" w:rsidP="00075970">
      <w:pPr>
        <w:pStyle w:val="Balk2"/>
        <w:spacing w:before="1"/>
        <w:ind w:left="0" w:right="-15"/>
        <w:jc w:val="center"/>
      </w:pPr>
    </w:p>
    <w:p w:rsidR="00075970" w:rsidRPr="00075970" w:rsidRDefault="00E64126" w:rsidP="00075970">
      <w:pPr>
        <w:pStyle w:val="Balk2"/>
        <w:spacing w:before="1"/>
        <w:ind w:left="0" w:right="-15"/>
      </w:pPr>
      <w:r>
        <w:t xml:space="preserve">Document protection </w:t>
      </w:r>
    </w:p>
    <w:p w:rsidR="00BF7C1D" w:rsidRDefault="00E64126" w:rsidP="00075970">
      <w:pPr>
        <w:ind w:right="-15"/>
        <w:jc w:val="both"/>
        <w:rPr>
          <w:sz w:val="24"/>
        </w:rPr>
      </w:pPr>
      <w:r>
        <w:rPr>
          <w:b/>
          <w:sz w:val="24"/>
        </w:rPr>
        <w:t>A</w:t>
      </w:r>
      <w:r>
        <w:rPr>
          <w:b/>
          <w:sz w:val="24"/>
        </w:rPr>
        <w:t>RTICLE 5</w:t>
      </w:r>
      <w:r>
        <w:rPr>
          <w:sz w:val="24"/>
        </w:rPr>
        <w:t xml:space="preserve">- </w:t>
      </w:r>
      <w:r>
        <w:rPr>
          <w:b/>
          <w:sz w:val="24"/>
        </w:rPr>
        <w:t xml:space="preserve">(1) </w:t>
      </w:r>
      <w:r>
        <w:rPr>
          <w:sz w:val="24"/>
        </w:rPr>
        <w:t>Duties and responsibilities:</w:t>
      </w:r>
    </w:p>
    <w:p w:rsidR="00BF7C1D" w:rsidRDefault="00E64126" w:rsidP="0073423B">
      <w:pPr>
        <w:pStyle w:val="ListeParagraf"/>
        <w:numPr>
          <w:ilvl w:val="0"/>
          <w:numId w:val="15"/>
        </w:numPr>
        <w:tabs>
          <w:tab w:val="left" w:pos="682"/>
        </w:tabs>
        <w:ind w:left="0" w:right="-15" w:hanging="142"/>
        <w:jc w:val="both"/>
        <w:rPr>
          <w:sz w:val="24"/>
        </w:rPr>
      </w:pPr>
      <w:r>
        <w:rPr>
          <w:sz w:val="24"/>
        </w:rPr>
        <w:t>The University is responsible for protecting all kinds of documents stored agai</w:t>
      </w:r>
      <w:r>
        <w:rPr>
          <w:sz w:val="24"/>
        </w:rPr>
        <w:t xml:space="preserve">nst fire, theft, moisture, heat, flood, dust and destruction by all kinds of animals and vermin, and for keeping these documents in their original order; as well as </w:t>
      </w:r>
    </w:p>
    <w:p w:rsidR="00BF7C1D" w:rsidRDefault="00E64126" w:rsidP="0073423B">
      <w:pPr>
        <w:pStyle w:val="ListeParagraf"/>
        <w:numPr>
          <w:ilvl w:val="0"/>
          <w:numId w:val="15"/>
        </w:numPr>
        <w:tabs>
          <w:tab w:val="left" w:pos="680"/>
          <w:tab w:val="left" w:pos="682"/>
        </w:tabs>
        <w:spacing w:before="1"/>
        <w:ind w:left="0" w:right="-15" w:hanging="142"/>
      </w:pPr>
      <w:r>
        <w:rPr>
          <w:sz w:val="24"/>
        </w:rPr>
        <w:t xml:space="preserve">taking the necessary security measures against all kinds of disasters, </w:t>
      </w:r>
      <w:r w:rsidR="00075970">
        <w:rPr>
          <w:sz w:val="24"/>
        </w:rPr>
        <w:t>cyber-attacks</w:t>
      </w:r>
      <w:r>
        <w:rPr>
          <w:sz w:val="24"/>
        </w:rPr>
        <w:t>, soft</w:t>
      </w:r>
      <w:r>
        <w:rPr>
          <w:sz w:val="24"/>
        </w:rPr>
        <w:t>ware/ hardware-related or other possible threats/ risks for documents created and/ or stored in electronic media, and planning and executing disaster recovery protocols, and establishing backup units in order to prevent possible document losses.</w:t>
      </w:r>
    </w:p>
    <w:p w:rsidR="00BF7C1D" w:rsidRDefault="00E64126" w:rsidP="00075970">
      <w:pPr>
        <w:pStyle w:val="Balk2"/>
        <w:ind w:left="0" w:right="-15"/>
        <w:jc w:val="both"/>
      </w:pPr>
      <w:r>
        <w:t>D</w:t>
      </w:r>
      <w:r>
        <w:t>ocumentation managers and archive staff</w:t>
      </w:r>
    </w:p>
    <w:p w:rsidR="00BF7C1D" w:rsidRDefault="00E64126" w:rsidP="00075970">
      <w:pPr>
        <w:pStyle w:val="GvdeMetni"/>
        <w:ind w:left="0" w:right="-15" w:firstLine="0"/>
      </w:pPr>
      <w:r>
        <w:rPr>
          <w:b/>
        </w:rPr>
        <w:t xml:space="preserve">ARTICLE 6 - </w:t>
      </w:r>
      <w:r w:rsidRPr="00075970">
        <w:rPr>
          <w:b/>
        </w:rPr>
        <w:t xml:space="preserve">(1) </w:t>
      </w:r>
      <w:r>
        <w:t xml:space="preserve">The University determines the “Institutional Documentation Manager” to be responsible for document management and archive services, as well as a “Unit Documentation Manager” for each unit. </w:t>
      </w:r>
      <w:r>
        <w:t>A “Documentation Manager” may also be assigned to sub-units where needed.</w:t>
      </w:r>
    </w:p>
    <w:p w:rsidR="00BF7C1D" w:rsidRDefault="00E64126" w:rsidP="00075970">
      <w:pPr>
        <w:pStyle w:val="ListeParagraf"/>
        <w:numPr>
          <w:ilvl w:val="1"/>
          <w:numId w:val="15"/>
        </w:numPr>
        <w:tabs>
          <w:tab w:val="left" w:pos="1033"/>
        </w:tabs>
        <w:ind w:left="0" w:right="-15" w:firstLine="566"/>
        <w:rPr>
          <w:sz w:val="24"/>
        </w:rPr>
      </w:pPr>
      <w:r>
        <w:rPr>
          <w:sz w:val="24"/>
        </w:rPr>
        <w:t>A sufficient of qualified staff members are assigned to ensure that document management and archive services are executed in accordance with the provisions of this Directive, and arc</w:t>
      </w:r>
      <w:r>
        <w:rPr>
          <w:sz w:val="24"/>
        </w:rPr>
        <w:t>hiving methods and techniques.</w:t>
      </w:r>
    </w:p>
    <w:p w:rsidR="00BF7C1D" w:rsidRDefault="00E64126" w:rsidP="00075970">
      <w:pPr>
        <w:pStyle w:val="ListeParagraf"/>
        <w:numPr>
          <w:ilvl w:val="1"/>
          <w:numId w:val="15"/>
        </w:numPr>
        <w:tabs>
          <w:tab w:val="left" w:pos="1086"/>
        </w:tabs>
        <w:ind w:left="0" w:right="-15" w:firstLine="566"/>
        <w:rPr>
          <w:sz w:val="24"/>
        </w:rPr>
      </w:pPr>
      <w:r>
        <w:rPr>
          <w:sz w:val="24"/>
        </w:rPr>
        <w:t>Priority is given to staff members having received professional training in document management and archive services.</w:t>
      </w:r>
    </w:p>
    <w:p w:rsidR="00BF7C1D" w:rsidRDefault="00E64126" w:rsidP="00144E60">
      <w:pPr>
        <w:pStyle w:val="ListeParagraf"/>
        <w:numPr>
          <w:ilvl w:val="1"/>
          <w:numId w:val="15"/>
        </w:numPr>
        <w:tabs>
          <w:tab w:val="left" w:pos="1045"/>
        </w:tabs>
        <w:ind w:left="0" w:right="-15" w:firstLine="0"/>
      </w:pPr>
      <w:r>
        <w:rPr>
          <w:sz w:val="24"/>
        </w:rPr>
        <w:t>The University takes measures to improve the professional knowledge and skills of the staff employed in doc</w:t>
      </w:r>
      <w:r>
        <w:rPr>
          <w:sz w:val="24"/>
        </w:rPr>
        <w:t>ument management and archive services.</w:t>
      </w:r>
    </w:p>
    <w:p w:rsidR="00BF7C1D" w:rsidRDefault="00E64126" w:rsidP="00075970">
      <w:pPr>
        <w:pStyle w:val="Balk2"/>
        <w:ind w:left="0" w:right="-15"/>
        <w:jc w:val="both"/>
      </w:pPr>
      <w:r>
        <w:t>D</w:t>
      </w:r>
      <w:r>
        <w:t>ocument confidentiality and declassification</w:t>
      </w:r>
    </w:p>
    <w:p w:rsidR="00075970" w:rsidRDefault="00E64126" w:rsidP="00075970">
      <w:pPr>
        <w:pStyle w:val="GvdeMetni"/>
        <w:ind w:left="0" w:right="-15"/>
      </w:pPr>
      <w:r>
        <w:rPr>
          <w:b/>
        </w:rPr>
        <w:t xml:space="preserve">ARTICLE 7 - </w:t>
      </w:r>
      <w:r>
        <w:t>(1) Documents that possessed a degree of confidentiality or were considered confidential at the time of processing, and that still maintain these properties r</w:t>
      </w:r>
      <w:r>
        <w:t>etain their confidentiality unless declassification. Archive documents that have been declassified are marked with the phrase “Declassified by Resolution dated..., no. ...”.</w:t>
      </w:r>
    </w:p>
    <w:p w:rsidR="00BF7C1D" w:rsidRDefault="00E64126" w:rsidP="00075970">
      <w:pPr>
        <w:pStyle w:val="Balk2"/>
        <w:spacing w:before="1"/>
        <w:ind w:left="0" w:right="-15"/>
        <w:jc w:val="both"/>
      </w:pPr>
      <w:r>
        <w:t>Archive utilization</w:t>
      </w:r>
    </w:p>
    <w:p w:rsidR="00BF7C1D" w:rsidRDefault="00E64126" w:rsidP="00075970">
      <w:pPr>
        <w:pStyle w:val="GvdeMetni"/>
        <w:ind w:left="0" w:right="-15"/>
      </w:pPr>
      <w:r>
        <w:rPr>
          <w:b/>
        </w:rPr>
        <w:t>ARTICLE 8 -</w:t>
      </w:r>
      <w:r>
        <w:t xml:space="preserve"> (1) Units may retrieve documents from the archives</w:t>
      </w:r>
      <w:r>
        <w:t xml:space="preserve"> when necessary, provided that the documents are not taken outside the institution to be viewed or examined. After the examination, the retrieved documents are returned to the archive from which they were taken.</w:t>
      </w:r>
    </w:p>
    <w:p w:rsidR="00BF7C1D" w:rsidRDefault="00E64126" w:rsidP="00075970">
      <w:pPr>
        <w:pStyle w:val="ListeParagraf"/>
        <w:numPr>
          <w:ilvl w:val="0"/>
          <w:numId w:val="14"/>
        </w:numPr>
        <w:tabs>
          <w:tab w:val="left" w:pos="1031"/>
        </w:tabs>
        <w:ind w:left="0" w:right="-15" w:firstLine="566"/>
        <w:jc w:val="both"/>
        <w:rPr>
          <w:sz w:val="24"/>
        </w:rPr>
      </w:pPr>
      <w:r>
        <w:rPr>
          <w:sz w:val="24"/>
        </w:rPr>
        <w:t>Document requests to archives are made using</w:t>
      </w:r>
      <w:r>
        <w:rPr>
          <w:sz w:val="24"/>
        </w:rPr>
        <w:t xml:space="preserve"> the “Document/ File Request Form” provided in the annex of this Directive (ANNEX-1).</w:t>
      </w:r>
    </w:p>
    <w:p w:rsidR="00BF7C1D" w:rsidRDefault="00E64126" w:rsidP="00075970">
      <w:pPr>
        <w:pStyle w:val="ListeParagraf"/>
        <w:numPr>
          <w:ilvl w:val="0"/>
          <w:numId w:val="14"/>
        </w:numPr>
        <w:tabs>
          <w:tab w:val="left" w:pos="1031"/>
        </w:tabs>
        <w:ind w:left="0" w:right="-15" w:firstLine="566"/>
        <w:jc w:val="both"/>
        <w:rPr>
          <w:sz w:val="24"/>
        </w:rPr>
      </w:pPr>
      <w:r>
        <w:rPr>
          <w:sz w:val="24"/>
        </w:rPr>
        <w:t>The review and utilization period of documents from the archives is determined by the institutional archive. Period extensions may be granted where needed.</w:t>
      </w:r>
    </w:p>
    <w:p w:rsidR="00BF7C1D" w:rsidRDefault="00E64126" w:rsidP="00075970">
      <w:pPr>
        <w:pStyle w:val="ListeParagraf"/>
        <w:numPr>
          <w:ilvl w:val="0"/>
          <w:numId w:val="14"/>
        </w:numPr>
        <w:tabs>
          <w:tab w:val="left" w:pos="1005"/>
        </w:tabs>
        <w:ind w:left="0" w:right="-15" w:firstLine="566"/>
        <w:jc w:val="both"/>
        <w:rPr>
          <w:sz w:val="24"/>
        </w:rPr>
      </w:pPr>
      <w:r>
        <w:rPr>
          <w:sz w:val="24"/>
        </w:rPr>
        <w:t xml:space="preserve">The originals </w:t>
      </w:r>
      <w:r>
        <w:rPr>
          <w:sz w:val="24"/>
        </w:rPr>
        <w:t>of documents that qualify as archive documents may not be released from the archives or their locations for any reason. However, when it is necessary to provide a service to the State, real persons or legal entities, or to protect and prove a right, sample</w:t>
      </w:r>
      <w:r>
        <w:rPr>
          <w:sz w:val="24"/>
        </w:rPr>
        <w:t>s may be provided in accordance with the relevant procedure. Documents may also be examined on-site by experts appointed by the courts or by officials appointed by relevant departments.</w:t>
      </w:r>
    </w:p>
    <w:p w:rsidR="00BF7C1D" w:rsidRDefault="00E64126" w:rsidP="00075970">
      <w:pPr>
        <w:pStyle w:val="ListeParagraf"/>
        <w:numPr>
          <w:ilvl w:val="0"/>
          <w:numId w:val="14"/>
        </w:numPr>
        <w:tabs>
          <w:tab w:val="left" w:pos="1009"/>
        </w:tabs>
        <w:ind w:left="0" w:right="-15" w:firstLine="566"/>
        <w:jc w:val="both"/>
        <w:rPr>
          <w:sz w:val="24"/>
        </w:rPr>
      </w:pPr>
      <w:r>
        <w:rPr>
          <w:sz w:val="24"/>
        </w:rPr>
        <w:t>Access to electronic documents is subject to an authorization framework. Requests to utilize documents without the required authorization are made through the document manager, provided that the permission of the unit manager is granted.</w:t>
      </w:r>
    </w:p>
    <w:p w:rsidR="0073423B" w:rsidRDefault="00E64126" w:rsidP="0073423B">
      <w:pPr>
        <w:pStyle w:val="ListeParagraf"/>
        <w:numPr>
          <w:ilvl w:val="0"/>
          <w:numId w:val="14"/>
        </w:numPr>
        <w:tabs>
          <w:tab w:val="left" w:pos="1019"/>
        </w:tabs>
        <w:ind w:left="851" w:right="-15" w:hanging="337"/>
        <w:jc w:val="both"/>
        <w:rPr>
          <w:sz w:val="24"/>
        </w:rPr>
      </w:pPr>
      <w:r w:rsidRPr="0073423B">
        <w:rPr>
          <w:sz w:val="24"/>
        </w:rPr>
        <w:t>All archive utiliz</w:t>
      </w:r>
      <w:r w:rsidRPr="0073423B">
        <w:rPr>
          <w:sz w:val="24"/>
        </w:rPr>
        <w:t>ation logs are kept in an organized manner.</w:t>
      </w:r>
    </w:p>
    <w:p w:rsidR="0073423B" w:rsidRDefault="0073423B" w:rsidP="0073423B">
      <w:pPr>
        <w:tabs>
          <w:tab w:val="left" w:pos="1019"/>
        </w:tabs>
        <w:ind w:right="-15"/>
        <w:jc w:val="both"/>
        <w:rPr>
          <w:sz w:val="24"/>
        </w:rPr>
      </w:pPr>
    </w:p>
    <w:p w:rsidR="0073423B" w:rsidRPr="0073423B" w:rsidRDefault="0073423B" w:rsidP="0073423B">
      <w:pPr>
        <w:tabs>
          <w:tab w:val="left" w:pos="1019"/>
        </w:tabs>
        <w:ind w:right="-15"/>
        <w:jc w:val="both"/>
        <w:rPr>
          <w:sz w:val="24"/>
        </w:rPr>
      </w:pPr>
    </w:p>
    <w:p w:rsidR="00BF7C1D" w:rsidRPr="0073423B" w:rsidRDefault="0073423B" w:rsidP="0073423B">
      <w:pPr>
        <w:pStyle w:val="ListeParagraf"/>
        <w:numPr>
          <w:ilvl w:val="0"/>
          <w:numId w:val="14"/>
        </w:numPr>
        <w:tabs>
          <w:tab w:val="left" w:pos="1019"/>
        </w:tabs>
        <w:ind w:left="851" w:right="-15" w:hanging="337"/>
        <w:jc w:val="both"/>
        <w:rPr>
          <w:sz w:val="24"/>
        </w:rPr>
      </w:pPr>
      <w:r>
        <w:rPr>
          <w:sz w:val="24"/>
        </w:rPr>
        <w:lastRenderedPageBreak/>
        <w:t>T</w:t>
      </w:r>
      <w:r w:rsidR="00E64126" w:rsidRPr="0073423B">
        <w:rPr>
          <w:sz w:val="24"/>
        </w:rPr>
        <w:t>he procedures and principles to be prepared by the Presidency and put into effect by the Presidential Decree shall be followed regarding the use and obligations of local and foreign real or legal p</w:t>
      </w:r>
      <w:r w:rsidR="00E64126" w:rsidRPr="0073423B">
        <w:rPr>
          <w:sz w:val="24"/>
        </w:rPr>
        <w:t>ersons from archive documents open to research, and the provision of samples of archive documents.</w:t>
      </w:r>
    </w:p>
    <w:p w:rsidR="00BF7C1D" w:rsidRDefault="00BF7C1D" w:rsidP="00075970">
      <w:pPr>
        <w:pStyle w:val="GvdeMetni"/>
        <w:spacing w:before="1"/>
        <w:ind w:left="0" w:right="-15" w:firstLine="0"/>
        <w:jc w:val="left"/>
      </w:pPr>
    </w:p>
    <w:p w:rsidR="00BF7C1D" w:rsidRDefault="00E64126" w:rsidP="00075970">
      <w:pPr>
        <w:pStyle w:val="Balk2"/>
        <w:ind w:left="0" w:right="-15"/>
        <w:jc w:val="both"/>
      </w:pPr>
      <w:r>
        <w:t>Establishment of archives</w:t>
      </w:r>
    </w:p>
    <w:p w:rsidR="00BF7C1D" w:rsidRDefault="00E64126" w:rsidP="00075970">
      <w:pPr>
        <w:pStyle w:val="GvdeMetni"/>
        <w:ind w:left="0" w:right="-15" w:firstLine="0"/>
      </w:pPr>
      <w:r>
        <w:rPr>
          <w:b/>
        </w:rPr>
        <w:t>ARTICLE 9</w:t>
      </w:r>
      <w:r>
        <w:t xml:space="preserve">- </w:t>
      </w:r>
      <w:r>
        <w:rPr>
          <w:b/>
        </w:rPr>
        <w:t xml:space="preserve">(1) </w:t>
      </w:r>
      <w:r>
        <w:t>The University is required to establish an “Institutional Archive”.</w:t>
      </w:r>
    </w:p>
    <w:p w:rsidR="00BF7C1D" w:rsidRDefault="00E64126" w:rsidP="00075970">
      <w:pPr>
        <w:pStyle w:val="ListeParagraf"/>
        <w:numPr>
          <w:ilvl w:val="0"/>
          <w:numId w:val="13"/>
        </w:numPr>
        <w:tabs>
          <w:tab w:val="left" w:pos="1014"/>
        </w:tabs>
        <w:ind w:left="0" w:right="-15" w:firstLine="566"/>
        <w:jc w:val="both"/>
        <w:rPr>
          <w:sz w:val="24"/>
        </w:rPr>
      </w:pPr>
      <w:r>
        <w:rPr>
          <w:sz w:val="24"/>
        </w:rPr>
        <w:t>If necessary, units may create their own archiv</w:t>
      </w:r>
      <w:r>
        <w:rPr>
          <w:sz w:val="24"/>
        </w:rPr>
        <w:t>es in which documents used actively and those relevant to the current daily workflow shall be preserved for a certain period of time, without losing their validity.</w:t>
      </w:r>
    </w:p>
    <w:p w:rsidR="00BF7C1D" w:rsidRDefault="00E64126" w:rsidP="00075970">
      <w:pPr>
        <w:pStyle w:val="ListeParagraf"/>
        <w:numPr>
          <w:ilvl w:val="0"/>
          <w:numId w:val="13"/>
        </w:numPr>
        <w:tabs>
          <w:tab w:val="left" w:pos="1153"/>
        </w:tabs>
        <w:ind w:left="0" w:right="-15" w:firstLine="626"/>
        <w:jc w:val="both"/>
        <w:rPr>
          <w:sz w:val="24"/>
        </w:rPr>
      </w:pPr>
      <w:r>
        <w:rPr>
          <w:sz w:val="24"/>
        </w:rPr>
        <w:t>The retention and storage periods of documents in the institutional archives and unit archi</w:t>
      </w:r>
      <w:r>
        <w:rPr>
          <w:sz w:val="24"/>
        </w:rPr>
        <w:t>ves apply as specified in the storage plans.</w:t>
      </w:r>
    </w:p>
    <w:p w:rsidR="00BF7C1D" w:rsidRDefault="00E64126" w:rsidP="00075970">
      <w:pPr>
        <w:pStyle w:val="ListeParagraf"/>
        <w:numPr>
          <w:ilvl w:val="0"/>
          <w:numId w:val="13"/>
        </w:numPr>
        <w:tabs>
          <w:tab w:val="left" w:pos="1065"/>
        </w:tabs>
        <w:ind w:left="0" w:right="-15" w:firstLine="566"/>
        <w:jc w:val="both"/>
        <w:rPr>
          <w:sz w:val="24"/>
        </w:rPr>
      </w:pPr>
      <w:r>
        <w:rPr>
          <w:sz w:val="24"/>
        </w:rPr>
        <w:t xml:space="preserve">All kinds of information and documents available in electronic environment are kept in electronic archives so that they may be </w:t>
      </w:r>
      <w:r>
        <w:rPr>
          <w:sz w:val="24"/>
        </w:rPr>
        <w:t>accessed, stored, liquidated and transferred.</w:t>
      </w:r>
    </w:p>
    <w:p w:rsidR="00BF7C1D" w:rsidRDefault="00BF7C1D" w:rsidP="00075970">
      <w:pPr>
        <w:pStyle w:val="GvdeMetni"/>
        <w:spacing w:before="161"/>
        <w:ind w:left="0" w:right="-15" w:firstLine="0"/>
        <w:jc w:val="left"/>
      </w:pPr>
    </w:p>
    <w:p w:rsidR="00BF7C1D" w:rsidRDefault="00E64126" w:rsidP="00075970">
      <w:pPr>
        <w:pStyle w:val="Balk1"/>
        <w:spacing w:before="1"/>
        <w:ind w:right="-15"/>
      </w:pPr>
      <w:r>
        <w:t>SECTION THREE</w:t>
      </w:r>
    </w:p>
    <w:p w:rsidR="00BF7C1D" w:rsidRDefault="00E64126" w:rsidP="00075970">
      <w:pPr>
        <w:pStyle w:val="Balk2"/>
        <w:ind w:left="0" w:right="-15"/>
        <w:jc w:val="center"/>
      </w:pPr>
      <w:r>
        <w:t>Filing Procedures</w:t>
      </w:r>
    </w:p>
    <w:p w:rsidR="00BF7C1D" w:rsidRDefault="00E64126" w:rsidP="00283A54">
      <w:pPr>
        <w:ind w:right="-15"/>
        <w:rPr>
          <w:b/>
          <w:sz w:val="24"/>
        </w:rPr>
      </w:pPr>
      <w:r>
        <w:rPr>
          <w:b/>
          <w:sz w:val="24"/>
        </w:rPr>
        <w:t>Assigning file codes to documents</w:t>
      </w:r>
    </w:p>
    <w:p w:rsidR="00BF7C1D" w:rsidRDefault="00E64126" w:rsidP="00075970">
      <w:pPr>
        <w:pStyle w:val="GvdeMetni"/>
        <w:ind w:left="0" w:right="-15"/>
      </w:pPr>
      <w:r>
        <w:rPr>
          <w:b/>
        </w:rPr>
        <w:t>ARTICLE 10 -</w:t>
      </w:r>
      <w:r>
        <w:t xml:space="preserve"> (1) File codes are determined in accordance with the file plan rules according to the institutional file plan.</w:t>
      </w:r>
    </w:p>
    <w:p w:rsidR="00BF7C1D" w:rsidRDefault="00E64126" w:rsidP="00075970">
      <w:pPr>
        <w:pStyle w:val="ListeParagraf"/>
        <w:numPr>
          <w:ilvl w:val="0"/>
          <w:numId w:val="12"/>
        </w:numPr>
        <w:tabs>
          <w:tab w:val="left" w:pos="1084"/>
        </w:tabs>
        <w:ind w:left="0" w:right="-15" w:firstLine="566"/>
        <w:jc w:val="both"/>
        <w:rPr>
          <w:sz w:val="24"/>
        </w:rPr>
      </w:pPr>
      <w:r>
        <w:rPr>
          <w:sz w:val="24"/>
        </w:rPr>
        <w:t>If the document contains more than one subject, the file code of the predominant subject counts as the file code of the item. In such cases, copies of the item in question may be placed in the file relevant to other topics.</w:t>
      </w:r>
    </w:p>
    <w:p w:rsidR="00BF7C1D" w:rsidRDefault="00E64126" w:rsidP="00075970">
      <w:pPr>
        <w:pStyle w:val="ListeParagraf"/>
        <w:numPr>
          <w:ilvl w:val="0"/>
          <w:numId w:val="12"/>
        </w:numPr>
        <w:tabs>
          <w:tab w:val="left" w:pos="1012"/>
        </w:tabs>
        <w:ind w:left="0" w:right="-15" w:firstLine="566"/>
        <w:jc w:val="both"/>
        <w:rPr>
          <w:sz w:val="24"/>
        </w:rPr>
      </w:pPr>
      <w:r>
        <w:rPr>
          <w:sz w:val="24"/>
        </w:rPr>
        <w:t>The file codes of incoming docum</w:t>
      </w:r>
      <w:r>
        <w:rPr>
          <w:sz w:val="24"/>
        </w:rPr>
        <w:t>ents are not directly referenced in the response letters to be prepared, or in filing procedures.</w:t>
      </w:r>
    </w:p>
    <w:p w:rsidR="00BF7C1D" w:rsidRDefault="00E64126" w:rsidP="00075970">
      <w:pPr>
        <w:pStyle w:val="ListeParagraf"/>
        <w:numPr>
          <w:ilvl w:val="0"/>
          <w:numId w:val="12"/>
        </w:numPr>
        <w:tabs>
          <w:tab w:val="left" w:pos="1024"/>
        </w:tabs>
        <w:ind w:left="0" w:right="-15" w:firstLine="566"/>
        <w:jc w:val="both"/>
        <w:rPr>
          <w:sz w:val="24"/>
        </w:rPr>
      </w:pPr>
      <w:r>
        <w:rPr>
          <w:sz w:val="24"/>
        </w:rPr>
        <w:t>Even if separately defined in file plans, texts that are a continuation or part of a transaction may not be assigned a different file code in order to preserv</w:t>
      </w:r>
      <w:r>
        <w:rPr>
          <w:sz w:val="24"/>
        </w:rPr>
        <w:t>e the integrity of the transaction.</w:t>
      </w:r>
    </w:p>
    <w:p w:rsidR="00BF7C1D" w:rsidRDefault="00E64126" w:rsidP="00075970">
      <w:pPr>
        <w:pStyle w:val="ListeParagraf"/>
        <w:numPr>
          <w:ilvl w:val="0"/>
          <w:numId w:val="12"/>
        </w:numPr>
        <w:tabs>
          <w:tab w:val="left" w:pos="1046"/>
        </w:tabs>
        <w:ind w:left="0" w:right="-15" w:firstLine="566"/>
        <w:jc w:val="both"/>
        <w:rPr>
          <w:sz w:val="24"/>
        </w:rPr>
      </w:pPr>
      <w:r>
        <w:rPr>
          <w:sz w:val="24"/>
        </w:rPr>
        <w:t>In electronic document management systems, the file code is included as a mandatory meta-data element.</w:t>
      </w:r>
    </w:p>
    <w:p w:rsidR="00BF7C1D" w:rsidRDefault="00BF7C1D" w:rsidP="00075970">
      <w:pPr>
        <w:pStyle w:val="GvdeMetni"/>
        <w:ind w:left="0" w:right="-15" w:firstLine="0"/>
        <w:jc w:val="left"/>
      </w:pPr>
    </w:p>
    <w:p w:rsidR="00BF7C1D" w:rsidRDefault="00E64126" w:rsidP="00075970">
      <w:pPr>
        <w:pStyle w:val="Balk2"/>
        <w:ind w:left="0" w:right="-15"/>
        <w:jc w:val="both"/>
      </w:pPr>
      <w:r>
        <w:t>Filing of documents</w:t>
      </w:r>
    </w:p>
    <w:p w:rsidR="00BF7C1D" w:rsidRDefault="00E64126" w:rsidP="00075970">
      <w:pPr>
        <w:pStyle w:val="GvdeMetni"/>
        <w:ind w:left="0" w:right="-15"/>
      </w:pPr>
      <w:r>
        <w:rPr>
          <w:b/>
        </w:rPr>
        <w:t>ARTICLE 11 -</w:t>
      </w:r>
      <w:r>
        <w:t xml:space="preserve"> (1) Subject files/ folders are opened every year in the event where documents bearing their own file codes are created, to be closed at the end of the year. In closing case files that are to take many years to process, the year in which the process is com</w:t>
      </w:r>
      <w:r>
        <w:t>pleted constitutes the basis for this procedure.</w:t>
      </w:r>
    </w:p>
    <w:p w:rsidR="00BF7C1D" w:rsidRDefault="00E64126" w:rsidP="00075970">
      <w:pPr>
        <w:pStyle w:val="ListeParagraf"/>
        <w:numPr>
          <w:ilvl w:val="0"/>
          <w:numId w:val="11"/>
        </w:numPr>
        <w:tabs>
          <w:tab w:val="left" w:pos="1021"/>
        </w:tabs>
        <w:ind w:left="0" w:right="-15" w:firstLine="566"/>
        <w:jc w:val="both"/>
        <w:rPr>
          <w:sz w:val="24"/>
        </w:rPr>
      </w:pPr>
      <w:r>
        <w:rPr>
          <w:sz w:val="24"/>
        </w:rPr>
        <w:t>All documents related to a procedure are filed with their relevant items and attachments in a chronological order, from the document with which the procedure begins, to the document concluding the procedure.</w:t>
      </w:r>
    </w:p>
    <w:p w:rsidR="00BF7C1D" w:rsidRDefault="00E64126" w:rsidP="00075970">
      <w:pPr>
        <w:pStyle w:val="ListeParagraf"/>
        <w:numPr>
          <w:ilvl w:val="0"/>
          <w:numId w:val="11"/>
        </w:numPr>
        <w:tabs>
          <w:tab w:val="left" w:pos="1060"/>
        </w:tabs>
        <w:ind w:left="0" w:right="-15" w:firstLine="566"/>
        <w:jc w:val="both"/>
        <w:rPr>
          <w:sz w:val="24"/>
        </w:rPr>
      </w:pPr>
      <w:r>
        <w:rPr>
          <w:sz w:val="24"/>
        </w:rPr>
        <w:t>In order to provide more effective access due to the density of documents bearing the same file code, geographical, alphabetical or chronological filing may be relied on if no exceptions are the case in the file plan.</w:t>
      </w:r>
    </w:p>
    <w:p w:rsidR="00BF7C1D" w:rsidRDefault="00E64126" w:rsidP="00075970">
      <w:pPr>
        <w:pStyle w:val="ListeParagraf"/>
        <w:numPr>
          <w:ilvl w:val="0"/>
          <w:numId w:val="11"/>
        </w:numPr>
        <w:tabs>
          <w:tab w:val="left" w:pos="1045"/>
        </w:tabs>
        <w:spacing w:before="1"/>
        <w:ind w:left="0" w:right="-15" w:firstLine="566"/>
        <w:jc w:val="both"/>
        <w:rPr>
          <w:sz w:val="24"/>
        </w:rPr>
      </w:pPr>
      <w:r>
        <w:rPr>
          <w:sz w:val="24"/>
        </w:rPr>
        <w:t>If a small number of documents accumu</w:t>
      </w:r>
      <w:r>
        <w:rPr>
          <w:sz w:val="24"/>
        </w:rPr>
        <w:t>late in files /folders opened with their own special code, the documents in this file/ folder are combined at the upper file levels to which the file code is linked, or in files/ folders named "General". The labels for combined files/ folders are edited to</w:t>
      </w:r>
      <w:r>
        <w:rPr>
          <w:sz w:val="24"/>
        </w:rPr>
        <w:t xml:space="preserve"> match the procedure.</w:t>
      </w:r>
    </w:p>
    <w:p w:rsidR="00BF7C1D" w:rsidRDefault="00E64126" w:rsidP="00075970">
      <w:pPr>
        <w:pStyle w:val="ListeParagraf"/>
        <w:numPr>
          <w:ilvl w:val="0"/>
          <w:numId w:val="11"/>
        </w:numPr>
        <w:tabs>
          <w:tab w:val="left" w:pos="1040"/>
        </w:tabs>
        <w:ind w:left="0" w:right="-15" w:firstLine="566"/>
        <w:jc w:val="both"/>
        <w:rPr>
          <w:sz w:val="24"/>
        </w:rPr>
      </w:pPr>
      <w:r>
        <w:rPr>
          <w:sz w:val="24"/>
        </w:rPr>
        <w:t>A “File/ Folder Content List” is prepared and placed in each folder/ file to aid in the determination of contents and ensure quick access to documents; as presented in the Annex of this Directive (ANNEX-2).</w:t>
      </w:r>
    </w:p>
    <w:p w:rsidR="0073423B" w:rsidRDefault="00E64126" w:rsidP="00135BD8">
      <w:pPr>
        <w:pStyle w:val="ListeParagraf"/>
        <w:numPr>
          <w:ilvl w:val="0"/>
          <w:numId w:val="11"/>
        </w:numPr>
        <w:tabs>
          <w:tab w:val="left" w:pos="1031"/>
        </w:tabs>
        <w:spacing w:before="76"/>
        <w:ind w:left="0" w:right="-15" w:firstLine="566"/>
        <w:jc w:val="both"/>
        <w:rPr>
          <w:sz w:val="24"/>
        </w:rPr>
      </w:pPr>
      <w:r w:rsidRPr="0073423B">
        <w:rPr>
          <w:sz w:val="24"/>
        </w:rPr>
        <w:lastRenderedPageBreak/>
        <w:t>The last processed document</w:t>
      </w:r>
      <w:r w:rsidRPr="0073423B">
        <w:rPr>
          <w:sz w:val="24"/>
        </w:rPr>
        <w:t xml:space="preserve"> of each set of processed files is taken into account regarding the preparation of these file/ folder content lists. The document with the earliest date of the chronologically-listed file/ folder constitutes the first item of these lists.</w:t>
      </w:r>
    </w:p>
    <w:p w:rsidR="00BF7C1D" w:rsidRPr="0073423B" w:rsidRDefault="00E64126" w:rsidP="00135BD8">
      <w:pPr>
        <w:pStyle w:val="ListeParagraf"/>
        <w:numPr>
          <w:ilvl w:val="0"/>
          <w:numId w:val="11"/>
        </w:numPr>
        <w:tabs>
          <w:tab w:val="left" w:pos="1031"/>
        </w:tabs>
        <w:spacing w:before="76"/>
        <w:ind w:left="0" w:right="-15" w:firstLine="566"/>
        <w:jc w:val="both"/>
        <w:rPr>
          <w:sz w:val="24"/>
        </w:rPr>
      </w:pPr>
      <w:r w:rsidRPr="0073423B">
        <w:rPr>
          <w:sz w:val="24"/>
        </w:rPr>
        <w:t>I</w:t>
      </w:r>
      <w:r w:rsidRPr="0073423B">
        <w:rPr>
          <w:sz w:val="24"/>
        </w:rPr>
        <w:t xml:space="preserve">n </w:t>
      </w:r>
      <w:r w:rsidRPr="0073423B">
        <w:rPr>
          <w:sz w:val="24"/>
        </w:rPr>
        <w:t>electronic document management systems, documents are kept in their relevant files/ folders, depending on their hierarchy and file codes.</w:t>
      </w:r>
    </w:p>
    <w:p w:rsidR="00BF7C1D" w:rsidRDefault="00E64126" w:rsidP="00075970">
      <w:pPr>
        <w:pStyle w:val="ListeParagraf"/>
        <w:numPr>
          <w:ilvl w:val="0"/>
          <w:numId w:val="11"/>
        </w:numPr>
        <w:tabs>
          <w:tab w:val="left" w:pos="1019"/>
        </w:tabs>
        <w:spacing w:before="1"/>
        <w:ind w:left="0" w:right="-15" w:firstLine="566"/>
        <w:rPr>
          <w:sz w:val="24"/>
        </w:rPr>
      </w:pPr>
      <w:r>
        <w:rPr>
          <w:sz w:val="24"/>
        </w:rPr>
        <w:t>File codes not only determine the subject of their files, but also aid in locating these files.</w:t>
      </w:r>
    </w:p>
    <w:p w:rsidR="00BF7C1D" w:rsidRDefault="00E64126" w:rsidP="00075970">
      <w:pPr>
        <w:pStyle w:val="ListeParagraf"/>
        <w:numPr>
          <w:ilvl w:val="0"/>
          <w:numId w:val="11"/>
        </w:numPr>
        <w:tabs>
          <w:tab w:val="left" w:pos="1019"/>
        </w:tabs>
        <w:ind w:left="0" w:right="-15" w:firstLine="566"/>
        <w:rPr>
          <w:sz w:val="24"/>
        </w:rPr>
      </w:pPr>
      <w:r>
        <w:rPr>
          <w:sz w:val="24"/>
        </w:rPr>
        <w:t>Films, photos, records</w:t>
      </w:r>
      <w:r>
        <w:rPr>
          <w:sz w:val="24"/>
        </w:rPr>
        <w:t>, sound or video recordings or various similar documents may be organized under different systems and procedures.</w:t>
      </w:r>
    </w:p>
    <w:p w:rsidR="00BF7C1D" w:rsidRDefault="00BF7C1D" w:rsidP="00075970">
      <w:pPr>
        <w:pStyle w:val="GvdeMetni"/>
        <w:ind w:left="0" w:right="-15" w:firstLine="0"/>
        <w:jc w:val="left"/>
      </w:pPr>
    </w:p>
    <w:p w:rsidR="00BF7C1D" w:rsidRDefault="00E64126" w:rsidP="00075970">
      <w:pPr>
        <w:pStyle w:val="Balk2"/>
        <w:ind w:left="0" w:right="-15"/>
        <w:jc w:val="both"/>
      </w:pPr>
      <w:r>
        <w:t>File labels</w:t>
      </w:r>
    </w:p>
    <w:p w:rsidR="00BF7C1D" w:rsidRDefault="00E64126" w:rsidP="00075970">
      <w:pPr>
        <w:pStyle w:val="GvdeMetni"/>
        <w:ind w:left="0" w:right="-15"/>
      </w:pPr>
      <w:r>
        <w:rPr>
          <w:b/>
        </w:rPr>
        <w:t xml:space="preserve">ARTICLE 12 - </w:t>
      </w:r>
      <w:r>
        <w:t>(1) The “File/Folder Labels” on the file/ folder, as presented in the annex of this Directive (ANNEX-3), should bear elements such as the “university logo”, the “unit name/ code”, the “file code”, the “subject name”, the “year”, and the “special informatio</w:t>
      </w:r>
      <w:r>
        <w:t>n/ special code”, if any.</w:t>
      </w:r>
    </w:p>
    <w:p w:rsidR="00BF7C1D" w:rsidRDefault="00BF7C1D" w:rsidP="00283A54">
      <w:pPr>
        <w:pStyle w:val="GvdeMetni"/>
        <w:ind w:left="0" w:right="-15" w:firstLine="0"/>
        <w:jc w:val="left"/>
      </w:pPr>
    </w:p>
    <w:p w:rsidR="00BF7C1D" w:rsidRDefault="00E64126" w:rsidP="00283A54">
      <w:pPr>
        <w:pStyle w:val="Balk1"/>
        <w:ind w:right="-15"/>
      </w:pPr>
      <w:r>
        <w:t>SECTION FOUR</w:t>
      </w:r>
    </w:p>
    <w:p w:rsidR="00283A54" w:rsidRDefault="00283A54" w:rsidP="00283A54">
      <w:pPr>
        <w:pStyle w:val="Balk2"/>
        <w:spacing w:before="1"/>
        <w:ind w:left="0" w:right="-15"/>
        <w:jc w:val="center"/>
      </w:pPr>
      <w:r>
        <w:t>Documentation</w:t>
      </w:r>
      <w:r w:rsidR="00E64126">
        <w:t xml:space="preserve"> Transfer Procedures</w:t>
      </w:r>
    </w:p>
    <w:p w:rsidR="00283A54" w:rsidRDefault="00283A54" w:rsidP="00283A54">
      <w:pPr>
        <w:pStyle w:val="Balk2"/>
        <w:spacing w:before="1"/>
        <w:ind w:left="0" w:right="-15"/>
        <w:jc w:val="center"/>
      </w:pPr>
    </w:p>
    <w:p w:rsidR="00BF7C1D" w:rsidRDefault="00E64126" w:rsidP="00283A54">
      <w:pPr>
        <w:pStyle w:val="Balk2"/>
        <w:spacing w:before="1"/>
        <w:ind w:left="0" w:right="-15"/>
        <w:jc w:val="both"/>
      </w:pPr>
      <w:r>
        <w:t>Preparation of files to be transferred to archives</w:t>
      </w:r>
    </w:p>
    <w:p w:rsidR="00BF7C1D" w:rsidRDefault="00E64126" w:rsidP="00075970">
      <w:pPr>
        <w:pStyle w:val="GvdeMetni"/>
        <w:ind w:left="0" w:right="-15"/>
      </w:pPr>
      <w:r>
        <w:rPr>
          <w:b/>
        </w:rPr>
        <w:t xml:space="preserve">ARTICLE 13 - </w:t>
      </w:r>
      <w:r>
        <w:t>(1) The documents, files/ folders to be transferred to archives are checked in terms of compliance. In these complianc</w:t>
      </w:r>
      <w:r>
        <w:t>e checks:</w:t>
      </w:r>
    </w:p>
    <w:p w:rsidR="00BF7C1D" w:rsidRDefault="00E64126" w:rsidP="00283A54">
      <w:pPr>
        <w:pStyle w:val="ListeParagraf"/>
        <w:numPr>
          <w:ilvl w:val="1"/>
          <w:numId w:val="11"/>
        </w:numPr>
        <w:tabs>
          <w:tab w:val="left" w:pos="926"/>
        </w:tabs>
        <w:ind w:left="567" w:right="-15" w:hanging="1"/>
        <w:jc w:val="both"/>
        <w:rPr>
          <w:sz w:val="24"/>
        </w:rPr>
      </w:pPr>
      <w:r>
        <w:rPr>
          <w:sz w:val="24"/>
        </w:rPr>
        <w:t>Whether documents in files/ folders are filed with respect to filing protocols,</w:t>
      </w:r>
    </w:p>
    <w:p w:rsidR="00BF7C1D" w:rsidRDefault="00E64126" w:rsidP="00283A54">
      <w:pPr>
        <w:pStyle w:val="ListeParagraf"/>
        <w:numPr>
          <w:ilvl w:val="1"/>
          <w:numId w:val="11"/>
        </w:numPr>
        <w:tabs>
          <w:tab w:val="left" w:pos="961"/>
        </w:tabs>
        <w:ind w:left="567" w:right="-15" w:hanging="1"/>
        <w:jc w:val="both"/>
        <w:rPr>
          <w:sz w:val="24"/>
        </w:rPr>
      </w:pPr>
      <w:r>
        <w:rPr>
          <w:sz w:val="24"/>
        </w:rPr>
        <w:t>Whether documents on each procedure under the file/ folder also include their annexes,</w:t>
      </w:r>
    </w:p>
    <w:p w:rsidR="00BF7C1D" w:rsidRDefault="00E64126" w:rsidP="00283A54">
      <w:pPr>
        <w:pStyle w:val="ListeParagraf"/>
        <w:numPr>
          <w:ilvl w:val="1"/>
          <w:numId w:val="11"/>
        </w:numPr>
        <w:tabs>
          <w:tab w:val="left" w:pos="919"/>
        </w:tabs>
        <w:ind w:left="567" w:right="-15" w:hanging="1"/>
        <w:jc w:val="both"/>
        <w:rPr>
          <w:sz w:val="24"/>
        </w:rPr>
      </w:pPr>
      <w:r>
        <w:rPr>
          <w:sz w:val="24"/>
        </w:rPr>
        <w:t>Whether documents on each procedure under the file/ folder are listed chronolog</w:t>
      </w:r>
      <w:r>
        <w:rPr>
          <w:sz w:val="24"/>
        </w:rPr>
        <w:t>ically, with the document processed the earliest at the top,</w:t>
      </w:r>
    </w:p>
    <w:p w:rsidR="00BF7C1D" w:rsidRDefault="00E64126" w:rsidP="00283A54">
      <w:pPr>
        <w:pStyle w:val="GvdeMetni"/>
        <w:ind w:left="567" w:right="-15" w:hanging="1"/>
      </w:pPr>
      <w:r>
        <w:t>ç) Whether file/ folder labels are present,</w:t>
      </w:r>
    </w:p>
    <w:p w:rsidR="00BF7C1D" w:rsidRDefault="00E64126" w:rsidP="00283A54">
      <w:pPr>
        <w:pStyle w:val="ListeParagraf"/>
        <w:numPr>
          <w:ilvl w:val="1"/>
          <w:numId w:val="11"/>
        </w:numPr>
        <w:tabs>
          <w:tab w:val="left" w:pos="941"/>
        </w:tabs>
        <w:ind w:left="567" w:right="-15" w:hanging="1"/>
        <w:jc w:val="both"/>
        <w:rPr>
          <w:sz w:val="24"/>
        </w:rPr>
      </w:pPr>
      <w:r>
        <w:rPr>
          <w:sz w:val="24"/>
        </w:rPr>
        <w:t>And whether content lists are available for files/ folders are checked, and relevant issues are resolved, if any.</w:t>
      </w:r>
    </w:p>
    <w:p w:rsidR="00BF7C1D" w:rsidRDefault="00E64126" w:rsidP="00075970">
      <w:pPr>
        <w:pStyle w:val="ListeParagraf"/>
        <w:numPr>
          <w:ilvl w:val="0"/>
          <w:numId w:val="10"/>
        </w:numPr>
        <w:tabs>
          <w:tab w:val="left" w:pos="1019"/>
        </w:tabs>
        <w:ind w:left="0" w:right="-15" w:firstLine="566"/>
        <w:jc w:val="both"/>
        <w:rPr>
          <w:sz w:val="24"/>
        </w:rPr>
      </w:pPr>
      <w:r>
        <w:rPr>
          <w:sz w:val="24"/>
        </w:rPr>
        <w:t>The labels of files/ folders containing elements of confidentiality in full or in part are edited to bear the confidentiality level of the most confidential document they include. Confidential files/ folders are processed as regular documents for classific</w:t>
      </w:r>
      <w:r>
        <w:rPr>
          <w:sz w:val="24"/>
        </w:rPr>
        <w:t>ation and placement purposes.</w:t>
      </w:r>
    </w:p>
    <w:p w:rsidR="00BF7C1D" w:rsidRDefault="00E64126" w:rsidP="00075970">
      <w:pPr>
        <w:pStyle w:val="ListeParagraf"/>
        <w:numPr>
          <w:ilvl w:val="0"/>
          <w:numId w:val="10"/>
        </w:numPr>
        <w:tabs>
          <w:tab w:val="left" w:pos="1050"/>
        </w:tabs>
        <w:spacing w:before="1"/>
        <w:ind w:left="0" w:right="-15" w:firstLine="566"/>
        <w:jc w:val="both"/>
        <w:rPr>
          <w:sz w:val="24"/>
        </w:rPr>
      </w:pPr>
      <w:r>
        <w:rPr>
          <w:sz w:val="24"/>
        </w:rPr>
        <w:t>The relevant unit personnel and the unit documentation manager undertake compliance checks in cooperation.</w:t>
      </w:r>
    </w:p>
    <w:p w:rsidR="00BF7C1D" w:rsidRDefault="00E64126" w:rsidP="00075970">
      <w:pPr>
        <w:pStyle w:val="ListeParagraf"/>
        <w:numPr>
          <w:ilvl w:val="0"/>
          <w:numId w:val="10"/>
        </w:numPr>
        <w:tabs>
          <w:tab w:val="left" w:pos="1160"/>
        </w:tabs>
        <w:ind w:left="0" w:right="-15" w:firstLine="566"/>
        <w:jc w:val="both"/>
        <w:rPr>
          <w:sz w:val="24"/>
        </w:rPr>
      </w:pPr>
      <w:r>
        <w:rPr>
          <w:sz w:val="24"/>
        </w:rPr>
        <w:t>The documentation manager checks whether the documents created in the electronic document management system are matched</w:t>
      </w:r>
      <w:r>
        <w:rPr>
          <w:sz w:val="24"/>
        </w:rPr>
        <w:t xml:space="preserve"> with the correct files; and in case of mismatches, file codes are corrected accordingly.</w:t>
      </w:r>
    </w:p>
    <w:p w:rsidR="00BF7C1D" w:rsidRDefault="00E64126" w:rsidP="00075970">
      <w:pPr>
        <w:pStyle w:val="Balk2"/>
        <w:ind w:left="0" w:right="-15"/>
        <w:jc w:val="both"/>
      </w:pPr>
      <w:r>
        <w:t>Documentation transfer to archives</w:t>
      </w:r>
    </w:p>
    <w:p w:rsidR="00BF7C1D" w:rsidRDefault="00E64126" w:rsidP="00075970">
      <w:pPr>
        <w:pStyle w:val="GvdeMetni"/>
        <w:ind w:left="0" w:right="-15"/>
      </w:pPr>
      <w:r>
        <w:rPr>
          <w:b/>
        </w:rPr>
        <w:t xml:space="preserve">ARTICLE 14 - </w:t>
      </w:r>
      <w:r>
        <w:t>(1) Files/ folders fully processed, checked for compliance, and corrected in case of errors are transferred to archive</w:t>
      </w:r>
      <w:r>
        <w:t>s within the first three months of the following calendar year.</w:t>
      </w:r>
    </w:p>
    <w:p w:rsidR="00BF7C1D" w:rsidRDefault="00E64126" w:rsidP="00075970">
      <w:pPr>
        <w:pStyle w:val="ListeParagraf"/>
        <w:numPr>
          <w:ilvl w:val="0"/>
          <w:numId w:val="9"/>
        </w:numPr>
        <w:tabs>
          <w:tab w:val="left" w:pos="1062"/>
        </w:tabs>
        <w:ind w:left="0" w:right="-15" w:firstLine="566"/>
        <w:rPr>
          <w:sz w:val="24"/>
        </w:rPr>
      </w:pPr>
      <w:r>
        <w:rPr>
          <w:sz w:val="24"/>
        </w:rPr>
        <w:t>Books, brochures, blank forms, documents and similar materials that are not attached to any documents are not transferred to the archives.</w:t>
      </w:r>
    </w:p>
    <w:p w:rsidR="00BF7C1D" w:rsidRDefault="00E64126" w:rsidP="00075970">
      <w:pPr>
        <w:pStyle w:val="ListeParagraf"/>
        <w:numPr>
          <w:ilvl w:val="0"/>
          <w:numId w:val="9"/>
        </w:numPr>
        <w:tabs>
          <w:tab w:val="left" w:pos="1105"/>
        </w:tabs>
        <w:ind w:left="0" w:right="-15" w:firstLine="566"/>
        <w:rPr>
          <w:sz w:val="24"/>
        </w:rPr>
      </w:pPr>
      <w:r>
        <w:rPr>
          <w:sz w:val="24"/>
        </w:rPr>
        <w:t>In the transfer of documents, a certain order is foll</w:t>
      </w:r>
      <w:r>
        <w:rPr>
          <w:sz w:val="24"/>
        </w:rPr>
        <w:t>owed, determined with an agreement with the relevant units.</w:t>
      </w:r>
    </w:p>
    <w:p w:rsidR="00BF7C1D" w:rsidRDefault="00E64126" w:rsidP="00283A54">
      <w:pPr>
        <w:pStyle w:val="ListeParagraf"/>
        <w:numPr>
          <w:ilvl w:val="0"/>
          <w:numId w:val="9"/>
        </w:numPr>
        <w:tabs>
          <w:tab w:val="left" w:pos="1019"/>
        </w:tabs>
        <w:ind w:left="567" w:right="-15" w:firstLine="0"/>
        <w:rPr>
          <w:sz w:val="24"/>
        </w:rPr>
      </w:pPr>
      <w:r>
        <w:rPr>
          <w:sz w:val="24"/>
        </w:rPr>
        <w:t>File/ folder content lists are taken as reference during transfer procedures.</w:t>
      </w:r>
    </w:p>
    <w:p w:rsidR="00BF7C1D" w:rsidRDefault="00E64126" w:rsidP="00075970">
      <w:pPr>
        <w:pStyle w:val="Balk2"/>
        <w:ind w:left="0" w:right="-15"/>
      </w:pPr>
      <w:r>
        <w:t>Organization at archives</w:t>
      </w:r>
    </w:p>
    <w:p w:rsidR="00BF7C1D" w:rsidRDefault="00E64126" w:rsidP="00075970">
      <w:pPr>
        <w:pStyle w:val="GvdeMetni"/>
        <w:ind w:left="0" w:right="-15"/>
        <w:jc w:val="left"/>
      </w:pPr>
      <w:r>
        <w:rPr>
          <w:b/>
        </w:rPr>
        <w:t>ARTICLE 15 -</w:t>
      </w:r>
      <w:r>
        <w:t xml:space="preserve"> (1) Documents are kept in the archives without breaking their original </w:t>
      </w:r>
      <w:r>
        <w:lastRenderedPageBreak/>
        <w:t>order, in</w:t>
      </w:r>
      <w:r>
        <w:t xml:space="preserve"> accordance with their structure on the date they were processed.</w:t>
      </w:r>
    </w:p>
    <w:p w:rsidR="00BF7C1D" w:rsidRDefault="00E64126" w:rsidP="00075970">
      <w:pPr>
        <w:pStyle w:val="ListeParagraf"/>
        <w:numPr>
          <w:ilvl w:val="0"/>
          <w:numId w:val="8"/>
        </w:numPr>
        <w:tabs>
          <w:tab w:val="left" w:pos="1079"/>
        </w:tabs>
        <w:spacing w:before="1"/>
        <w:ind w:left="0" w:right="-15" w:firstLine="566"/>
        <w:rPr>
          <w:sz w:val="24"/>
        </w:rPr>
      </w:pPr>
      <w:r>
        <w:rPr>
          <w:sz w:val="24"/>
        </w:rPr>
        <w:t>Space is allocated to units in archives, taking into account document density and storage periods.</w:t>
      </w:r>
    </w:p>
    <w:p w:rsidR="00BF7C1D" w:rsidRDefault="00E64126" w:rsidP="00075970">
      <w:pPr>
        <w:pStyle w:val="ListeParagraf"/>
        <w:numPr>
          <w:ilvl w:val="0"/>
          <w:numId w:val="8"/>
        </w:numPr>
        <w:tabs>
          <w:tab w:val="left" w:pos="1038"/>
        </w:tabs>
        <w:spacing w:before="76"/>
        <w:ind w:left="0" w:right="-15" w:firstLine="566"/>
        <w:jc w:val="both"/>
        <w:rPr>
          <w:sz w:val="24"/>
        </w:rPr>
      </w:pPr>
      <w:r>
        <w:rPr>
          <w:sz w:val="24"/>
        </w:rPr>
        <w:t>Files/ folders are placed on the shelves within a layout plan and a layout scheme is prepared.</w:t>
      </w:r>
    </w:p>
    <w:p w:rsidR="00BF7C1D" w:rsidRDefault="00E64126" w:rsidP="00075970">
      <w:pPr>
        <w:pStyle w:val="ListeParagraf"/>
        <w:numPr>
          <w:ilvl w:val="0"/>
          <w:numId w:val="8"/>
        </w:numPr>
        <w:tabs>
          <w:tab w:val="left" w:pos="1069"/>
        </w:tabs>
        <w:spacing w:before="1"/>
        <w:ind w:left="0" w:right="-15" w:firstLine="566"/>
        <w:jc w:val="both"/>
        <w:rPr>
          <w:sz w:val="24"/>
        </w:rPr>
      </w:pPr>
      <w:r>
        <w:rPr>
          <w:sz w:val="24"/>
        </w:rPr>
        <w:t>Files/ folder order of placement is from left to right on shelves and from top to bottom in compartments.</w:t>
      </w:r>
    </w:p>
    <w:p w:rsidR="00BF7C1D" w:rsidRDefault="00E64126" w:rsidP="00075970">
      <w:pPr>
        <w:pStyle w:val="ListeParagraf"/>
        <w:numPr>
          <w:ilvl w:val="0"/>
          <w:numId w:val="8"/>
        </w:numPr>
        <w:tabs>
          <w:tab w:val="left" w:pos="1024"/>
        </w:tabs>
        <w:ind w:left="0" w:right="-15" w:firstLine="566"/>
        <w:jc w:val="both"/>
        <w:rPr>
          <w:sz w:val="24"/>
        </w:rPr>
      </w:pPr>
      <w:r>
        <w:rPr>
          <w:sz w:val="24"/>
        </w:rPr>
        <w:t xml:space="preserve">Archive placement starts from the upper left corner of </w:t>
      </w:r>
      <w:r>
        <w:rPr>
          <w:sz w:val="24"/>
        </w:rPr>
        <w:t>the first shelf on the left. This is repeated for all shelf groups.</w:t>
      </w:r>
    </w:p>
    <w:p w:rsidR="00BF7C1D" w:rsidRDefault="00E64126" w:rsidP="00075970">
      <w:pPr>
        <w:pStyle w:val="ListeParagraf"/>
        <w:numPr>
          <w:ilvl w:val="0"/>
          <w:numId w:val="8"/>
        </w:numPr>
        <w:tabs>
          <w:tab w:val="left" w:pos="1045"/>
        </w:tabs>
        <w:ind w:left="0" w:right="-15" w:firstLine="566"/>
        <w:jc w:val="both"/>
        <w:rPr>
          <w:sz w:val="24"/>
        </w:rPr>
      </w:pPr>
      <w:r>
        <w:rPr>
          <w:sz w:val="24"/>
        </w:rPr>
        <w:t>Files/ folders are placed from the smallest number and up, in terms of file codes and serials.</w:t>
      </w:r>
    </w:p>
    <w:p w:rsidR="00BF7C1D" w:rsidRDefault="00E64126" w:rsidP="00075970">
      <w:pPr>
        <w:pStyle w:val="ListeParagraf"/>
        <w:numPr>
          <w:ilvl w:val="0"/>
          <w:numId w:val="8"/>
        </w:numPr>
        <w:tabs>
          <w:tab w:val="left" w:pos="1033"/>
        </w:tabs>
        <w:ind w:left="0" w:right="-15" w:firstLine="566"/>
        <w:jc w:val="both"/>
        <w:rPr>
          <w:sz w:val="24"/>
        </w:rPr>
      </w:pPr>
      <w:r>
        <w:rPr>
          <w:sz w:val="24"/>
        </w:rPr>
        <w:t>This placement method only applies for classical-type documents. For other kinds of documents</w:t>
      </w:r>
      <w:r>
        <w:rPr>
          <w:sz w:val="24"/>
        </w:rPr>
        <w:t xml:space="preserve"> such as films, photos, records, audio and video recordings and so forth, shelving systems are set up depending on document types.</w:t>
      </w:r>
    </w:p>
    <w:p w:rsidR="00BF7C1D" w:rsidRDefault="00E64126" w:rsidP="00075970">
      <w:pPr>
        <w:pStyle w:val="ListeParagraf"/>
        <w:numPr>
          <w:ilvl w:val="0"/>
          <w:numId w:val="8"/>
        </w:numPr>
        <w:tabs>
          <w:tab w:val="left" w:pos="1009"/>
        </w:tabs>
        <w:ind w:left="0" w:right="-15" w:firstLine="566"/>
        <w:jc w:val="both"/>
        <w:rPr>
          <w:sz w:val="24"/>
        </w:rPr>
      </w:pPr>
      <w:r>
        <w:rPr>
          <w:sz w:val="24"/>
        </w:rPr>
        <w:t>In electronic document management systems, documents are stored taking into account document hierarchy and file integrity.</w:t>
      </w:r>
    </w:p>
    <w:p w:rsidR="00BF7C1D" w:rsidRDefault="00BF7C1D" w:rsidP="00075970">
      <w:pPr>
        <w:pStyle w:val="GvdeMetni"/>
        <w:spacing w:before="1"/>
        <w:ind w:left="0" w:right="-15" w:firstLine="0"/>
        <w:jc w:val="left"/>
      </w:pPr>
    </w:p>
    <w:p w:rsidR="00BF7C1D" w:rsidRDefault="00E64126" w:rsidP="00075970">
      <w:pPr>
        <w:pStyle w:val="Balk2"/>
        <w:ind w:left="0" w:right="-15"/>
        <w:jc w:val="both"/>
      </w:pPr>
      <w:r>
        <w:t>P</w:t>
      </w:r>
      <w:r>
        <w:t>reparation and delivery of archive documents to be transferred to the Directorate</w:t>
      </w:r>
    </w:p>
    <w:p w:rsidR="00BF7C1D" w:rsidRDefault="00E64126" w:rsidP="00075970">
      <w:pPr>
        <w:pStyle w:val="GvdeMetni"/>
        <w:ind w:left="0" w:right="-15"/>
      </w:pPr>
      <w:r>
        <w:rPr>
          <w:b/>
        </w:rPr>
        <w:t>ARTICLE 16 -</w:t>
      </w:r>
      <w:r>
        <w:t xml:space="preserve"> (1) The Directorate decides on the transfer of archive documents to their party from the archives of the parties obliged accordingly.</w:t>
      </w:r>
    </w:p>
    <w:p w:rsidR="00BF7C1D" w:rsidRDefault="00E64126" w:rsidP="00075970">
      <w:pPr>
        <w:pStyle w:val="ListeParagraf"/>
        <w:numPr>
          <w:ilvl w:val="0"/>
          <w:numId w:val="7"/>
        </w:numPr>
        <w:tabs>
          <w:tab w:val="left" w:pos="1074"/>
        </w:tabs>
        <w:ind w:left="0" w:right="-15" w:firstLine="566"/>
        <w:jc w:val="both"/>
        <w:rPr>
          <w:sz w:val="24"/>
        </w:rPr>
      </w:pPr>
      <w:r>
        <w:rPr>
          <w:sz w:val="24"/>
        </w:rPr>
        <w:t>Following the sorting procedures at the institution archive, documents deemed to be archived as per the storage plan are set aside for transfer to the Directorate.</w:t>
      </w:r>
    </w:p>
    <w:p w:rsidR="00BF7C1D" w:rsidRDefault="00E64126" w:rsidP="00075970">
      <w:pPr>
        <w:pStyle w:val="ListeParagraf"/>
        <w:numPr>
          <w:ilvl w:val="0"/>
          <w:numId w:val="7"/>
        </w:numPr>
        <w:tabs>
          <w:tab w:val="left" w:pos="1040"/>
        </w:tabs>
        <w:ind w:left="0" w:right="-15" w:firstLine="566"/>
        <w:jc w:val="both"/>
        <w:rPr>
          <w:sz w:val="24"/>
        </w:rPr>
      </w:pPr>
      <w:r>
        <w:rPr>
          <w:sz w:val="24"/>
        </w:rPr>
        <w:t>Files/ folders that lose their structural integrity as a result of the sorting process are filed again, taking into account their file codes.</w:t>
      </w:r>
    </w:p>
    <w:p w:rsidR="00BF7C1D" w:rsidRDefault="00E64126" w:rsidP="00075970">
      <w:pPr>
        <w:pStyle w:val="ListeParagraf"/>
        <w:numPr>
          <w:ilvl w:val="0"/>
          <w:numId w:val="7"/>
        </w:numPr>
        <w:tabs>
          <w:tab w:val="left" w:pos="1100"/>
        </w:tabs>
        <w:ind w:left="0" w:right="-15" w:firstLine="566"/>
        <w:jc w:val="both"/>
        <w:rPr>
          <w:sz w:val="24"/>
        </w:rPr>
      </w:pPr>
      <w:r>
        <w:rPr>
          <w:sz w:val="24"/>
        </w:rPr>
        <w:t>Archive documents to be transferred to the Directorate are subject to compliance checks presented in Article 13.</w:t>
      </w:r>
    </w:p>
    <w:p w:rsidR="00BF7C1D" w:rsidRDefault="00E64126" w:rsidP="00075970">
      <w:pPr>
        <w:pStyle w:val="ListeParagraf"/>
        <w:numPr>
          <w:ilvl w:val="0"/>
          <w:numId w:val="7"/>
        </w:numPr>
        <w:tabs>
          <w:tab w:val="left" w:pos="1033"/>
        </w:tabs>
        <w:ind w:left="0" w:right="-15" w:firstLine="566"/>
        <w:jc w:val="both"/>
        <w:rPr>
          <w:sz w:val="24"/>
        </w:rPr>
      </w:pPr>
      <w:r>
        <w:rPr>
          <w:sz w:val="24"/>
        </w:rPr>
        <w:t>A</w:t>
      </w:r>
      <w:r>
        <w:rPr>
          <w:sz w:val="24"/>
        </w:rPr>
        <w:t>rchive documents set to be transferred to the Directorate are logged in the "Archive Document Handover and Inventory Form" presented in the Annex of this Directive (ANNEX-4), and reported to the Directorate to determine the date and form of transfer. The d</w:t>
      </w:r>
      <w:r>
        <w:rPr>
          <w:sz w:val="24"/>
        </w:rPr>
        <w:t>ocuments to be transferred may be examined on-site by the Directorate.</w:t>
      </w:r>
    </w:p>
    <w:p w:rsidR="00BF7C1D" w:rsidRDefault="00E64126" w:rsidP="00075970">
      <w:pPr>
        <w:pStyle w:val="ListeParagraf"/>
        <w:numPr>
          <w:ilvl w:val="0"/>
          <w:numId w:val="7"/>
        </w:numPr>
        <w:tabs>
          <w:tab w:val="left" w:pos="1028"/>
        </w:tabs>
        <w:ind w:left="0" w:right="-15" w:firstLine="566"/>
        <w:jc w:val="both"/>
        <w:rPr>
          <w:sz w:val="24"/>
        </w:rPr>
      </w:pPr>
      <w:r>
        <w:rPr>
          <w:sz w:val="24"/>
        </w:rPr>
        <w:t>Archive documents with a set delivery process are transferred to the Directorate within one year the latest, together with the relevant private records and digital images, if any.</w:t>
      </w:r>
    </w:p>
    <w:p w:rsidR="00BF7C1D" w:rsidRDefault="00E64126" w:rsidP="00075970">
      <w:pPr>
        <w:pStyle w:val="ListeParagraf"/>
        <w:numPr>
          <w:ilvl w:val="0"/>
          <w:numId w:val="7"/>
        </w:numPr>
        <w:tabs>
          <w:tab w:val="left" w:pos="1100"/>
        </w:tabs>
        <w:spacing w:before="1"/>
        <w:ind w:left="0" w:right="-15" w:firstLine="626"/>
        <w:jc w:val="both"/>
        <w:rPr>
          <w:sz w:val="24"/>
        </w:rPr>
      </w:pPr>
      <w:r>
        <w:rPr>
          <w:sz w:val="24"/>
        </w:rPr>
        <w:t>Archi</w:t>
      </w:r>
      <w:r>
        <w:rPr>
          <w:sz w:val="24"/>
        </w:rPr>
        <w:t>ve documents are delivered to the Directorate under the supervision of the documentation manager of the institution; taking into account all kinds of protection and security measures as in using special boxes with serial numbers in line with the current or</w:t>
      </w:r>
      <w:r>
        <w:rPr>
          <w:sz w:val="24"/>
        </w:rPr>
        <w:t>der.</w:t>
      </w:r>
    </w:p>
    <w:p w:rsidR="00BF7C1D" w:rsidRDefault="00E64126" w:rsidP="00075970">
      <w:pPr>
        <w:pStyle w:val="ListeParagraf"/>
        <w:numPr>
          <w:ilvl w:val="0"/>
          <w:numId w:val="7"/>
        </w:numPr>
        <w:tabs>
          <w:tab w:val="left" w:pos="1084"/>
        </w:tabs>
        <w:ind w:left="0" w:right="-15" w:firstLine="566"/>
        <w:jc w:val="both"/>
        <w:rPr>
          <w:sz w:val="24"/>
        </w:rPr>
      </w:pPr>
      <w:r>
        <w:rPr>
          <w:sz w:val="24"/>
        </w:rPr>
        <w:t>The document hierarchy and the meta-data links of electronic archive documents are preserved. If this link is not achieved during the formation phase, it is established later. Items created as subject files are prepared with respect to their subject c</w:t>
      </w:r>
      <w:r>
        <w:rPr>
          <w:sz w:val="24"/>
        </w:rPr>
        <w:t>odes and the file series under these codes, and items created as case files are prepared with respect to their case file codes and folder series. These are transferred in accordance with the procedures and principles to be determined by the Directorate.</w:t>
      </w:r>
    </w:p>
    <w:p w:rsidR="00BF7C1D" w:rsidRDefault="00BF7C1D" w:rsidP="00075970">
      <w:pPr>
        <w:pStyle w:val="GvdeMetni"/>
        <w:ind w:left="0" w:right="-15" w:firstLine="0"/>
        <w:jc w:val="left"/>
      </w:pPr>
    </w:p>
    <w:p w:rsidR="00BF7C1D" w:rsidRDefault="00E64126" w:rsidP="00283A54">
      <w:pPr>
        <w:pStyle w:val="Balk1"/>
        <w:ind w:right="-15"/>
      </w:pPr>
      <w:r>
        <w:t>S</w:t>
      </w:r>
      <w:r>
        <w:t>ECTION FIVE</w:t>
      </w:r>
    </w:p>
    <w:p w:rsidR="00283A54" w:rsidRDefault="00E64126" w:rsidP="00283A54">
      <w:pPr>
        <w:pStyle w:val="Balk2"/>
        <w:ind w:left="0" w:right="-15"/>
        <w:jc w:val="center"/>
      </w:pPr>
      <w:r>
        <w:t xml:space="preserve">Sorting and Destruction Procedures </w:t>
      </w:r>
    </w:p>
    <w:p w:rsidR="00BF7C1D" w:rsidRDefault="00E64126" w:rsidP="00283A54">
      <w:pPr>
        <w:pStyle w:val="Balk2"/>
        <w:ind w:left="0" w:right="-15"/>
      </w:pPr>
      <w:r>
        <w:t>Sorting and destruction at institution archives</w:t>
      </w:r>
    </w:p>
    <w:p w:rsidR="00BF7C1D" w:rsidRDefault="00E64126" w:rsidP="00075970">
      <w:pPr>
        <w:pStyle w:val="GvdeMetni"/>
        <w:ind w:left="0" w:right="-15"/>
      </w:pPr>
      <w:r>
        <w:rPr>
          <w:b/>
        </w:rPr>
        <w:t>ARTICLE 17 -</w:t>
      </w:r>
      <w:r>
        <w:t xml:space="preserve"> (1) No sorting or destruction procedures are performed in unit archives, except by those with the privileges as per the Directive due to the characteristics of the Institution. Sorting and destruction procedures take place in the archives of the Instituti</w:t>
      </w:r>
      <w:r>
        <w:t>on.</w:t>
      </w:r>
    </w:p>
    <w:p w:rsidR="00BF7C1D" w:rsidRDefault="00E64126" w:rsidP="00075970">
      <w:pPr>
        <w:pStyle w:val="ListeParagraf"/>
        <w:numPr>
          <w:ilvl w:val="0"/>
          <w:numId w:val="6"/>
        </w:numPr>
        <w:tabs>
          <w:tab w:val="left" w:pos="1062"/>
        </w:tabs>
        <w:ind w:left="0" w:right="-15" w:firstLine="566"/>
        <w:rPr>
          <w:sz w:val="24"/>
        </w:rPr>
      </w:pPr>
      <w:r>
        <w:rPr>
          <w:sz w:val="24"/>
        </w:rPr>
        <w:t>For sorting and destruction purposes, older documents are prioritized.</w:t>
      </w:r>
    </w:p>
    <w:p w:rsidR="00BF7C1D" w:rsidRDefault="00E64126" w:rsidP="00075970">
      <w:pPr>
        <w:pStyle w:val="ListeParagraf"/>
        <w:numPr>
          <w:ilvl w:val="0"/>
          <w:numId w:val="6"/>
        </w:numPr>
        <w:tabs>
          <w:tab w:val="left" w:pos="1086"/>
        </w:tabs>
        <w:spacing w:before="1"/>
        <w:ind w:left="0" w:right="-15" w:firstLine="566"/>
        <w:rPr>
          <w:sz w:val="24"/>
        </w:rPr>
      </w:pPr>
      <w:r>
        <w:rPr>
          <w:sz w:val="24"/>
        </w:rPr>
        <w:t xml:space="preserve">Destruction of all kinds of documents that are no longer required is undertaken </w:t>
      </w:r>
      <w:r>
        <w:rPr>
          <w:sz w:val="24"/>
        </w:rPr>
        <w:lastRenderedPageBreak/>
        <w:t>with the final decision of the Sorting and Destruction Commissions. However, the provisions of Articl</w:t>
      </w:r>
      <w:r>
        <w:rPr>
          <w:sz w:val="24"/>
        </w:rPr>
        <w:t>e 20 are reserved.</w:t>
      </w:r>
    </w:p>
    <w:p w:rsidR="0073423B" w:rsidRPr="0073423B" w:rsidRDefault="00E64126" w:rsidP="005A7439">
      <w:pPr>
        <w:pStyle w:val="ListeParagraf"/>
        <w:numPr>
          <w:ilvl w:val="0"/>
          <w:numId w:val="6"/>
        </w:numPr>
        <w:tabs>
          <w:tab w:val="left" w:pos="1014"/>
        </w:tabs>
        <w:spacing w:before="76"/>
        <w:ind w:left="0" w:right="-15" w:firstLine="566"/>
        <w:jc w:val="both"/>
      </w:pPr>
      <w:r w:rsidRPr="0073423B">
        <w:rPr>
          <w:sz w:val="24"/>
        </w:rPr>
        <w:t>Liquidation of documents stored in e-Archives is undertaken through the system within the scope of the provisions of this Directive, depending on storage plans.</w:t>
      </w:r>
    </w:p>
    <w:p w:rsidR="0073423B" w:rsidRDefault="0073423B" w:rsidP="0073423B">
      <w:pPr>
        <w:pStyle w:val="ListeParagraf"/>
        <w:tabs>
          <w:tab w:val="left" w:pos="1014"/>
        </w:tabs>
        <w:spacing w:before="76"/>
        <w:ind w:left="566" w:right="-15" w:firstLine="0"/>
      </w:pPr>
    </w:p>
    <w:p w:rsidR="00BF7C1D" w:rsidRPr="0073423B" w:rsidRDefault="00E64126" w:rsidP="0073423B">
      <w:pPr>
        <w:pStyle w:val="ListeParagraf"/>
        <w:tabs>
          <w:tab w:val="left" w:pos="1014"/>
        </w:tabs>
        <w:spacing w:before="76"/>
        <w:ind w:left="566" w:right="-15" w:firstLine="0"/>
        <w:rPr>
          <w:b/>
        </w:rPr>
      </w:pPr>
      <w:r w:rsidRPr="0073423B">
        <w:rPr>
          <w:b/>
        </w:rPr>
        <w:t>Documents exempted from sorting procedures</w:t>
      </w:r>
    </w:p>
    <w:p w:rsidR="00BF7C1D" w:rsidRDefault="00E64126" w:rsidP="00075970">
      <w:pPr>
        <w:pStyle w:val="GvdeMetni"/>
        <w:spacing w:before="1"/>
        <w:ind w:left="0" w:right="-15"/>
      </w:pPr>
      <w:r>
        <w:rPr>
          <w:b/>
        </w:rPr>
        <w:t>A</w:t>
      </w:r>
      <w:r>
        <w:rPr>
          <w:b/>
        </w:rPr>
        <w:t>RTICLE 18 -</w:t>
      </w:r>
      <w:r>
        <w:t xml:space="preserve"> (1) Do</w:t>
      </w:r>
      <w:r>
        <w:t>cuments required for current operations, those with storage periods not yet expired as per legislation provisions and storage plans, and those constituting the subject of a lawsuit may not be sorted or destroyed, until the stipulated storage period is comp</w:t>
      </w:r>
      <w:r>
        <w:t>leted and/ or the lawsuit is concluded.</w:t>
      </w:r>
    </w:p>
    <w:p w:rsidR="00BF7C1D" w:rsidRDefault="00BF7C1D" w:rsidP="00075970">
      <w:pPr>
        <w:pStyle w:val="GvdeMetni"/>
        <w:ind w:left="0" w:right="-15" w:firstLine="0"/>
        <w:jc w:val="left"/>
      </w:pPr>
    </w:p>
    <w:p w:rsidR="00BF7C1D" w:rsidRDefault="00BF7C1D" w:rsidP="00075970">
      <w:pPr>
        <w:pStyle w:val="GvdeMetni"/>
        <w:ind w:left="0" w:right="-15" w:firstLine="0"/>
        <w:jc w:val="left"/>
      </w:pPr>
    </w:p>
    <w:p w:rsidR="00BF7C1D" w:rsidRDefault="00E64126" w:rsidP="00075970">
      <w:pPr>
        <w:pStyle w:val="Balk2"/>
        <w:ind w:left="0" w:right="-15"/>
        <w:jc w:val="both"/>
      </w:pPr>
      <w:r>
        <w:t>Establishing Sorting and Destruction Commissions</w:t>
      </w:r>
    </w:p>
    <w:p w:rsidR="00BF7C1D" w:rsidRDefault="00E64126" w:rsidP="00075970">
      <w:pPr>
        <w:pStyle w:val="GvdeMetni"/>
        <w:spacing w:line="259" w:lineRule="auto"/>
        <w:ind w:left="0" w:right="-15" w:firstLine="0"/>
      </w:pPr>
      <w:r>
        <w:rPr>
          <w:b/>
        </w:rPr>
        <w:t>ARTICLE 19 -</w:t>
      </w:r>
      <w:r>
        <w:t xml:space="preserve"> (1) (Senate Resolution no. 07, dated 21.06.2023) For the purposes of any sorting and destruction procedure to take place at university archives; a “Uni</w:t>
      </w:r>
      <w:r>
        <w:t>versity Archives Sorting and Destruction Commission” is established with five members, chaired by the Archive and Record Management Director of the University; with the approval of the President of the University.</w:t>
      </w:r>
    </w:p>
    <w:p w:rsidR="00BF7C1D" w:rsidRDefault="00BF7C1D" w:rsidP="00075970">
      <w:pPr>
        <w:pStyle w:val="GvdeMetni"/>
        <w:spacing w:before="159"/>
        <w:ind w:left="0" w:right="-15" w:firstLine="0"/>
        <w:jc w:val="left"/>
      </w:pPr>
    </w:p>
    <w:p w:rsidR="00BF7C1D" w:rsidRDefault="00E64126" w:rsidP="00075970">
      <w:pPr>
        <w:pStyle w:val="Balk2"/>
        <w:spacing w:before="1"/>
        <w:ind w:left="0" w:right="-15"/>
      </w:pPr>
      <w:r>
        <w:t>Operation principles for Sorting and Destruction Commissions</w:t>
      </w:r>
    </w:p>
    <w:p w:rsidR="00BF7C1D" w:rsidRDefault="00E64126" w:rsidP="00075970">
      <w:pPr>
        <w:pStyle w:val="GvdeMetni"/>
        <w:ind w:left="0" w:right="-15"/>
        <w:jc w:val="left"/>
      </w:pPr>
      <w:r>
        <w:rPr>
          <w:b/>
        </w:rPr>
        <w:t>ARTICLE 20 -</w:t>
      </w:r>
      <w:r>
        <w:t xml:space="preserve"> (1) Sorting and Destruction Commissions begin their operations whenever necessary.</w:t>
      </w:r>
    </w:p>
    <w:p w:rsidR="00BF7C1D" w:rsidRDefault="00E64126" w:rsidP="00075970">
      <w:pPr>
        <w:pStyle w:val="ListeParagraf"/>
        <w:numPr>
          <w:ilvl w:val="0"/>
          <w:numId w:val="5"/>
        </w:numPr>
        <w:tabs>
          <w:tab w:val="left" w:pos="1036"/>
        </w:tabs>
        <w:ind w:left="0" w:right="-15" w:firstLine="566"/>
        <w:rPr>
          <w:sz w:val="24"/>
        </w:rPr>
      </w:pPr>
      <w:r>
        <w:rPr>
          <w:sz w:val="24"/>
        </w:rPr>
        <w:t>Commissions convene with the full number of members and take decisions by majority vote. In case of</w:t>
      </w:r>
      <w:r>
        <w:rPr>
          <w:sz w:val="24"/>
        </w:rPr>
        <w:t xml:space="preserve"> a doubt, it is deemed that the decision is to keep the documents in question.</w:t>
      </w:r>
    </w:p>
    <w:p w:rsidR="00BF7C1D" w:rsidRDefault="00E64126" w:rsidP="00075970">
      <w:pPr>
        <w:pStyle w:val="ListeParagraf"/>
        <w:numPr>
          <w:ilvl w:val="0"/>
          <w:numId w:val="5"/>
        </w:numPr>
        <w:tabs>
          <w:tab w:val="left" w:pos="1179"/>
          <w:tab w:val="left" w:pos="2045"/>
          <w:tab w:val="left" w:pos="3273"/>
          <w:tab w:val="left" w:pos="4260"/>
          <w:tab w:val="left" w:pos="5181"/>
          <w:tab w:val="left" w:pos="6129"/>
          <w:tab w:val="left" w:pos="6800"/>
          <w:tab w:val="left" w:pos="8424"/>
        </w:tabs>
        <w:ind w:left="0" w:right="-15" w:firstLine="566"/>
        <w:rPr>
          <w:sz w:val="24"/>
        </w:rPr>
      </w:pPr>
      <w:r>
        <w:rPr>
          <w:sz w:val="24"/>
        </w:rPr>
        <w:t>Documents rejected for destruction are re-evaluated by the relevant commissions in the following years.</w:t>
      </w:r>
    </w:p>
    <w:p w:rsidR="00BF7C1D" w:rsidRDefault="00BF7C1D" w:rsidP="00075970">
      <w:pPr>
        <w:pStyle w:val="GvdeMetni"/>
        <w:ind w:left="0" w:right="-15" w:firstLine="0"/>
        <w:jc w:val="left"/>
      </w:pPr>
    </w:p>
    <w:p w:rsidR="00BF7C1D" w:rsidRDefault="00E64126" w:rsidP="00075970">
      <w:pPr>
        <w:pStyle w:val="Balk2"/>
        <w:ind w:left="0" w:right="-15"/>
        <w:jc w:val="both"/>
      </w:pPr>
      <w:r>
        <w:t>Preparation and finalization of destruction lists</w:t>
      </w:r>
    </w:p>
    <w:p w:rsidR="00BF7C1D" w:rsidRDefault="00E64126" w:rsidP="00075970">
      <w:pPr>
        <w:pStyle w:val="GvdeMetni"/>
        <w:ind w:left="0" w:right="-15"/>
      </w:pPr>
      <w:r>
        <w:rPr>
          <w:b/>
        </w:rPr>
        <w:t>ARTICLE 21 -</w:t>
      </w:r>
      <w:r>
        <w:t xml:space="preserve"> (1) A “De</w:t>
      </w:r>
      <w:r>
        <w:t>struction List”, as presented in the Annex of this Directive (ANNEX-5) is prepared for the documents to be destroyed. For documents of the same type and qualifications, destruction lists may be prepared to show the type and the year, with copies to be kept</w:t>
      </w:r>
      <w:r>
        <w:t>.</w:t>
      </w:r>
    </w:p>
    <w:p w:rsidR="00BF7C1D" w:rsidRDefault="00E64126" w:rsidP="00283A54">
      <w:pPr>
        <w:pStyle w:val="ListeParagraf"/>
        <w:numPr>
          <w:ilvl w:val="0"/>
          <w:numId w:val="4"/>
        </w:numPr>
        <w:tabs>
          <w:tab w:val="left" w:pos="993"/>
        </w:tabs>
        <w:ind w:left="284" w:right="-15" w:firstLine="284"/>
        <w:rPr>
          <w:sz w:val="24"/>
        </w:rPr>
      </w:pPr>
      <w:r>
        <w:rPr>
          <w:sz w:val="24"/>
        </w:rPr>
        <w:t>Each page of the destruction lists is signed by the chairperson and the members of the Sorting and Destruction Commission.</w:t>
      </w:r>
    </w:p>
    <w:p w:rsidR="00BF7C1D" w:rsidRDefault="00E64126" w:rsidP="00283A54">
      <w:pPr>
        <w:pStyle w:val="ListeParagraf"/>
        <w:numPr>
          <w:ilvl w:val="0"/>
          <w:numId w:val="4"/>
        </w:numPr>
        <w:tabs>
          <w:tab w:val="left" w:pos="993"/>
        </w:tabs>
        <w:ind w:left="284" w:right="-15" w:firstLine="284"/>
        <w:rPr>
          <w:sz w:val="24"/>
        </w:rPr>
      </w:pPr>
      <w:r>
        <w:rPr>
          <w:b/>
          <w:sz w:val="24"/>
        </w:rPr>
        <w:t>(Senate Resolution no. 15, dated 21.09.2021)</w:t>
      </w:r>
      <w:r>
        <w:rPr>
          <w:sz w:val="24"/>
        </w:rPr>
        <w:t xml:space="preserve"> Destruction lists are finalized with the approval by the President of Atılım Universit</w:t>
      </w:r>
      <w:r>
        <w:rPr>
          <w:sz w:val="24"/>
        </w:rPr>
        <w:t>y, or by someone authorized by the President.</w:t>
      </w:r>
    </w:p>
    <w:p w:rsidR="00BF7C1D" w:rsidRDefault="00E64126" w:rsidP="00283A54">
      <w:pPr>
        <w:pStyle w:val="ListeParagraf"/>
        <w:numPr>
          <w:ilvl w:val="0"/>
          <w:numId w:val="4"/>
        </w:numPr>
        <w:tabs>
          <w:tab w:val="left" w:pos="993"/>
        </w:tabs>
        <w:ind w:left="284" w:right="-15" w:firstLine="284"/>
        <w:rPr>
          <w:sz w:val="24"/>
        </w:rPr>
      </w:pPr>
      <w:r>
        <w:rPr>
          <w:sz w:val="24"/>
        </w:rPr>
        <w:t>During the approval process, the destruction method is determined.</w:t>
      </w:r>
    </w:p>
    <w:p w:rsidR="00BF7C1D" w:rsidRDefault="00E64126" w:rsidP="00283A54">
      <w:pPr>
        <w:pStyle w:val="ListeParagraf"/>
        <w:numPr>
          <w:ilvl w:val="0"/>
          <w:numId w:val="4"/>
        </w:numPr>
        <w:tabs>
          <w:tab w:val="left" w:pos="993"/>
        </w:tabs>
        <w:ind w:left="284" w:right="-15" w:firstLine="284"/>
        <w:rPr>
          <w:sz w:val="24"/>
        </w:rPr>
      </w:pPr>
      <w:r>
        <w:rPr>
          <w:sz w:val="24"/>
        </w:rPr>
        <w:t>Documents sorted and set to be destroyed by the Sorting and Destruction Commissions are stored in an organized manner, until the destruction procedures are finalized.</w:t>
      </w:r>
    </w:p>
    <w:p w:rsidR="00BF7C1D" w:rsidRDefault="00E64126" w:rsidP="00283A54">
      <w:pPr>
        <w:pStyle w:val="ListeParagraf"/>
        <w:numPr>
          <w:ilvl w:val="0"/>
          <w:numId w:val="4"/>
        </w:numPr>
        <w:tabs>
          <w:tab w:val="left" w:pos="993"/>
          <w:tab w:val="left" w:pos="1021"/>
        </w:tabs>
        <w:ind w:left="284" w:right="-15" w:firstLine="284"/>
        <w:rPr>
          <w:sz w:val="24"/>
        </w:rPr>
      </w:pPr>
      <w:r>
        <w:rPr>
          <w:sz w:val="24"/>
        </w:rPr>
        <w:t>The destruction process is determined with a report.</w:t>
      </w:r>
    </w:p>
    <w:p w:rsidR="00BF7C1D" w:rsidRDefault="00E64126" w:rsidP="00283A54">
      <w:pPr>
        <w:pStyle w:val="ListeParagraf"/>
        <w:numPr>
          <w:ilvl w:val="0"/>
          <w:numId w:val="4"/>
        </w:numPr>
        <w:tabs>
          <w:tab w:val="left" w:pos="993"/>
        </w:tabs>
        <w:spacing w:before="1"/>
        <w:ind w:left="284" w:right="-15" w:firstLine="284"/>
        <w:rPr>
          <w:sz w:val="24"/>
        </w:rPr>
      </w:pPr>
      <w:r>
        <w:rPr>
          <w:sz w:val="24"/>
        </w:rPr>
        <w:t xml:space="preserve">Prepared destruction lists, minutes </w:t>
      </w:r>
      <w:r>
        <w:rPr>
          <w:sz w:val="24"/>
        </w:rPr>
        <w:t>and all kinds of relevant documents are stored for ten years.</w:t>
      </w:r>
    </w:p>
    <w:p w:rsidR="00BF7C1D" w:rsidRDefault="00E64126" w:rsidP="00075970">
      <w:pPr>
        <w:pStyle w:val="Balk2"/>
        <w:spacing w:before="276"/>
        <w:ind w:left="0" w:right="-15"/>
      </w:pPr>
      <w:r>
        <w:t>Destruction methods</w:t>
      </w:r>
    </w:p>
    <w:p w:rsidR="00BF7C1D" w:rsidRDefault="00E64126" w:rsidP="00075970">
      <w:pPr>
        <w:pStyle w:val="GvdeMetni"/>
        <w:ind w:left="0" w:right="-15"/>
        <w:jc w:val="left"/>
      </w:pPr>
      <w:r>
        <w:rPr>
          <w:b/>
        </w:rPr>
        <w:t>ARTICLE 22 -</w:t>
      </w:r>
      <w:r>
        <w:t xml:space="preserve"> (1) Documents to be destroyed are shredded in a way that renders them hard to see or read by others, and are evaluated for recycling.</w:t>
      </w:r>
    </w:p>
    <w:p w:rsidR="00BF7C1D" w:rsidRDefault="00E64126" w:rsidP="00075970">
      <w:pPr>
        <w:pStyle w:val="ListeParagraf"/>
        <w:numPr>
          <w:ilvl w:val="0"/>
          <w:numId w:val="3"/>
        </w:numPr>
        <w:tabs>
          <w:tab w:val="left" w:pos="1033"/>
        </w:tabs>
        <w:ind w:left="0" w:right="-15" w:firstLine="566"/>
        <w:rPr>
          <w:sz w:val="24"/>
        </w:rPr>
      </w:pPr>
      <w:r>
        <w:rPr>
          <w:sz w:val="24"/>
        </w:rPr>
        <w:lastRenderedPageBreak/>
        <w:t>The relevant legislative pr</w:t>
      </w:r>
      <w:r>
        <w:rPr>
          <w:sz w:val="24"/>
        </w:rPr>
        <w:t>ovisions apply in destruction procedures on documents, the method for which is determined in the legislation of their relevance due to the nature of these documents.</w:t>
      </w:r>
    </w:p>
    <w:p w:rsidR="0073423B" w:rsidRPr="0073423B" w:rsidRDefault="00E64126" w:rsidP="003A5785">
      <w:pPr>
        <w:pStyle w:val="ListeParagraf"/>
        <w:numPr>
          <w:ilvl w:val="0"/>
          <w:numId w:val="3"/>
        </w:numPr>
        <w:tabs>
          <w:tab w:val="left" w:pos="1043"/>
        </w:tabs>
        <w:spacing w:before="76"/>
        <w:ind w:left="0" w:right="-15" w:firstLine="566"/>
      </w:pPr>
      <w:r w:rsidRPr="0073423B">
        <w:rPr>
          <w:sz w:val="24"/>
        </w:rPr>
        <w:t>Documents stored in e-Archives are destroyed and liquidated by way of removal from the sys</w:t>
      </w:r>
      <w:r w:rsidRPr="0073423B">
        <w:rPr>
          <w:sz w:val="24"/>
        </w:rPr>
        <w:t>tem so that they may not be viewed, read or used.</w:t>
      </w:r>
    </w:p>
    <w:p w:rsidR="0073423B" w:rsidRDefault="0073423B" w:rsidP="0073423B">
      <w:pPr>
        <w:pStyle w:val="ListeParagraf"/>
        <w:tabs>
          <w:tab w:val="left" w:pos="1043"/>
        </w:tabs>
        <w:spacing w:before="76"/>
        <w:ind w:left="566" w:right="-15" w:firstLine="0"/>
        <w:rPr>
          <w:sz w:val="24"/>
        </w:rPr>
      </w:pPr>
    </w:p>
    <w:p w:rsidR="00BF7C1D" w:rsidRPr="0073423B" w:rsidRDefault="00E64126" w:rsidP="0073423B">
      <w:pPr>
        <w:pStyle w:val="ListeParagraf"/>
        <w:tabs>
          <w:tab w:val="left" w:pos="1043"/>
        </w:tabs>
        <w:spacing w:before="76"/>
        <w:ind w:left="566" w:right="-15" w:firstLine="0"/>
        <w:jc w:val="center"/>
        <w:rPr>
          <w:b/>
        </w:rPr>
      </w:pPr>
      <w:r w:rsidRPr="0073423B">
        <w:rPr>
          <w:b/>
        </w:rPr>
        <w:t>SECTION SIX</w:t>
      </w:r>
    </w:p>
    <w:p w:rsidR="00283A54" w:rsidRPr="0073423B" w:rsidRDefault="00E64126" w:rsidP="0073423B">
      <w:pPr>
        <w:pStyle w:val="Balk2"/>
        <w:spacing w:before="1"/>
        <w:ind w:left="0" w:right="-15"/>
        <w:jc w:val="center"/>
      </w:pPr>
      <w:r w:rsidRPr="0073423B">
        <w:t>V</w:t>
      </w:r>
      <w:r w:rsidRPr="0073423B">
        <w:t>arious, Provisional, and Final Provisions</w:t>
      </w:r>
    </w:p>
    <w:p w:rsidR="00BF7C1D" w:rsidRDefault="00E64126" w:rsidP="00283A54">
      <w:pPr>
        <w:pStyle w:val="Balk2"/>
        <w:spacing w:before="1"/>
        <w:ind w:left="0" w:right="-15"/>
        <w:jc w:val="both"/>
      </w:pPr>
      <w:r>
        <w:t>Digitization of documents</w:t>
      </w:r>
    </w:p>
    <w:p w:rsidR="00BF7C1D" w:rsidRDefault="00E64126" w:rsidP="00075970">
      <w:pPr>
        <w:pStyle w:val="GvdeMetni"/>
        <w:ind w:left="0" w:right="-15"/>
      </w:pPr>
      <w:r>
        <w:rPr>
          <w:b/>
        </w:rPr>
        <w:t>ARTICLE 23 -</w:t>
      </w:r>
      <w:r>
        <w:t xml:space="preserve"> (1) Documents delivered on paper for processing are scanned with their attachments, and added to t</w:t>
      </w:r>
      <w:r>
        <w:t>he electronic document management system in order to preserve the integrity of the transaction and the file.</w:t>
      </w:r>
    </w:p>
    <w:p w:rsidR="00BF7C1D" w:rsidRDefault="00E64126" w:rsidP="00283A54">
      <w:pPr>
        <w:pStyle w:val="ListeParagraf"/>
        <w:numPr>
          <w:ilvl w:val="0"/>
          <w:numId w:val="2"/>
        </w:numPr>
        <w:tabs>
          <w:tab w:val="left" w:pos="709"/>
          <w:tab w:val="left" w:pos="1134"/>
        </w:tabs>
        <w:ind w:left="284" w:right="-15" w:firstLine="284"/>
        <w:jc w:val="both"/>
        <w:rPr>
          <w:sz w:val="24"/>
        </w:rPr>
      </w:pPr>
      <w:r>
        <w:rPr>
          <w:sz w:val="24"/>
        </w:rPr>
        <w:t>The relationships of digitized documents with electronic and physical documents are preserved.</w:t>
      </w:r>
    </w:p>
    <w:p w:rsidR="00BF7C1D" w:rsidRDefault="00E64126" w:rsidP="00283A54">
      <w:pPr>
        <w:pStyle w:val="ListeParagraf"/>
        <w:numPr>
          <w:ilvl w:val="0"/>
          <w:numId w:val="2"/>
        </w:numPr>
        <w:tabs>
          <w:tab w:val="left" w:pos="709"/>
          <w:tab w:val="left" w:pos="1084"/>
          <w:tab w:val="left" w:pos="1134"/>
        </w:tabs>
        <w:ind w:left="284" w:right="-15" w:firstLine="284"/>
        <w:jc w:val="both"/>
        <w:rPr>
          <w:sz w:val="24"/>
        </w:rPr>
      </w:pPr>
      <w:r>
        <w:rPr>
          <w:sz w:val="24"/>
        </w:rPr>
        <w:t>Where necessary, obliged parties may digitize the archive documents already on paper in order to make copies available, and frequently-used non-archive documents to prevent their loss, and to use them effectively.</w:t>
      </w:r>
    </w:p>
    <w:p w:rsidR="00BF7C1D" w:rsidRDefault="00E64126" w:rsidP="00283A54">
      <w:pPr>
        <w:pStyle w:val="ListeParagraf"/>
        <w:numPr>
          <w:ilvl w:val="0"/>
          <w:numId w:val="2"/>
        </w:numPr>
        <w:tabs>
          <w:tab w:val="left" w:pos="709"/>
          <w:tab w:val="left" w:pos="1088"/>
          <w:tab w:val="left" w:pos="1134"/>
        </w:tabs>
        <w:ind w:left="284" w:right="-15" w:firstLine="284"/>
        <w:jc w:val="both"/>
        <w:rPr>
          <w:sz w:val="24"/>
        </w:rPr>
      </w:pPr>
      <w:r>
        <w:rPr>
          <w:sz w:val="24"/>
        </w:rPr>
        <w:t>Documents that are not used frequently and</w:t>
      </w:r>
      <w:r>
        <w:rPr>
          <w:sz w:val="24"/>
        </w:rPr>
        <w:t xml:space="preserve"> are not required to be stored at the end of their storage periods as per storage plans, and are set for destruction instead, are not subjected to a digitization process.</w:t>
      </w:r>
    </w:p>
    <w:p w:rsidR="00BF7C1D" w:rsidRDefault="00E64126" w:rsidP="00283A54">
      <w:pPr>
        <w:pStyle w:val="ListeParagraf"/>
        <w:numPr>
          <w:ilvl w:val="0"/>
          <w:numId w:val="2"/>
        </w:numPr>
        <w:tabs>
          <w:tab w:val="left" w:pos="709"/>
          <w:tab w:val="left" w:pos="1134"/>
        </w:tabs>
        <w:spacing w:before="1"/>
        <w:ind w:left="284" w:right="-15" w:firstLine="284"/>
        <w:jc w:val="both"/>
        <w:rPr>
          <w:sz w:val="24"/>
        </w:rPr>
      </w:pPr>
      <w:r>
        <w:rPr>
          <w:sz w:val="24"/>
        </w:rPr>
        <w:t>The relationship between digital images and their meta-data is preserved.</w:t>
      </w:r>
    </w:p>
    <w:p w:rsidR="00BF7C1D" w:rsidRDefault="00E64126" w:rsidP="00283A54">
      <w:pPr>
        <w:pStyle w:val="ListeParagraf"/>
        <w:numPr>
          <w:ilvl w:val="0"/>
          <w:numId w:val="2"/>
        </w:numPr>
        <w:tabs>
          <w:tab w:val="left" w:pos="709"/>
          <w:tab w:val="left" w:pos="1134"/>
        </w:tabs>
        <w:ind w:left="284" w:right="-15" w:firstLine="284"/>
        <w:jc w:val="both"/>
        <w:rPr>
          <w:sz w:val="24"/>
        </w:rPr>
      </w:pPr>
      <w:r>
        <w:rPr>
          <w:sz w:val="24"/>
        </w:rPr>
        <w:t>Digitizatio</w:t>
      </w:r>
      <w:r>
        <w:rPr>
          <w:sz w:val="24"/>
        </w:rPr>
        <w:t>n processes are undertaken under institutional integrity, in line with the recommendations of the relevant units, and subject to the information or coordination of the unit responsible for document management and archive services. Units may not perform ind</w:t>
      </w:r>
      <w:r>
        <w:rPr>
          <w:sz w:val="24"/>
        </w:rPr>
        <w:t>ependent digitization procedures.</w:t>
      </w:r>
    </w:p>
    <w:p w:rsidR="00BF7C1D" w:rsidRDefault="00E64126" w:rsidP="00283A54">
      <w:pPr>
        <w:pStyle w:val="ListeParagraf"/>
        <w:numPr>
          <w:ilvl w:val="0"/>
          <w:numId w:val="2"/>
        </w:numPr>
        <w:tabs>
          <w:tab w:val="left" w:pos="709"/>
          <w:tab w:val="left" w:pos="1134"/>
        </w:tabs>
        <w:ind w:left="284" w:right="-15" w:firstLine="284"/>
        <w:jc w:val="both"/>
        <w:rPr>
          <w:sz w:val="24"/>
        </w:rPr>
      </w:pPr>
      <w:r>
        <w:rPr>
          <w:sz w:val="24"/>
        </w:rPr>
        <w:t>Documents are digitized in accordance with the procedures and principles determined by the Directorate.</w:t>
      </w:r>
    </w:p>
    <w:p w:rsidR="00BF7C1D" w:rsidRDefault="00E64126" w:rsidP="00075970">
      <w:pPr>
        <w:pStyle w:val="Balk2"/>
        <w:ind w:left="0" w:right="-15"/>
        <w:jc w:val="both"/>
      </w:pPr>
      <w:r>
        <w:t>File plans and storage plans</w:t>
      </w:r>
    </w:p>
    <w:p w:rsidR="00BF7C1D" w:rsidRDefault="00E64126" w:rsidP="00075970">
      <w:pPr>
        <w:pStyle w:val="GvdeMetni"/>
        <w:ind w:left="0" w:right="-15"/>
      </w:pPr>
      <w:r>
        <w:rPr>
          <w:b/>
        </w:rPr>
        <w:t>ARTICLE 24 -</w:t>
      </w:r>
      <w:r>
        <w:t xml:space="preserve"> (1) Obliged parties are required to prepare file plans and storage plans as coordinated by the unit responsible for document management and archive services, and to put them into practice following the approval of the Directorate.</w:t>
      </w:r>
    </w:p>
    <w:p w:rsidR="00BF7C1D" w:rsidRDefault="00E64126" w:rsidP="00075970">
      <w:pPr>
        <w:pStyle w:val="ListeParagraf"/>
        <w:numPr>
          <w:ilvl w:val="0"/>
          <w:numId w:val="1"/>
        </w:numPr>
        <w:tabs>
          <w:tab w:val="left" w:pos="1040"/>
        </w:tabs>
        <w:ind w:left="0" w:right="-15" w:firstLine="566"/>
        <w:jc w:val="both"/>
        <w:rPr>
          <w:sz w:val="24"/>
        </w:rPr>
      </w:pPr>
      <w:r>
        <w:rPr>
          <w:sz w:val="24"/>
        </w:rPr>
        <w:t>File plans take into acc</w:t>
      </w:r>
      <w:r>
        <w:rPr>
          <w:sz w:val="24"/>
        </w:rPr>
        <w:t>ount the institutional structure and the functions of the institution; while storage plans are prepared as a result of the evaluation of the documents from administrative, financial, legal and historical perspectives.</w:t>
      </w:r>
    </w:p>
    <w:p w:rsidR="00BF7C1D" w:rsidRDefault="00E64126" w:rsidP="00075970">
      <w:pPr>
        <w:pStyle w:val="ListeParagraf"/>
        <w:numPr>
          <w:ilvl w:val="0"/>
          <w:numId w:val="1"/>
        </w:numPr>
        <w:tabs>
          <w:tab w:val="left" w:pos="1017"/>
        </w:tabs>
        <w:ind w:left="0" w:right="-15" w:firstLine="566"/>
        <w:jc w:val="both"/>
        <w:rPr>
          <w:sz w:val="24"/>
        </w:rPr>
      </w:pPr>
      <w:r>
        <w:rPr>
          <w:sz w:val="24"/>
        </w:rPr>
        <w:t>It is mandatory to implement the “Stan</w:t>
      </w:r>
      <w:r>
        <w:rPr>
          <w:sz w:val="24"/>
        </w:rPr>
        <w:t>dard File Plan” in filing procedures. A separate storage plan is prepared for films, photos, records, audio, images and other documents that are not included in the file plan.</w:t>
      </w:r>
    </w:p>
    <w:p w:rsidR="00BF7C1D" w:rsidRDefault="00E64126" w:rsidP="00075970">
      <w:pPr>
        <w:pStyle w:val="Balk2"/>
        <w:spacing w:before="1"/>
        <w:ind w:left="0" w:right="-15"/>
        <w:jc w:val="both"/>
      </w:pPr>
      <w:r>
        <w:t>Document management and archive services activity reports</w:t>
      </w:r>
    </w:p>
    <w:p w:rsidR="00BF7C1D" w:rsidRDefault="00E64126" w:rsidP="00075970">
      <w:pPr>
        <w:pStyle w:val="GvdeMetni"/>
        <w:ind w:left="0" w:right="-15"/>
      </w:pPr>
      <w:r>
        <w:rPr>
          <w:b/>
        </w:rPr>
        <w:t>ARTICLE 25 -</w:t>
      </w:r>
      <w:r>
        <w:t xml:space="preserve"> (1) The University reports information regarding document management and archive activities during the year to the Directorate in January of the following calendar year, in accordance with the forms and formats to be determined by the Directorate.</w:t>
      </w:r>
    </w:p>
    <w:p w:rsidR="00BF7C1D" w:rsidRDefault="00E64126" w:rsidP="00075970">
      <w:pPr>
        <w:pStyle w:val="Balk2"/>
        <w:spacing w:before="160"/>
        <w:ind w:left="0" w:right="-15"/>
      </w:pPr>
      <w:r>
        <w:t>Effecti</w:t>
      </w:r>
      <w:r>
        <w:t>ve Date</w:t>
      </w:r>
    </w:p>
    <w:p w:rsidR="00BF7C1D" w:rsidRDefault="00E64126" w:rsidP="00075970">
      <w:pPr>
        <w:pStyle w:val="GvdeMetni"/>
        <w:ind w:left="0" w:right="-15" w:firstLine="0"/>
        <w:jc w:val="left"/>
      </w:pPr>
      <w:r>
        <w:rPr>
          <w:b/>
        </w:rPr>
        <w:t>ARTICLE 26 -</w:t>
      </w:r>
      <w:r>
        <w:t>(1) This Directive shall take effect after its approval by the Senate.</w:t>
      </w:r>
    </w:p>
    <w:p w:rsidR="0073423B" w:rsidRDefault="0073423B" w:rsidP="00075970">
      <w:pPr>
        <w:pStyle w:val="GvdeMetni"/>
        <w:ind w:left="0" w:right="-15" w:firstLine="0"/>
        <w:jc w:val="left"/>
      </w:pPr>
    </w:p>
    <w:p w:rsidR="00BF7C1D" w:rsidRDefault="00E64126" w:rsidP="00075970">
      <w:pPr>
        <w:pStyle w:val="Balk2"/>
        <w:ind w:left="0" w:right="-15"/>
      </w:pPr>
      <w:r>
        <w:t>Execution</w:t>
      </w:r>
    </w:p>
    <w:p w:rsidR="00283A54" w:rsidRDefault="00E64126" w:rsidP="00283A54">
      <w:pPr>
        <w:pStyle w:val="GvdeMetni"/>
        <w:spacing w:before="1"/>
        <w:ind w:left="0" w:right="-15" w:firstLine="0"/>
        <w:jc w:val="left"/>
      </w:pPr>
      <w:r>
        <w:rPr>
          <w:b/>
        </w:rPr>
        <w:t xml:space="preserve">ARTICLE 27 - </w:t>
      </w:r>
      <w:r>
        <w:t>(1) This Directive is executed by the</w:t>
      </w:r>
      <w:r w:rsidR="00283A54">
        <w:t xml:space="preserve"> President of Atılım University.</w:t>
      </w:r>
    </w:p>
    <w:p w:rsidR="0073423B" w:rsidRDefault="0073423B" w:rsidP="00283A54">
      <w:pPr>
        <w:pStyle w:val="GvdeMetni"/>
        <w:spacing w:before="1"/>
        <w:ind w:left="0" w:right="-15" w:firstLine="0"/>
        <w:jc w:val="left"/>
      </w:pPr>
    </w:p>
    <w:p w:rsidR="0073423B" w:rsidRDefault="0073423B" w:rsidP="00283A54">
      <w:pPr>
        <w:pStyle w:val="GvdeMetni"/>
        <w:spacing w:before="1"/>
        <w:ind w:left="0" w:right="-15" w:firstLine="0"/>
        <w:jc w:val="left"/>
      </w:pPr>
    </w:p>
    <w:p w:rsidR="0073423B" w:rsidRPr="00AB0BF3" w:rsidRDefault="002D5F73" w:rsidP="00283A54">
      <w:pPr>
        <w:pStyle w:val="GvdeMetni"/>
        <w:spacing w:before="1"/>
        <w:ind w:left="0" w:right="-15" w:firstLine="0"/>
        <w:jc w:val="left"/>
        <w:rPr>
          <w:b/>
        </w:rPr>
      </w:pPr>
      <w:r w:rsidRPr="00AB0BF3">
        <w:rPr>
          <w:b/>
        </w:rPr>
        <w:lastRenderedPageBreak/>
        <w:t>ANNEX: 1</w:t>
      </w:r>
    </w:p>
    <w:p w:rsidR="002D5F73" w:rsidRDefault="002D5F73" w:rsidP="00283A54">
      <w:pPr>
        <w:pStyle w:val="GvdeMetni"/>
        <w:spacing w:before="1"/>
        <w:ind w:left="0" w:right="-15" w:firstLine="0"/>
        <w:jc w:val="left"/>
      </w:pPr>
    </w:p>
    <w:tbl>
      <w:tblPr>
        <w:tblStyle w:val="TabloKlavuzu"/>
        <w:tblW w:w="9566" w:type="dxa"/>
        <w:tblLook w:val="04A0" w:firstRow="1" w:lastRow="0" w:firstColumn="1" w:lastColumn="0" w:noHBand="0" w:noVBand="1"/>
      </w:tblPr>
      <w:tblGrid>
        <w:gridCol w:w="1512"/>
        <w:gridCol w:w="80"/>
        <w:gridCol w:w="798"/>
        <w:gridCol w:w="638"/>
        <w:gridCol w:w="766"/>
        <w:gridCol w:w="696"/>
        <w:gridCol w:w="209"/>
        <w:gridCol w:w="1221"/>
        <w:gridCol w:w="173"/>
        <w:gridCol w:w="1876"/>
        <w:gridCol w:w="1597"/>
      </w:tblGrid>
      <w:tr w:rsidR="002D5F73" w:rsidRPr="00AB0BF3" w:rsidTr="00AB0BF3">
        <w:trPr>
          <w:trHeight w:val="858"/>
        </w:trPr>
        <w:tc>
          <w:tcPr>
            <w:tcW w:w="9566" w:type="dxa"/>
            <w:gridSpan w:val="11"/>
            <w:vAlign w:val="center"/>
          </w:tcPr>
          <w:p w:rsidR="002D5F73" w:rsidRPr="00AB0BF3" w:rsidRDefault="002D5F73" w:rsidP="007742B3">
            <w:pPr>
              <w:pStyle w:val="GvdeMetni"/>
              <w:spacing w:before="1"/>
              <w:ind w:left="0" w:right="-15" w:firstLine="0"/>
              <w:jc w:val="center"/>
              <w:rPr>
                <w:b/>
                <w:sz w:val="22"/>
              </w:rPr>
            </w:pPr>
            <w:r w:rsidRPr="00AB0BF3">
              <w:rPr>
                <w:b/>
                <w:sz w:val="22"/>
              </w:rPr>
              <w:t>DOCUMENT / FILE REQUEST FORM</w:t>
            </w:r>
          </w:p>
        </w:tc>
      </w:tr>
      <w:tr w:rsidR="002D5F73" w:rsidRPr="00AB0BF3" w:rsidTr="00AB0BF3">
        <w:trPr>
          <w:trHeight w:val="384"/>
        </w:trPr>
        <w:tc>
          <w:tcPr>
            <w:tcW w:w="9566" w:type="dxa"/>
            <w:gridSpan w:val="11"/>
            <w:vAlign w:val="center"/>
          </w:tcPr>
          <w:p w:rsidR="002D5F73" w:rsidRPr="00AB0BF3" w:rsidRDefault="002D5F73" w:rsidP="00AB0BF3">
            <w:pPr>
              <w:pStyle w:val="GvdeMetni"/>
              <w:spacing w:before="1"/>
              <w:ind w:left="0" w:right="-15" w:firstLine="0"/>
              <w:jc w:val="left"/>
              <w:rPr>
                <w:b/>
                <w:sz w:val="22"/>
              </w:rPr>
            </w:pPr>
            <w:r w:rsidRPr="00AB0BF3">
              <w:rPr>
                <w:b/>
                <w:sz w:val="22"/>
              </w:rPr>
              <w:t>DOCUMENT/ FILE INFORMATION</w:t>
            </w:r>
          </w:p>
        </w:tc>
      </w:tr>
      <w:tr w:rsidR="002D5F73" w:rsidRPr="00AB0BF3" w:rsidTr="00AB0BF3">
        <w:trPr>
          <w:trHeight w:val="419"/>
        </w:trPr>
        <w:tc>
          <w:tcPr>
            <w:tcW w:w="3028" w:type="dxa"/>
            <w:gridSpan w:val="4"/>
            <w:vAlign w:val="center"/>
          </w:tcPr>
          <w:p w:rsidR="002D5F73" w:rsidRPr="00AB0BF3" w:rsidRDefault="002D5F73" w:rsidP="007742B3">
            <w:pPr>
              <w:pStyle w:val="GvdeMetni"/>
              <w:spacing w:before="1"/>
              <w:ind w:left="0" w:right="-15" w:firstLine="0"/>
              <w:jc w:val="left"/>
              <w:rPr>
                <w:sz w:val="22"/>
              </w:rPr>
            </w:pPr>
            <w:r w:rsidRPr="00AB0BF3">
              <w:rPr>
                <w:sz w:val="22"/>
              </w:rPr>
              <w:t>DOCUMENT UNIT</w:t>
            </w:r>
          </w:p>
        </w:tc>
        <w:tc>
          <w:tcPr>
            <w:tcW w:w="6538" w:type="dxa"/>
            <w:gridSpan w:val="7"/>
            <w:vAlign w:val="center"/>
          </w:tcPr>
          <w:p w:rsidR="002D5F73" w:rsidRPr="00AB0BF3" w:rsidRDefault="002D5F73" w:rsidP="007742B3">
            <w:pPr>
              <w:pStyle w:val="GvdeMetni"/>
              <w:spacing w:before="1"/>
              <w:ind w:left="0" w:right="-15" w:firstLine="0"/>
              <w:jc w:val="left"/>
              <w:rPr>
                <w:sz w:val="22"/>
              </w:rPr>
            </w:pPr>
          </w:p>
        </w:tc>
      </w:tr>
      <w:tr w:rsidR="002D5F73" w:rsidRPr="00AB0BF3" w:rsidTr="00AB0BF3">
        <w:trPr>
          <w:trHeight w:val="384"/>
        </w:trPr>
        <w:tc>
          <w:tcPr>
            <w:tcW w:w="3028" w:type="dxa"/>
            <w:gridSpan w:val="4"/>
            <w:vAlign w:val="center"/>
          </w:tcPr>
          <w:p w:rsidR="002D5F73" w:rsidRPr="00AB0BF3" w:rsidRDefault="002D5F73" w:rsidP="007742B3">
            <w:pPr>
              <w:pStyle w:val="GvdeMetni"/>
              <w:spacing w:before="1"/>
              <w:ind w:left="0" w:right="-15" w:firstLine="0"/>
              <w:jc w:val="left"/>
              <w:rPr>
                <w:sz w:val="22"/>
              </w:rPr>
            </w:pPr>
            <w:r w:rsidRPr="00AB0BF3">
              <w:rPr>
                <w:sz w:val="22"/>
              </w:rPr>
              <w:t>SUBJECT</w:t>
            </w:r>
          </w:p>
        </w:tc>
        <w:tc>
          <w:tcPr>
            <w:tcW w:w="6538" w:type="dxa"/>
            <w:gridSpan w:val="7"/>
            <w:vAlign w:val="center"/>
          </w:tcPr>
          <w:p w:rsidR="002D5F73" w:rsidRPr="00AB0BF3" w:rsidRDefault="002D5F73" w:rsidP="007742B3">
            <w:pPr>
              <w:pStyle w:val="GvdeMetni"/>
              <w:spacing w:before="1"/>
              <w:ind w:left="0" w:right="-15" w:firstLine="0"/>
              <w:jc w:val="left"/>
              <w:rPr>
                <w:sz w:val="22"/>
              </w:rPr>
            </w:pPr>
          </w:p>
        </w:tc>
      </w:tr>
      <w:tr w:rsidR="002D5F73" w:rsidRPr="00AB0BF3" w:rsidTr="00AB0BF3">
        <w:trPr>
          <w:trHeight w:val="419"/>
        </w:trPr>
        <w:tc>
          <w:tcPr>
            <w:tcW w:w="9566" w:type="dxa"/>
            <w:gridSpan w:val="11"/>
            <w:vAlign w:val="center"/>
          </w:tcPr>
          <w:p w:rsidR="002D5F73" w:rsidRPr="00AB0BF3" w:rsidRDefault="002D5F73" w:rsidP="007742B3">
            <w:pPr>
              <w:pStyle w:val="GvdeMetni"/>
              <w:spacing w:before="1"/>
              <w:ind w:left="0" w:right="-15" w:firstLine="0"/>
              <w:jc w:val="center"/>
              <w:rPr>
                <w:sz w:val="22"/>
              </w:rPr>
            </w:pPr>
          </w:p>
        </w:tc>
      </w:tr>
      <w:tr w:rsidR="007742B3" w:rsidRPr="00AB0BF3" w:rsidTr="00AB0BF3">
        <w:trPr>
          <w:trHeight w:val="384"/>
        </w:trPr>
        <w:tc>
          <w:tcPr>
            <w:tcW w:w="1592" w:type="dxa"/>
            <w:gridSpan w:val="2"/>
            <w:vAlign w:val="center"/>
          </w:tcPr>
          <w:p w:rsidR="007742B3" w:rsidRPr="00AB0BF3" w:rsidRDefault="007742B3" w:rsidP="007742B3">
            <w:pPr>
              <w:pStyle w:val="GvdeMetni"/>
              <w:spacing w:before="1"/>
              <w:ind w:left="0" w:right="-15" w:firstLine="0"/>
              <w:jc w:val="left"/>
              <w:rPr>
                <w:sz w:val="22"/>
              </w:rPr>
            </w:pPr>
            <w:r w:rsidRPr="00AB0BF3">
              <w:rPr>
                <w:sz w:val="22"/>
              </w:rPr>
              <w:t>FILE NO.</w:t>
            </w:r>
          </w:p>
        </w:tc>
        <w:tc>
          <w:tcPr>
            <w:tcW w:w="1435" w:type="dxa"/>
            <w:gridSpan w:val="2"/>
            <w:vAlign w:val="center"/>
          </w:tcPr>
          <w:p w:rsidR="007742B3" w:rsidRPr="00AB0BF3" w:rsidRDefault="007742B3" w:rsidP="007742B3">
            <w:pPr>
              <w:pStyle w:val="GvdeMetni"/>
              <w:spacing w:before="1"/>
              <w:ind w:left="0" w:right="-15" w:firstLine="0"/>
              <w:jc w:val="left"/>
              <w:rPr>
                <w:sz w:val="22"/>
              </w:rPr>
            </w:pPr>
          </w:p>
        </w:tc>
        <w:tc>
          <w:tcPr>
            <w:tcW w:w="1461" w:type="dxa"/>
            <w:gridSpan w:val="2"/>
            <w:vAlign w:val="center"/>
          </w:tcPr>
          <w:p w:rsidR="007742B3" w:rsidRPr="00AB0BF3" w:rsidRDefault="007742B3" w:rsidP="007742B3">
            <w:pPr>
              <w:pStyle w:val="GvdeMetni"/>
              <w:spacing w:before="1"/>
              <w:ind w:left="0" w:right="-15" w:firstLine="0"/>
              <w:jc w:val="left"/>
              <w:rPr>
                <w:sz w:val="22"/>
              </w:rPr>
            </w:pPr>
            <w:r w:rsidRPr="00AB0BF3">
              <w:rPr>
                <w:sz w:val="22"/>
              </w:rPr>
              <w:t>SERIAL</w:t>
            </w:r>
          </w:p>
        </w:tc>
        <w:tc>
          <w:tcPr>
            <w:tcW w:w="1603" w:type="dxa"/>
            <w:gridSpan w:val="3"/>
            <w:vAlign w:val="center"/>
          </w:tcPr>
          <w:p w:rsidR="007742B3" w:rsidRPr="00AB0BF3" w:rsidRDefault="007742B3" w:rsidP="007742B3">
            <w:pPr>
              <w:pStyle w:val="GvdeMetni"/>
              <w:spacing w:before="1"/>
              <w:ind w:left="0" w:right="-15" w:firstLine="0"/>
              <w:jc w:val="left"/>
              <w:rPr>
                <w:sz w:val="22"/>
              </w:rPr>
            </w:pPr>
          </w:p>
        </w:tc>
        <w:tc>
          <w:tcPr>
            <w:tcW w:w="1876" w:type="dxa"/>
            <w:vAlign w:val="center"/>
          </w:tcPr>
          <w:p w:rsidR="007742B3" w:rsidRPr="00AB0BF3" w:rsidRDefault="007742B3" w:rsidP="007742B3">
            <w:pPr>
              <w:pStyle w:val="GvdeMetni"/>
              <w:spacing w:before="1"/>
              <w:ind w:left="0" w:right="-15" w:firstLine="0"/>
              <w:jc w:val="left"/>
              <w:rPr>
                <w:sz w:val="22"/>
              </w:rPr>
            </w:pPr>
            <w:r w:rsidRPr="00AB0BF3">
              <w:rPr>
                <w:sz w:val="22"/>
              </w:rPr>
              <w:t>DATE/ YEAR</w:t>
            </w:r>
          </w:p>
        </w:tc>
        <w:tc>
          <w:tcPr>
            <w:tcW w:w="1596" w:type="dxa"/>
            <w:vAlign w:val="center"/>
          </w:tcPr>
          <w:p w:rsidR="007742B3" w:rsidRPr="00AB0BF3" w:rsidRDefault="007742B3" w:rsidP="007742B3">
            <w:pPr>
              <w:pStyle w:val="GvdeMetni"/>
              <w:spacing w:before="1"/>
              <w:ind w:left="0" w:right="-15" w:firstLine="0"/>
              <w:jc w:val="left"/>
              <w:rPr>
                <w:sz w:val="22"/>
              </w:rPr>
            </w:pPr>
          </w:p>
        </w:tc>
      </w:tr>
      <w:tr w:rsidR="007742B3" w:rsidRPr="00AB0BF3" w:rsidTr="00AB0BF3">
        <w:trPr>
          <w:trHeight w:val="419"/>
        </w:trPr>
        <w:tc>
          <w:tcPr>
            <w:tcW w:w="4490" w:type="dxa"/>
            <w:gridSpan w:val="6"/>
            <w:vAlign w:val="center"/>
          </w:tcPr>
          <w:p w:rsidR="007742B3" w:rsidRPr="00AB0BF3" w:rsidRDefault="007742B3" w:rsidP="007742B3">
            <w:pPr>
              <w:pStyle w:val="GvdeMetni"/>
              <w:spacing w:before="1"/>
              <w:ind w:left="0" w:right="-15" w:firstLine="0"/>
              <w:jc w:val="left"/>
              <w:rPr>
                <w:sz w:val="22"/>
              </w:rPr>
            </w:pPr>
            <w:r w:rsidRPr="00AB0BF3">
              <w:rPr>
                <w:sz w:val="22"/>
              </w:rPr>
              <w:t>LOCATION</w:t>
            </w:r>
          </w:p>
        </w:tc>
        <w:tc>
          <w:tcPr>
            <w:tcW w:w="5076" w:type="dxa"/>
            <w:gridSpan w:val="5"/>
            <w:vAlign w:val="center"/>
          </w:tcPr>
          <w:p w:rsidR="007742B3" w:rsidRPr="00AB0BF3" w:rsidRDefault="007742B3" w:rsidP="007742B3">
            <w:pPr>
              <w:pStyle w:val="GvdeMetni"/>
              <w:spacing w:before="1"/>
              <w:ind w:left="0" w:right="-15" w:firstLine="0"/>
              <w:jc w:val="left"/>
              <w:rPr>
                <w:sz w:val="22"/>
              </w:rPr>
            </w:pPr>
          </w:p>
        </w:tc>
      </w:tr>
      <w:tr w:rsidR="007742B3" w:rsidRPr="00AB0BF3" w:rsidTr="00AB0BF3">
        <w:trPr>
          <w:trHeight w:val="384"/>
        </w:trPr>
        <w:tc>
          <w:tcPr>
            <w:tcW w:w="4490" w:type="dxa"/>
            <w:gridSpan w:val="6"/>
            <w:vAlign w:val="center"/>
          </w:tcPr>
          <w:p w:rsidR="007742B3" w:rsidRPr="00AB0BF3" w:rsidRDefault="007742B3" w:rsidP="007742B3">
            <w:pPr>
              <w:pStyle w:val="GvdeMetni"/>
              <w:spacing w:before="1"/>
              <w:ind w:left="0" w:right="-15" w:firstLine="0"/>
              <w:jc w:val="left"/>
              <w:rPr>
                <w:b/>
                <w:sz w:val="22"/>
              </w:rPr>
            </w:pPr>
            <w:r w:rsidRPr="00AB0BF3">
              <w:rPr>
                <w:b/>
                <w:sz w:val="22"/>
              </w:rPr>
              <w:t>REQUESTED BY</w:t>
            </w:r>
          </w:p>
        </w:tc>
        <w:tc>
          <w:tcPr>
            <w:tcW w:w="5076" w:type="dxa"/>
            <w:gridSpan w:val="5"/>
            <w:vAlign w:val="bottom"/>
          </w:tcPr>
          <w:p w:rsidR="007742B3" w:rsidRPr="00AB0BF3" w:rsidRDefault="007742B3" w:rsidP="007742B3">
            <w:pPr>
              <w:pStyle w:val="GvdeMetni"/>
              <w:spacing w:before="1"/>
              <w:ind w:left="0" w:right="-15" w:firstLine="0"/>
              <w:jc w:val="right"/>
              <w:rPr>
                <w:b/>
                <w:sz w:val="22"/>
              </w:rPr>
            </w:pPr>
            <w:r w:rsidRPr="00AB0BF3">
              <w:rPr>
                <w:b/>
                <w:sz w:val="22"/>
              </w:rPr>
              <w:t>SIGNATURE</w:t>
            </w:r>
          </w:p>
        </w:tc>
      </w:tr>
      <w:tr w:rsidR="007742B3" w:rsidRPr="00AB0BF3" w:rsidTr="00AB0BF3">
        <w:trPr>
          <w:trHeight w:val="419"/>
        </w:trPr>
        <w:tc>
          <w:tcPr>
            <w:tcW w:w="3028" w:type="dxa"/>
            <w:gridSpan w:val="4"/>
            <w:vAlign w:val="center"/>
          </w:tcPr>
          <w:p w:rsidR="007742B3" w:rsidRPr="00AB0BF3" w:rsidRDefault="007742B3" w:rsidP="007742B3">
            <w:pPr>
              <w:pStyle w:val="GvdeMetni"/>
              <w:spacing w:before="1"/>
              <w:ind w:left="0" w:right="-15" w:firstLine="0"/>
              <w:jc w:val="left"/>
              <w:rPr>
                <w:sz w:val="22"/>
              </w:rPr>
            </w:pPr>
            <w:r w:rsidRPr="00AB0BF3">
              <w:rPr>
                <w:sz w:val="22"/>
              </w:rPr>
              <w:t>UNIT SUPERVISOR</w:t>
            </w:r>
          </w:p>
        </w:tc>
        <w:tc>
          <w:tcPr>
            <w:tcW w:w="6538" w:type="dxa"/>
            <w:gridSpan w:val="7"/>
            <w:vAlign w:val="center"/>
          </w:tcPr>
          <w:p w:rsidR="007742B3" w:rsidRPr="00AB0BF3" w:rsidRDefault="007742B3" w:rsidP="007742B3">
            <w:pPr>
              <w:pStyle w:val="GvdeMetni"/>
              <w:spacing w:before="1"/>
              <w:ind w:left="0" w:right="-15" w:firstLine="0"/>
              <w:jc w:val="left"/>
              <w:rPr>
                <w:sz w:val="22"/>
              </w:rPr>
            </w:pPr>
          </w:p>
        </w:tc>
      </w:tr>
      <w:tr w:rsidR="007742B3" w:rsidRPr="00AB0BF3" w:rsidTr="00AB0BF3">
        <w:trPr>
          <w:trHeight w:val="419"/>
        </w:trPr>
        <w:tc>
          <w:tcPr>
            <w:tcW w:w="1512" w:type="dxa"/>
            <w:vAlign w:val="center"/>
          </w:tcPr>
          <w:p w:rsidR="007742B3" w:rsidRPr="00AB0BF3" w:rsidRDefault="007742B3" w:rsidP="007742B3">
            <w:pPr>
              <w:pStyle w:val="GvdeMetni"/>
              <w:spacing w:before="1"/>
              <w:ind w:left="0" w:right="-15" w:firstLine="0"/>
              <w:jc w:val="left"/>
              <w:rPr>
                <w:sz w:val="22"/>
              </w:rPr>
            </w:pPr>
            <w:r w:rsidRPr="00AB0BF3">
              <w:rPr>
                <w:sz w:val="22"/>
              </w:rPr>
              <w:t>TITLE</w:t>
            </w:r>
          </w:p>
        </w:tc>
        <w:tc>
          <w:tcPr>
            <w:tcW w:w="1515" w:type="dxa"/>
            <w:gridSpan w:val="3"/>
            <w:vAlign w:val="center"/>
          </w:tcPr>
          <w:p w:rsidR="007742B3" w:rsidRPr="00AB0BF3" w:rsidRDefault="007742B3" w:rsidP="007742B3">
            <w:pPr>
              <w:pStyle w:val="GvdeMetni"/>
              <w:spacing w:before="1"/>
              <w:ind w:left="0" w:right="-15" w:firstLine="0"/>
              <w:jc w:val="left"/>
              <w:rPr>
                <w:sz w:val="22"/>
              </w:rPr>
            </w:pPr>
          </w:p>
        </w:tc>
        <w:tc>
          <w:tcPr>
            <w:tcW w:w="1671" w:type="dxa"/>
            <w:gridSpan w:val="3"/>
            <w:vAlign w:val="center"/>
          </w:tcPr>
          <w:p w:rsidR="007742B3" w:rsidRPr="00AB0BF3" w:rsidRDefault="007742B3" w:rsidP="007742B3">
            <w:pPr>
              <w:pStyle w:val="GvdeMetni"/>
              <w:spacing w:before="1"/>
              <w:ind w:left="0" w:right="-15" w:firstLine="0"/>
              <w:jc w:val="left"/>
              <w:rPr>
                <w:sz w:val="22"/>
              </w:rPr>
            </w:pPr>
            <w:r w:rsidRPr="00AB0BF3">
              <w:rPr>
                <w:sz w:val="22"/>
              </w:rPr>
              <w:t>PHONE</w:t>
            </w:r>
          </w:p>
        </w:tc>
        <w:tc>
          <w:tcPr>
            <w:tcW w:w="1220" w:type="dxa"/>
            <w:vAlign w:val="center"/>
          </w:tcPr>
          <w:p w:rsidR="007742B3" w:rsidRPr="00AB0BF3" w:rsidRDefault="007742B3" w:rsidP="007742B3">
            <w:pPr>
              <w:pStyle w:val="GvdeMetni"/>
              <w:spacing w:before="1"/>
              <w:ind w:left="0" w:right="-15" w:firstLine="0"/>
              <w:jc w:val="left"/>
              <w:rPr>
                <w:sz w:val="22"/>
              </w:rPr>
            </w:pPr>
          </w:p>
        </w:tc>
        <w:tc>
          <w:tcPr>
            <w:tcW w:w="2049" w:type="dxa"/>
            <w:gridSpan w:val="2"/>
            <w:vAlign w:val="center"/>
          </w:tcPr>
          <w:p w:rsidR="007742B3" w:rsidRPr="00AB0BF3" w:rsidRDefault="007742B3" w:rsidP="007742B3">
            <w:pPr>
              <w:pStyle w:val="GvdeMetni"/>
              <w:spacing w:before="1"/>
              <w:ind w:left="0" w:right="-15" w:firstLine="0"/>
              <w:jc w:val="left"/>
              <w:rPr>
                <w:sz w:val="22"/>
              </w:rPr>
            </w:pPr>
            <w:r w:rsidRPr="00AB0BF3">
              <w:rPr>
                <w:sz w:val="22"/>
              </w:rPr>
              <w:t>FAX</w:t>
            </w:r>
          </w:p>
        </w:tc>
        <w:tc>
          <w:tcPr>
            <w:tcW w:w="1596" w:type="dxa"/>
            <w:vAlign w:val="center"/>
          </w:tcPr>
          <w:p w:rsidR="007742B3" w:rsidRPr="00AB0BF3" w:rsidRDefault="007742B3" w:rsidP="007742B3">
            <w:pPr>
              <w:pStyle w:val="GvdeMetni"/>
              <w:spacing w:before="1"/>
              <w:ind w:left="0" w:right="-15" w:firstLine="0"/>
              <w:jc w:val="left"/>
              <w:rPr>
                <w:sz w:val="22"/>
              </w:rPr>
            </w:pPr>
          </w:p>
        </w:tc>
      </w:tr>
      <w:tr w:rsidR="007742B3" w:rsidRPr="00AB0BF3" w:rsidTr="00AB0BF3">
        <w:trPr>
          <w:trHeight w:val="384"/>
        </w:trPr>
        <w:tc>
          <w:tcPr>
            <w:tcW w:w="3028" w:type="dxa"/>
            <w:gridSpan w:val="4"/>
            <w:vAlign w:val="center"/>
          </w:tcPr>
          <w:p w:rsidR="007742B3" w:rsidRPr="00AB0BF3" w:rsidRDefault="007742B3" w:rsidP="007742B3">
            <w:pPr>
              <w:pStyle w:val="GvdeMetni"/>
              <w:spacing w:before="1"/>
              <w:ind w:left="0" w:right="-15" w:firstLine="0"/>
              <w:jc w:val="left"/>
              <w:rPr>
                <w:sz w:val="22"/>
              </w:rPr>
            </w:pPr>
            <w:r w:rsidRPr="00AB0BF3">
              <w:rPr>
                <w:sz w:val="22"/>
              </w:rPr>
              <w:t>APPOINTED PERSON</w:t>
            </w:r>
          </w:p>
        </w:tc>
        <w:tc>
          <w:tcPr>
            <w:tcW w:w="6538" w:type="dxa"/>
            <w:gridSpan w:val="7"/>
            <w:vAlign w:val="center"/>
          </w:tcPr>
          <w:p w:rsidR="007742B3" w:rsidRPr="00AB0BF3" w:rsidRDefault="007742B3" w:rsidP="007742B3">
            <w:pPr>
              <w:pStyle w:val="GvdeMetni"/>
              <w:spacing w:before="1"/>
              <w:ind w:left="0" w:right="-15" w:firstLine="0"/>
              <w:jc w:val="left"/>
              <w:rPr>
                <w:sz w:val="22"/>
              </w:rPr>
            </w:pPr>
          </w:p>
        </w:tc>
      </w:tr>
      <w:tr w:rsidR="007742B3" w:rsidRPr="00AB0BF3" w:rsidTr="00AB0BF3">
        <w:trPr>
          <w:trHeight w:val="419"/>
        </w:trPr>
        <w:tc>
          <w:tcPr>
            <w:tcW w:w="9566" w:type="dxa"/>
            <w:gridSpan w:val="11"/>
            <w:vAlign w:val="center"/>
          </w:tcPr>
          <w:p w:rsidR="007742B3" w:rsidRPr="00AB0BF3" w:rsidRDefault="007742B3" w:rsidP="007742B3">
            <w:pPr>
              <w:pStyle w:val="GvdeMetni"/>
              <w:spacing w:before="1"/>
              <w:ind w:left="0" w:right="-15" w:firstLine="0"/>
              <w:jc w:val="left"/>
              <w:rPr>
                <w:b/>
                <w:sz w:val="22"/>
              </w:rPr>
            </w:pPr>
            <w:r w:rsidRPr="00AB0BF3">
              <w:rPr>
                <w:b/>
                <w:sz w:val="22"/>
              </w:rPr>
              <w:t>ISSUING METHOD</w:t>
            </w:r>
          </w:p>
        </w:tc>
      </w:tr>
      <w:tr w:rsidR="007742B3" w:rsidRPr="00AB0BF3" w:rsidTr="00AB0BF3">
        <w:trPr>
          <w:trHeight w:val="384"/>
        </w:trPr>
        <w:tc>
          <w:tcPr>
            <w:tcW w:w="2390" w:type="dxa"/>
            <w:gridSpan w:val="3"/>
            <w:vAlign w:val="center"/>
          </w:tcPr>
          <w:p w:rsidR="007742B3" w:rsidRPr="00AB0BF3" w:rsidRDefault="007742B3" w:rsidP="007742B3">
            <w:pPr>
              <w:pStyle w:val="GvdeMetni"/>
              <w:spacing w:before="1"/>
              <w:ind w:left="0" w:right="-15" w:firstLine="0"/>
              <w:jc w:val="left"/>
              <w:rPr>
                <w:sz w:val="22"/>
              </w:rPr>
            </w:pPr>
            <w:r w:rsidRPr="00AB0BF3">
              <w:rPr>
                <w:sz w:val="22"/>
              </w:rPr>
              <w:t>ORIGINAL     ____</w:t>
            </w:r>
          </w:p>
        </w:tc>
        <w:tc>
          <w:tcPr>
            <w:tcW w:w="2099" w:type="dxa"/>
            <w:gridSpan w:val="3"/>
            <w:vAlign w:val="center"/>
          </w:tcPr>
          <w:p w:rsidR="007742B3" w:rsidRPr="00AB0BF3" w:rsidRDefault="007742B3" w:rsidP="007742B3">
            <w:pPr>
              <w:pStyle w:val="GvdeMetni"/>
              <w:spacing w:before="1"/>
              <w:ind w:left="0" w:right="-15" w:firstLine="0"/>
              <w:jc w:val="left"/>
              <w:rPr>
                <w:sz w:val="22"/>
              </w:rPr>
            </w:pPr>
            <w:r w:rsidRPr="00AB0BF3">
              <w:rPr>
                <w:sz w:val="22"/>
              </w:rPr>
              <w:t>SAMPLE</w:t>
            </w:r>
            <w:r w:rsidRPr="00AB0BF3">
              <w:rPr>
                <w:sz w:val="22"/>
              </w:rPr>
              <w:t xml:space="preserve">     ____</w:t>
            </w:r>
          </w:p>
        </w:tc>
        <w:tc>
          <w:tcPr>
            <w:tcW w:w="1430" w:type="dxa"/>
            <w:gridSpan w:val="2"/>
            <w:vAlign w:val="center"/>
          </w:tcPr>
          <w:p w:rsidR="007742B3" w:rsidRPr="00AB0BF3" w:rsidRDefault="007742B3" w:rsidP="007742B3">
            <w:pPr>
              <w:pStyle w:val="GvdeMetni"/>
              <w:spacing w:before="1"/>
              <w:ind w:left="0" w:right="-15" w:firstLine="0"/>
              <w:jc w:val="left"/>
              <w:rPr>
                <w:sz w:val="22"/>
              </w:rPr>
            </w:pPr>
            <w:r w:rsidRPr="00AB0BF3">
              <w:rPr>
                <w:sz w:val="22"/>
              </w:rPr>
              <w:t>FAX</w:t>
            </w:r>
            <w:r w:rsidRPr="00AB0BF3">
              <w:rPr>
                <w:sz w:val="22"/>
              </w:rPr>
              <w:t xml:space="preserve">   ____</w:t>
            </w:r>
          </w:p>
        </w:tc>
        <w:tc>
          <w:tcPr>
            <w:tcW w:w="3646" w:type="dxa"/>
            <w:gridSpan w:val="3"/>
            <w:vAlign w:val="center"/>
          </w:tcPr>
          <w:p w:rsidR="007742B3" w:rsidRPr="00AB0BF3" w:rsidRDefault="007742B3" w:rsidP="007742B3">
            <w:pPr>
              <w:pStyle w:val="GvdeMetni"/>
              <w:spacing w:before="1"/>
              <w:ind w:left="0" w:right="-15" w:firstLine="0"/>
              <w:jc w:val="left"/>
              <w:rPr>
                <w:sz w:val="22"/>
              </w:rPr>
            </w:pPr>
            <w:r w:rsidRPr="00AB0BF3">
              <w:rPr>
                <w:sz w:val="22"/>
              </w:rPr>
              <w:t>ON-SITE REVIEW</w:t>
            </w:r>
            <w:r w:rsidRPr="00AB0BF3">
              <w:rPr>
                <w:sz w:val="22"/>
              </w:rPr>
              <w:t xml:space="preserve">      ____</w:t>
            </w:r>
          </w:p>
        </w:tc>
      </w:tr>
      <w:tr w:rsidR="007742B3" w:rsidRPr="00AB0BF3" w:rsidTr="00AB0BF3">
        <w:trPr>
          <w:trHeight w:val="419"/>
        </w:trPr>
        <w:tc>
          <w:tcPr>
            <w:tcW w:w="3794" w:type="dxa"/>
            <w:gridSpan w:val="5"/>
            <w:vAlign w:val="center"/>
          </w:tcPr>
          <w:p w:rsidR="007742B3" w:rsidRPr="00AB0BF3" w:rsidRDefault="007742B3" w:rsidP="007742B3">
            <w:pPr>
              <w:pStyle w:val="GvdeMetni"/>
              <w:spacing w:before="1"/>
              <w:ind w:left="0" w:right="-15" w:firstLine="0"/>
              <w:jc w:val="left"/>
              <w:rPr>
                <w:sz w:val="22"/>
              </w:rPr>
            </w:pPr>
            <w:r w:rsidRPr="00AB0BF3">
              <w:rPr>
                <w:sz w:val="22"/>
              </w:rPr>
              <w:t>NUMBER OF PAGES/ ITEMS</w:t>
            </w:r>
          </w:p>
        </w:tc>
        <w:tc>
          <w:tcPr>
            <w:tcW w:w="5772" w:type="dxa"/>
            <w:gridSpan w:val="6"/>
            <w:vAlign w:val="center"/>
          </w:tcPr>
          <w:p w:rsidR="007742B3" w:rsidRPr="00AB0BF3" w:rsidRDefault="007742B3" w:rsidP="007742B3">
            <w:pPr>
              <w:pStyle w:val="GvdeMetni"/>
              <w:spacing w:before="1"/>
              <w:ind w:left="0" w:right="-15" w:firstLine="0"/>
              <w:jc w:val="left"/>
              <w:rPr>
                <w:sz w:val="22"/>
              </w:rPr>
            </w:pPr>
          </w:p>
        </w:tc>
      </w:tr>
      <w:tr w:rsidR="002D5F73" w:rsidRPr="00AB0BF3" w:rsidTr="00AB0BF3">
        <w:trPr>
          <w:trHeight w:val="384"/>
        </w:trPr>
        <w:tc>
          <w:tcPr>
            <w:tcW w:w="3028" w:type="dxa"/>
            <w:gridSpan w:val="4"/>
            <w:vAlign w:val="center"/>
          </w:tcPr>
          <w:p w:rsidR="002D5F73" w:rsidRPr="00AB0BF3" w:rsidRDefault="002D5F73" w:rsidP="007742B3">
            <w:pPr>
              <w:pStyle w:val="GvdeMetni"/>
              <w:spacing w:before="1"/>
              <w:ind w:left="0" w:right="-15" w:firstLine="0"/>
              <w:jc w:val="left"/>
              <w:rPr>
                <w:b/>
                <w:sz w:val="22"/>
              </w:rPr>
            </w:pPr>
            <w:r w:rsidRPr="00AB0BF3">
              <w:rPr>
                <w:b/>
                <w:sz w:val="22"/>
              </w:rPr>
              <w:t>DELIVERED BY</w:t>
            </w:r>
          </w:p>
        </w:tc>
        <w:tc>
          <w:tcPr>
            <w:tcW w:w="2892" w:type="dxa"/>
            <w:gridSpan w:val="4"/>
            <w:vAlign w:val="center"/>
          </w:tcPr>
          <w:p w:rsidR="002D5F73" w:rsidRPr="00AB0BF3" w:rsidRDefault="002D5F73" w:rsidP="007742B3">
            <w:pPr>
              <w:pStyle w:val="GvdeMetni"/>
              <w:spacing w:before="1"/>
              <w:ind w:left="0" w:right="-15" w:firstLine="0"/>
              <w:jc w:val="left"/>
              <w:rPr>
                <w:b/>
                <w:sz w:val="22"/>
              </w:rPr>
            </w:pPr>
            <w:r w:rsidRPr="00AB0BF3">
              <w:rPr>
                <w:b/>
                <w:sz w:val="22"/>
              </w:rPr>
              <w:t>DATE OF DELIVERY</w:t>
            </w:r>
          </w:p>
        </w:tc>
        <w:tc>
          <w:tcPr>
            <w:tcW w:w="3646" w:type="dxa"/>
            <w:gridSpan w:val="3"/>
            <w:vAlign w:val="center"/>
          </w:tcPr>
          <w:p w:rsidR="002D5F73" w:rsidRPr="00AB0BF3" w:rsidRDefault="002D5F73" w:rsidP="007742B3">
            <w:pPr>
              <w:pStyle w:val="GvdeMetni"/>
              <w:spacing w:before="1"/>
              <w:ind w:left="0" w:right="-15" w:firstLine="0"/>
              <w:jc w:val="left"/>
              <w:rPr>
                <w:b/>
                <w:sz w:val="22"/>
              </w:rPr>
            </w:pPr>
            <w:r w:rsidRPr="00AB0BF3">
              <w:rPr>
                <w:b/>
                <w:sz w:val="22"/>
              </w:rPr>
              <w:t>RECEIVED BY</w:t>
            </w:r>
          </w:p>
        </w:tc>
      </w:tr>
      <w:tr w:rsidR="002D5F73" w:rsidRPr="00AB0BF3" w:rsidTr="00AB0BF3">
        <w:trPr>
          <w:trHeight w:val="955"/>
        </w:trPr>
        <w:tc>
          <w:tcPr>
            <w:tcW w:w="3028" w:type="dxa"/>
            <w:gridSpan w:val="4"/>
            <w:vAlign w:val="center"/>
          </w:tcPr>
          <w:p w:rsidR="002D5F73" w:rsidRPr="00AB0BF3" w:rsidRDefault="002D5F73" w:rsidP="007742B3">
            <w:pPr>
              <w:pStyle w:val="GvdeMetni"/>
              <w:spacing w:before="1"/>
              <w:ind w:left="0" w:right="-15" w:firstLine="0"/>
              <w:jc w:val="left"/>
              <w:rPr>
                <w:sz w:val="22"/>
              </w:rPr>
            </w:pPr>
          </w:p>
        </w:tc>
        <w:tc>
          <w:tcPr>
            <w:tcW w:w="2892" w:type="dxa"/>
            <w:gridSpan w:val="4"/>
            <w:vAlign w:val="center"/>
          </w:tcPr>
          <w:p w:rsidR="002D5F73" w:rsidRPr="00AB0BF3" w:rsidRDefault="002D5F73" w:rsidP="007742B3">
            <w:pPr>
              <w:pStyle w:val="GvdeMetni"/>
              <w:spacing w:before="1"/>
              <w:ind w:left="0" w:right="-15" w:firstLine="0"/>
              <w:jc w:val="left"/>
              <w:rPr>
                <w:sz w:val="22"/>
              </w:rPr>
            </w:pPr>
          </w:p>
        </w:tc>
        <w:tc>
          <w:tcPr>
            <w:tcW w:w="3646" w:type="dxa"/>
            <w:gridSpan w:val="3"/>
            <w:vAlign w:val="center"/>
          </w:tcPr>
          <w:p w:rsidR="002D5F73" w:rsidRPr="00AB0BF3" w:rsidRDefault="002D5F73" w:rsidP="007742B3">
            <w:pPr>
              <w:pStyle w:val="GvdeMetni"/>
              <w:spacing w:before="1"/>
              <w:ind w:left="0" w:right="-15" w:firstLine="0"/>
              <w:jc w:val="left"/>
              <w:rPr>
                <w:sz w:val="22"/>
              </w:rPr>
            </w:pPr>
          </w:p>
        </w:tc>
      </w:tr>
      <w:tr w:rsidR="00AB0BF3" w:rsidRPr="00AB0BF3" w:rsidTr="00AB0BF3">
        <w:trPr>
          <w:trHeight w:val="814"/>
        </w:trPr>
        <w:tc>
          <w:tcPr>
            <w:tcW w:w="9566" w:type="dxa"/>
            <w:gridSpan w:val="11"/>
            <w:vAlign w:val="bottom"/>
          </w:tcPr>
          <w:p w:rsidR="00AB0BF3" w:rsidRPr="00AB0BF3" w:rsidRDefault="00AB0BF3" w:rsidP="00AB0BF3">
            <w:pPr>
              <w:pStyle w:val="GvdeMetni"/>
              <w:spacing w:before="1"/>
              <w:ind w:left="0" w:right="-15"/>
              <w:jc w:val="center"/>
              <w:rPr>
                <w:sz w:val="22"/>
              </w:rPr>
            </w:pPr>
            <w:r w:rsidRPr="00AB0BF3">
              <w:rPr>
                <w:b/>
                <w:sz w:val="22"/>
              </w:rPr>
              <w:t>AUTHORIZATION</w:t>
            </w:r>
          </w:p>
        </w:tc>
      </w:tr>
      <w:tr w:rsidR="002D5F73" w:rsidRPr="00AB0BF3" w:rsidTr="00AB0BF3">
        <w:trPr>
          <w:trHeight w:val="419"/>
        </w:trPr>
        <w:tc>
          <w:tcPr>
            <w:tcW w:w="3028" w:type="dxa"/>
            <w:gridSpan w:val="4"/>
            <w:vAlign w:val="center"/>
          </w:tcPr>
          <w:p w:rsidR="002D5F73" w:rsidRPr="00AB0BF3" w:rsidRDefault="002D5F73" w:rsidP="007742B3">
            <w:pPr>
              <w:pStyle w:val="GvdeMetni"/>
              <w:spacing w:before="1"/>
              <w:ind w:left="0" w:right="-15" w:firstLine="0"/>
              <w:jc w:val="left"/>
              <w:rPr>
                <w:b/>
                <w:sz w:val="22"/>
              </w:rPr>
            </w:pPr>
            <w:r w:rsidRPr="00AB0BF3">
              <w:rPr>
                <w:b/>
                <w:sz w:val="22"/>
              </w:rPr>
              <w:t>RETURNED BY</w:t>
            </w:r>
          </w:p>
        </w:tc>
        <w:tc>
          <w:tcPr>
            <w:tcW w:w="2892" w:type="dxa"/>
            <w:gridSpan w:val="4"/>
            <w:vAlign w:val="center"/>
          </w:tcPr>
          <w:p w:rsidR="002D5F73" w:rsidRPr="00AB0BF3" w:rsidRDefault="002D5F73" w:rsidP="007742B3">
            <w:pPr>
              <w:pStyle w:val="GvdeMetni"/>
              <w:spacing w:before="1"/>
              <w:ind w:left="0" w:right="-15" w:firstLine="0"/>
              <w:jc w:val="left"/>
              <w:rPr>
                <w:b/>
                <w:sz w:val="22"/>
              </w:rPr>
            </w:pPr>
            <w:r w:rsidRPr="00AB0BF3">
              <w:rPr>
                <w:b/>
                <w:sz w:val="22"/>
              </w:rPr>
              <w:t>DATE OF RETURN</w:t>
            </w:r>
          </w:p>
        </w:tc>
        <w:tc>
          <w:tcPr>
            <w:tcW w:w="3646" w:type="dxa"/>
            <w:gridSpan w:val="3"/>
            <w:vAlign w:val="center"/>
          </w:tcPr>
          <w:p w:rsidR="002D5F73" w:rsidRPr="00AB0BF3" w:rsidRDefault="002D5F73" w:rsidP="007742B3">
            <w:pPr>
              <w:pStyle w:val="GvdeMetni"/>
              <w:spacing w:before="1"/>
              <w:ind w:left="0" w:right="-15" w:firstLine="0"/>
              <w:jc w:val="left"/>
              <w:rPr>
                <w:b/>
                <w:sz w:val="22"/>
              </w:rPr>
            </w:pPr>
            <w:r w:rsidRPr="00AB0BF3">
              <w:rPr>
                <w:b/>
                <w:sz w:val="22"/>
              </w:rPr>
              <w:t>RECEIVED BY</w:t>
            </w:r>
          </w:p>
        </w:tc>
      </w:tr>
      <w:tr w:rsidR="002D5F73" w:rsidRPr="00AB0BF3" w:rsidTr="00AB0BF3">
        <w:trPr>
          <w:trHeight w:val="1250"/>
        </w:trPr>
        <w:tc>
          <w:tcPr>
            <w:tcW w:w="3028" w:type="dxa"/>
            <w:gridSpan w:val="4"/>
            <w:vAlign w:val="center"/>
          </w:tcPr>
          <w:p w:rsidR="002D5F73" w:rsidRPr="00AB0BF3" w:rsidRDefault="002D5F73" w:rsidP="007742B3">
            <w:pPr>
              <w:pStyle w:val="GvdeMetni"/>
              <w:spacing w:before="1"/>
              <w:ind w:left="0" w:right="-15" w:firstLine="0"/>
              <w:jc w:val="left"/>
              <w:rPr>
                <w:sz w:val="22"/>
              </w:rPr>
            </w:pPr>
          </w:p>
        </w:tc>
        <w:tc>
          <w:tcPr>
            <w:tcW w:w="2892" w:type="dxa"/>
            <w:gridSpan w:val="4"/>
            <w:vAlign w:val="center"/>
          </w:tcPr>
          <w:p w:rsidR="002D5F73" w:rsidRPr="00AB0BF3" w:rsidRDefault="002D5F73" w:rsidP="007742B3">
            <w:pPr>
              <w:pStyle w:val="GvdeMetni"/>
              <w:spacing w:before="1"/>
              <w:ind w:left="0" w:right="-15" w:firstLine="0"/>
              <w:jc w:val="left"/>
              <w:rPr>
                <w:sz w:val="22"/>
              </w:rPr>
            </w:pPr>
          </w:p>
        </w:tc>
        <w:tc>
          <w:tcPr>
            <w:tcW w:w="3646" w:type="dxa"/>
            <w:gridSpan w:val="3"/>
            <w:vAlign w:val="center"/>
          </w:tcPr>
          <w:p w:rsidR="002D5F73" w:rsidRPr="00AB0BF3" w:rsidRDefault="002D5F73" w:rsidP="007742B3">
            <w:pPr>
              <w:pStyle w:val="GvdeMetni"/>
              <w:spacing w:before="1"/>
              <w:ind w:left="0" w:right="-15" w:firstLine="0"/>
              <w:jc w:val="left"/>
              <w:rPr>
                <w:sz w:val="22"/>
              </w:rPr>
            </w:pPr>
          </w:p>
        </w:tc>
      </w:tr>
      <w:tr w:rsidR="002D5F73" w:rsidRPr="00AB0BF3" w:rsidTr="00AB0BF3">
        <w:trPr>
          <w:trHeight w:val="1965"/>
        </w:trPr>
        <w:tc>
          <w:tcPr>
            <w:tcW w:w="9566" w:type="dxa"/>
            <w:gridSpan w:val="11"/>
          </w:tcPr>
          <w:p w:rsidR="002D5F73" w:rsidRPr="00AB0BF3" w:rsidRDefault="002D5F73" w:rsidP="00283A54">
            <w:pPr>
              <w:pStyle w:val="GvdeMetni"/>
              <w:spacing w:before="1"/>
              <w:ind w:left="0" w:right="-15" w:firstLine="0"/>
              <w:jc w:val="left"/>
              <w:rPr>
                <w:b/>
                <w:sz w:val="18"/>
                <w:u w:val="single"/>
              </w:rPr>
            </w:pPr>
            <w:r w:rsidRPr="00AB0BF3">
              <w:rPr>
                <w:b/>
                <w:sz w:val="18"/>
                <w:u w:val="single"/>
              </w:rPr>
              <w:t>REMARKS</w:t>
            </w:r>
          </w:p>
          <w:p w:rsidR="007742B3" w:rsidRPr="00AB0BF3" w:rsidRDefault="007742B3" w:rsidP="007742B3">
            <w:pPr>
              <w:pStyle w:val="GvdeMetni"/>
              <w:numPr>
                <w:ilvl w:val="0"/>
                <w:numId w:val="18"/>
              </w:numPr>
              <w:tabs>
                <w:tab w:val="left" w:pos="426"/>
              </w:tabs>
              <w:spacing w:before="1"/>
              <w:ind w:left="142" w:right="-15" w:firstLine="0"/>
              <w:jc w:val="left"/>
              <w:rPr>
                <w:i/>
                <w:sz w:val="18"/>
              </w:rPr>
            </w:pPr>
            <w:r w:rsidRPr="00AB0BF3">
              <w:rPr>
                <w:i/>
                <w:sz w:val="18"/>
              </w:rPr>
              <w:t>Unit Supervisors’ signatures are required for document requests.</w:t>
            </w:r>
          </w:p>
          <w:p w:rsidR="007742B3" w:rsidRPr="00AB0BF3" w:rsidRDefault="007742B3" w:rsidP="007742B3">
            <w:pPr>
              <w:pStyle w:val="GvdeMetni"/>
              <w:numPr>
                <w:ilvl w:val="0"/>
                <w:numId w:val="18"/>
              </w:numPr>
              <w:tabs>
                <w:tab w:val="left" w:pos="426"/>
              </w:tabs>
              <w:spacing w:before="1"/>
              <w:ind w:left="142" w:right="-15" w:firstLine="0"/>
              <w:jc w:val="left"/>
              <w:rPr>
                <w:i/>
                <w:sz w:val="18"/>
              </w:rPr>
            </w:pPr>
            <w:r w:rsidRPr="00AB0BF3">
              <w:rPr>
                <w:i/>
                <w:sz w:val="18"/>
              </w:rPr>
              <w:t>Documents may not be delivered to anyone other than the appointed person as per this form.</w:t>
            </w:r>
          </w:p>
          <w:p w:rsidR="007742B3" w:rsidRPr="00AB0BF3" w:rsidRDefault="007742B3" w:rsidP="007742B3">
            <w:pPr>
              <w:pStyle w:val="GvdeMetni"/>
              <w:numPr>
                <w:ilvl w:val="0"/>
                <w:numId w:val="18"/>
              </w:numPr>
              <w:tabs>
                <w:tab w:val="left" w:pos="426"/>
              </w:tabs>
              <w:spacing w:before="1"/>
              <w:ind w:left="142" w:right="-15" w:firstLine="0"/>
              <w:jc w:val="left"/>
              <w:rPr>
                <w:i/>
                <w:sz w:val="18"/>
              </w:rPr>
            </w:pPr>
            <w:r w:rsidRPr="00AB0BF3">
              <w:rPr>
                <w:i/>
                <w:sz w:val="18"/>
              </w:rPr>
              <w:t>Request Forms are prepared in two copies for original document requests, and in one copy for other requests.</w:t>
            </w:r>
          </w:p>
          <w:p w:rsidR="007742B3" w:rsidRPr="00AB0BF3" w:rsidRDefault="007742B3" w:rsidP="007742B3">
            <w:pPr>
              <w:pStyle w:val="GvdeMetni"/>
              <w:numPr>
                <w:ilvl w:val="0"/>
                <w:numId w:val="18"/>
              </w:numPr>
              <w:tabs>
                <w:tab w:val="left" w:pos="426"/>
              </w:tabs>
              <w:spacing w:before="1"/>
              <w:ind w:left="142" w:right="-15" w:firstLine="0"/>
              <w:jc w:val="left"/>
              <w:rPr>
                <w:i/>
                <w:sz w:val="18"/>
              </w:rPr>
            </w:pPr>
            <w:r w:rsidRPr="00AB0BF3">
              <w:rPr>
                <w:i/>
                <w:sz w:val="18"/>
              </w:rPr>
              <w:t>The returning period for original documents is 7 days.</w:t>
            </w:r>
          </w:p>
          <w:p w:rsidR="007742B3" w:rsidRPr="00AB0BF3" w:rsidRDefault="007742B3" w:rsidP="007742B3">
            <w:pPr>
              <w:pStyle w:val="GvdeMetni"/>
              <w:numPr>
                <w:ilvl w:val="0"/>
                <w:numId w:val="18"/>
              </w:numPr>
              <w:tabs>
                <w:tab w:val="left" w:pos="426"/>
              </w:tabs>
              <w:spacing w:before="1"/>
              <w:ind w:left="142" w:right="-15" w:firstLine="0"/>
              <w:jc w:val="left"/>
              <w:rPr>
                <w:sz w:val="22"/>
              </w:rPr>
            </w:pPr>
            <w:r w:rsidRPr="00AB0BF3">
              <w:rPr>
                <w:i/>
                <w:sz w:val="18"/>
              </w:rPr>
              <w:t>Phone requests shall not be taken into account.</w:t>
            </w:r>
          </w:p>
        </w:tc>
      </w:tr>
    </w:tbl>
    <w:p w:rsidR="002D5F73" w:rsidRDefault="002D5F73" w:rsidP="00283A54">
      <w:pPr>
        <w:pStyle w:val="GvdeMetni"/>
        <w:spacing w:before="1"/>
        <w:ind w:left="0" w:right="-15" w:firstLine="0"/>
        <w:jc w:val="left"/>
      </w:pPr>
    </w:p>
    <w:p w:rsidR="00AB0BF3" w:rsidRDefault="00AB0BF3" w:rsidP="00283A54">
      <w:pPr>
        <w:pStyle w:val="GvdeMetni"/>
        <w:spacing w:before="1"/>
        <w:ind w:left="0" w:right="-15" w:firstLine="0"/>
        <w:jc w:val="left"/>
      </w:pPr>
    </w:p>
    <w:p w:rsidR="00AB0BF3" w:rsidRDefault="00AB0BF3" w:rsidP="00283A54">
      <w:pPr>
        <w:pStyle w:val="GvdeMetni"/>
        <w:spacing w:before="1"/>
        <w:ind w:left="0" w:right="-15" w:firstLine="0"/>
        <w:jc w:val="left"/>
      </w:pPr>
    </w:p>
    <w:p w:rsidR="00AB0BF3" w:rsidRDefault="00AB0BF3" w:rsidP="00283A54">
      <w:pPr>
        <w:pStyle w:val="GvdeMetni"/>
        <w:spacing w:before="1"/>
        <w:ind w:left="0" w:right="-15" w:firstLine="0"/>
        <w:jc w:val="left"/>
      </w:pPr>
    </w:p>
    <w:p w:rsidR="00AB0BF3" w:rsidRPr="00AB0BF3" w:rsidRDefault="00AB0BF3" w:rsidP="00283A54">
      <w:pPr>
        <w:pStyle w:val="GvdeMetni"/>
        <w:spacing w:before="1"/>
        <w:ind w:left="0" w:right="-15" w:firstLine="0"/>
        <w:jc w:val="left"/>
        <w:rPr>
          <w:b/>
        </w:rPr>
      </w:pPr>
      <w:r w:rsidRPr="00AB0BF3">
        <w:rPr>
          <w:b/>
        </w:rPr>
        <w:lastRenderedPageBreak/>
        <w:t>ANNEX: 2</w:t>
      </w:r>
    </w:p>
    <w:p w:rsidR="00AB0BF3" w:rsidRPr="00AB0BF3" w:rsidRDefault="00AB0BF3" w:rsidP="00283A54">
      <w:pPr>
        <w:pStyle w:val="GvdeMetni"/>
        <w:spacing w:before="1"/>
        <w:ind w:left="0" w:right="-15" w:firstLine="0"/>
        <w:jc w:val="left"/>
        <w:rPr>
          <w:b/>
        </w:rPr>
      </w:pPr>
    </w:p>
    <w:p w:rsidR="00AB0BF3" w:rsidRPr="00AB0BF3" w:rsidRDefault="00AB0BF3" w:rsidP="00AB0BF3">
      <w:pPr>
        <w:pStyle w:val="GvdeMetni"/>
        <w:spacing w:before="1"/>
        <w:ind w:left="0" w:right="-15" w:firstLine="0"/>
        <w:jc w:val="center"/>
        <w:rPr>
          <w:b/>
        </w:rPr>
      </w:pPr>
      <w:r w:rsidRPr="00AB0BF3">
        <w:rPr>
          <w:b/>
        </w:rPr>
        <w:t>REPUBLIC OF TÜRKİYE</w:t>
      </w:r>
    </w:p>
    <w:p w:rsidR="00AB0BF3" w:rsidRPr="00AB0BF3" w:rsidRDefault="00AB0BF3" w:rsidP="00AB0BF3">
      <w:pPr>
        <w:pStyle w:val="GvdeMetni"/>
        <w:spacing w:before="1"/>
        <w:ind w:left="0" w:right="-15" w:firstLine="0"/>
        <w:jc w:val="center"/>
        <w:rPr>
          <w:b/>
        </w:rPr>
      </w:pPr>
      <w:r w:rsidRPr="00AB0BF3">
        <w:rPr>
          <w:b/>
        </w:rPr>
        <w:t>ATILIM UNIVERSITY</w:t>
      </w:r>
    </w:p>
    <w:p w:rsidR="00AB0BF3" w:rsidRPr="00AB0BF3" w:rsidRDefault="00AB0BF3" w:rsidP="00AB0BF3">
      <w:pPr>
        <w:pStyle w:val="GvdeMetni"/>
        <w:spacing w:before="1"/>
        <w:ind w:left="0" w:right="-15" w:firstLine="0"/>
        <w:jc w:val="center"/>
        <w:rPr>
          <w:b/>
        </w:rPr>
      </w:pPr>
      <w:r w:rsidRPr="00AB0BF3">
        <w:rPr>
          <w:b/>
        </w:rPr>
        <w:t>FILE CONTENT LIST</w:t>
      </w:r>
    </w:p>
    <w:p w:rsidR="00AB0BF3" w:rsidRP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r w:rsidRPr="00AB0BF3">
        <w:rPr>
          <w:b/>
        </w:rPr>
        <w:t>Unit</w:t>
      </w:r>
      <w:r w:rsidRPr="00AB0BF3">
        <w:rPr>
          <w:b/>
        </w:rPr>
        <w:tab/>
      </w:r>
      <w:r w:rsidRPr="00AB0BF3">
        <w:rPr>
          <w:b/>
        </w:rPr>
        <w:tab/>
      </w:r>
      <w:r w:rsidRPr="00AB0BF3">
        <w:rPr>
          <w:b/>
        </w:rPr>
        <w:tab/>
      </w:r>
      <w:r>
        <w:rPr>
          <w:b/>
        </w:rPr>
        <w:tab/>
      </w:r>
      <w:r>
        <w:rPr>
          <w:b/>
        </w:rPr>
        <w:tab/>
      </w:r>
      <w:r>
        <w:rPr>
          <w:b/>
        </w:rPr>
        <w:tab/>
      </w:r>
      <w:r>
        <w:rPr>
          <w:b/>
        </w:rPr>
        <w:tab/>
      </w:r>
      <w:r>
        <w:rPr>
          <w:b/>
        </w:rPr>
        <w:tab/>
      </w:r>
      <w:r>
        <w:rPr>
          <w:b/>
        </w:rPr>
        <w:tab/>
      </w:r>
      <w:r w:rsidRPr="00AB0BF3">
        <w:rPr>
          <w:b/>
        </w:rPr>
        <w:tab/>
        <w:t>File No.:</w:t>
      </w:r>
    </w:p>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p>
    <w:tbl>
      <w:tblPr>
        <w:tblStyle w:val="TabloKlavuzu"/>
        <w:tblW w:w="9332" w:type="dxa"/>
        <w:tblLook w:val="04A0" w:firstRow="1" w:lastRow="0" w:firstColumn="1" w:lastColumn="0" w:noHBand="0" w:noVBand="1"/>
      </w:tblPr>
      <w:tblGrid>
        <w:gridCol w:w="1247"/>
        <w:gridCol w:w="1139"/>
        <w:gridCol w:w="997"/>
        <w:gridCol w:w="2135"/>
        <w:gridCol w:w="1566"/>
        <w:gridCol w:w="2248"/>
      </w:tblGrid>
      <w:tr w:rsidR="00AB0BF3" w:rsidTr="00AB0BF3">
        <w:trPr>
          <w:trHeight w:val="375"/>
        </w:trPr>
        <w:tc>
          <w:tcPr>
            <w:tcW w:w="1247" w:type="dxa"/>
          </w:tcPr>
          <w:p w:rsidR="00AB0BF3" w:rsidRDefault="00AB0BF3" w:rsidP="00283A54">
            <w:pPr>
              <w:pStyle w:val="GvdeMetni"/>
              <w:spacing w:before="1"/>
              <w:ind w:left="0" w:right="-15" w:firstLine="0"/>
              <w:jc w:val="left"/>
              <w:rPr>
                <w:b/>
              </w:rPr>
            </w:pPr>
            <w:r>
              <w:rPr>
                <w:b/>
              </w:rPr>
              <w:t>Serial No.</w:t>
            </w:r>
          </w:p>
        </w:tc>
        <w:tc>
          <w:tcPr>
            <w:tcW w:w="1139" w:type="dxa"/>
          </w:tcPr>
          <w:p w:rsidR="00AB0BF3" w:rsidRDefault="00AB0BF3" w:rsidP="00283A54">
            <w:pPr>
              <w:pStyle w:val="GvdeMetni"/>
              <w:spacing w:before="1"/>
              <w:ind w:left="0" w:right="-15" w:firstLine="0"/>
              <w:jc w:val="left"/>
              <w:rPr>
                <w:b/>
              </w:rPr>
            </w:pPr>
            <w:r>
              <w:rPr>
                <w:b/>
              </w:rPr>
              <w:t>Date</w:t>
            </w:r>
          </w:p>
        </w:tc>
        <w:tc>
          <w:tcPr>
            <w:tcW w:w="997" w:type="dxa"/>
          </w:tcPr>
          <w:p w:rsidR="00AB0BF3" w:rsidRDefault="00AB0BF3" w:rsidP="00283A54">
            <w:pPr>
              <w:pStyle w:val="GvdeMetni"/>
              <w:spacing w:before="1"/>
              <w:ind w:left="0" w:right="-15" w:firstLine="0"/>
              <w:jc w:val="left"/>
              <w:rPr>
                <w:b/>
              </w:rPr>
            </w:pPr>
            <w:r>
              <w:rPr>
                <w:b/>
              </w:rPr>
              <w:t>No.</w:t>
            </w:r>
          </w:p>
        </w:tc>
        <w:tc>
          <w:tcPr>
            <w:tcW w:w="2135" w:type="dxa"/>
          </w:tcPr>
          <w:p w:rsidR="00AB0BF3" w:rsidRDefault="00AB0BF3" w:rsidP="00283A54">
            <w:pPr>
              <w:pStyle w:val="GvdeMetni"/>
              <w:spacing w:before="1"/>
              <w:ind w:left="0" w:right="-15" w:firstLine="0"/>
              <w:jc w:val="left"/>
              <w:rPr>
                <w:b/>
              </w:rPr>
            </w:pPr>
            <w:r>
              <w:rPr>
                <w:b/>
              </w:rPr>
              <w:t>S u b j e c t</w:t>
            </w:r>
          </w:p>
        </w:tc>
        <w:tc>
          <w:tcPr>
            <w:tcW w:w="1566" w:type="dxa"/>
          </w:tcPr>
          <w:p w:rsidR="00AB0BF3" w:rsidRDefault="00AB0BF3" w:rsidP="00283A54">
            <w:pPr>
              <w:pStyle w:val="GvdeMetni"/>
              <w:spacing w:before="1"/>
              <w:ind w:left="0" w:right="-15" w:firstLine="0"/>
              <w:jc w:val="left"/>
              <w:rPr>
                <w:b/>
              </w:rPr>
            </w:pPr>
            <w:r>
              <w:rPr>
                <w:b/>
              </w:rPr>
              <w:t>No. of Items</w:t>
            </w:r>
          </w:p>
        </w:tc>
        <w:tc>
          <w:tcPr>
            <w:tcW w:w="2248" w:type="dxa"/>
          </w:tcPr>
          <w:p w:rsidR="00AB0BF3" w:rsidRDefault="00AB0BF3" w:rsidP="00283A54">
            <w:pPr>
              <w:pStyle w:val="GvdeMetni"/>
              <w:spacing w:before="1"/>
              <w:ind w:left="0" w:right="-15" w:firstLine="0"/>
              <w:jc w:val="left"/>
              <w:rPr>
                <w:b/>
              </w:rPr>
            </w:pPr>
            <w:r>
              <w:rPr>
                <w:b/>
              </w:rPr>
              <w:t>Remarks</w:t>
            </w: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r w:rsidR="00AB0BF3" w:rsidTr="00AB0BF3">
        <w:trPr>
          <w:trHeight w:val="405"/>
        </w:trPr>
        <w:tc>
          <w:tcPr>
            <w:tcW w:w="1247" w:type="dxa"/>
          </w:tcPr>
          <w:p w:rsidR="00AB0BF3" w:rsidRDefault="00AB0BF3" w:rsidP="00283A54">
            <w:pPr>
              <w:pStyle w:val="GvdeMetni"/>
              <w:spacing w:before="1"/>
              <w:ind w:left="0" w:right="-15" w:firstLine="0"/>
              <w:jc w:val="left"/>
              <w:rPr>
                <w:b/>
              </w:rPr>
            </w:pPr>
          </w:p>
        </w:tc>
        <w:tc>
          <w:tcPr>
            <w:tcW w:w="1139" w:type="dxa"/>
          </w:tcPr>
          <w:p w:rsidR="00AB0BF3" w:rsidRDefault="00AB0BF3" w:rsidP="00283A54">
            <w:pPr>
              <w:pStyle w:val="GvdeMetni"/>
              <w:spacing w:before="1"/>
              <w:ind w:left="0" w:right="-15" w:firstLine="0"/>
              <w:jc w:val="left"/>
              <w:rPr>
                <w:b/>
              </w:rPr>
            </w:pPr>
          </w:p>
        </w:tc>
        <w:tc>
          <w:tcPr>
            <w:tcW w:w="997" w:type="dxa"/>
          </w:tcPr>
          <w:p w:rsidR="00AB0BF3" w:rsidRDefault="00AB0BF3" w:rsidP="00283A54">
            <w:pPr>
              <w:pStyle w:val="GvdeMetni"/>
              <w:spacing w:before="1"/>
              <w:ind w:left="0" w:right="-15" w:firstLine="0"/>
              <w:jc w:val="left"/>
              <w:rPr>
                <w:b/>
              </w:rPr>
            </w:pPr>
          </w:p>
        </w:tc>
        <w:tc>
          <w:tcPr>
            <w:tcW w:w="2135" w:type="dxa"/>
          </w:tcPr>
          <w:p w:rsidR="00AB0BF3" w:rsidRDefault="00AB0BF3" w:rsidP="00283A54">
            <w:pPr>
              <w:pStyle w:val="GvdeMetni"/>
              <w:spacing w:before="1"/>
              <w:ind w:left="0" w:right="-15" w:firstLine="0"/>
              <w:jc w:val="left"/>
              <w:rPr>
                <w:b/>
              </w:rPr>
            </w:pPr>
          </w:p>
        </w:tc>
        <w:tc>
          <w:tcPr>
            <w:tcW w:w="1566" w:type="dxa"/>
          </w:tcPr>
          <w:p w:rsidR="00AB0BF3" w:rsidRDefault="00AB0BF3" w:rsidP="00283A54">
            <w:pPr>
              <w:pStyle w:val="GvdeMetni"/>
              <w:spacing w:before="1"/>
              <w:ind w:left="0" w:right="-15" w:firstLine="0"/>
              <w:jc w:val="left"/>
              <w:rPr>
                <w:b/>
              </w:rPr>
            </w:pPr>
          </w:p>
        </w:tc>
        <w:tc>
          <w:tcPr>
            <w:tcW w:w="2248" w:type="dxa"/>
          </w:tcPr>
          <w:p w:rsidR="00AB0BF3" w:rsidRDefault="00AB0BF3" w:rsidP="00283A54">
            <w:pPr>
              <w:pStyle w:val="GvdeMetni"/>
              <w:spacing w:before="1"/>
              <w:ind w:left="0" w:right="-15" w:firstLine="0"/>
              <w:jc w:val="left"/>
              <w:rPr>
                <w:b/>
              </w:rPr>
            </w:pPr>
          </w:p>
        </w:tc>
      </w:tr>
    </w:tbl>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pPr>
      <w:r>
        <w:rPr>
          <w:b/>
        </w:rPr>
        <w:lastRenderedPageBreak/>
        <w:t>ANNEX: 3</w:t>
      </w:r>
    </w:p>
    <w:p w:rsidR="00AB0BF3" w:rsidRDefault="00AB0BF3" w:rsidP="00283A54">
      <w:pPr>
        <w:pStyle w:val="GvdeMetni"/>
        <w:spacing w:before="1"/>
        <w:ind w:left="0" w:right="-15" w:firstLine="0"/>
        <w:jc w:val="left"/>
        <w:rPr>
          <w:b/>
        </w:rPr>
      </w:pPr>
    </w:p>
    <w:p w:rsidR="00AB0BF3" w:rsidRDefault="00AB0BF3" w:rsidP="00AB0BF3">
      <w:pPr>
        <w:pStyle w:val="GvdeMetni"/>
        <w:spacing w:before="1"/>
        <w:ind w:left="0" w:right="-15" w:firstLine="0"/>
        <w:jc w:val="center"/>
        <w:rPr>
          <w:b/>
        </w:rPr>
      </w:pPr>
      <w:r>
        <w:rPr>
          <w:b/>
        </w:rPr>
        <w:t>FILE/ FOLDER LABEL</w:t>
      </w:r>
    </w:p>
    <w:p w:rsidR="00AB0BF3" w:rsidRDefault="00AB0BF3" w:rsidP="00283A54">
      <w:pPr>
        <w:pStyle w:val="GvdeMetni"/>
        <w:spacing w:before="1"/>
        <w:ind w:left="0" w:right="-15" w:firstLine="0"/>
        <w:jc w:val="left"/>
        <w:rPr>
          <w:b/>
        </w:rPr>
      </w:pPr>
    </w:p>
    <w:p w:rsidR="00AB0BF3" w:rsidRDefault="00C97F3F" w:rsidP="00AB0BF3">
      <w:pPr>
        <w:pStyle w:val="GvdeMetni"/>
        <w:spacing w:before="1"/>
        <w:ind w:left="0" w:right="-15" w:firstLine="0"/>
        <w:jc w:val="center"/>
        <w:rPr>
          <w:b/>
        </w:rPr>
      </w:pPr>
      <w:r>
        <w:rPr>
          <w:b/>
          <w:noProof/>
        </w:rPr>
        <mc:AlternateContent>
          <mc:Choice Requires="wps">
            <w:drawing>
              <wp:anchor distT="0" distB="0" distL="114300" distR="114300" simplePos="0" relativeHeight="251673600" behindDoc="0" locked="0" layoutInCell="1" allowOverlap="1" wp14:anchorId="29360AC9" wp14:editId="19488548">
                <wp:simplePos x="0" y="0"/>
                <wp:positionH relativeFrom="column">
                  <wp:posOffset>2162382</wp:posOffset>
                </wp:positionH>
                <wp:positionV relativeFrom="paragraph">
                  <wp:posOffset>6563065</wp:posOffset>
                </wp:positionV>
                <wp:extent cx="1573618" cy="393404"/>
                <wp:effectExtent l="0" t="0" r="0" b="6985"/>
                <wp:wrapNone/>
                <wp:docPr id="151" name="Metin Kutusu 151"/>
                <wp:cNvGraphicFramePr/>
                <a:graphic xmlns:a="http://schemas.openxmlformats.org/drawingml/2006/main">
                  <a:graphicData uri="http://schemas.microsoft.com/office/word/2010/wordprocessingShape">
                    <wps:wsp>
                      <wps:cNvSpPr txBox="1"/>
                      <wps:spPr>
                        <a:xfrm>
                          <a:off x="0" y="0"/>
                          <a:ext cx="1573618" cy="393404"/>
                        </a:xfrm>
                        <a:prstGeom prst="rect">
                          <a:avLst/>
                        </a:prstGeom>
                        <a:noFill/>
                        <a:ln w="6350">
                          <a:noFill/>
                        </a:ln>
                      </wps:spPr>
                      <wps:txbx>
                        <w:txbxContent>
                          <w:p w:rsidR="00C97F3F" w:rsidRPr="00C97F3F" w:rsidRDefault="00C97F3F" w:rsidP="00C97F3F">
                            <w:pPr>
                              <w:jc w:val="center"/>
                              <w:rPr>
                                <w:b/>
                                <w:sz w:val="28"/>
                              </w:rPr>
                            </w:pPr>
                            <w:r>
                              <w:rPr>
                                <w:b/>
                                <w:sz w:val="28"/>
                              </w:rPr>
                              <w:t>FILE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60AC9" id="_x0000_t202" coordsize="21600,21600" o:spt="202" path="m,l,21600r21600,l21600,xe">
                <v:stroke joinstyle="miter"/>
                <v:path gradientshapeok="t" o:connecttype="rect"/>
              </v:shapetype>
              <v:shape id="Metin Kutusu 151" o:spid="_x0000_s1026" type="#_x0000_t202" style="position:absolute;left:0;text-align:left;margin-left:170.25pt;margin-top:516.8pt;width:123.9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" filled="f" stroked="f" strokeweight=".5pt">
                <v:textbox>
                  <w:txbxContent>
                    <w:p w:rsidR="00C97F3F" w:rsidRPr="00C97F3F" w:rsidRDefault="00C97F3F" w:rsidP="00C97F3F">
                      <w:pPr>
                        <w:jc w:val="center"/>
                        <w:rPr>
                          <w:b/>
                          <w:sz w:val="28"/>
                        </w:rPr>
                      </w:pPr>
                      <w:r>
                        <w:rPr>
                          <w:b/>
                          <w:sz w:val="28"/>
                        </w:rPr>
                        <w:t>FILE YEAR</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42B3A13A" wp14:editId="003D17F3">
                <wp:simplePos x="0" y="0"/>
                <wp:positionH relativeFrom="column">
                  <wp:posOffset>2236603</wp:posOffset>
                </wp:positionH>
                <wp:positionV relativeFrom="paragraph">
                  <wp:posOffset>5786297</wp:posOffset>
                </wp:positionV>
                <wp:extent cx="1573618" cy="542260"/>
                <wp:effectExtent l="0" t="0" r="0" b="0"/>
                <wp:wrapNone/>
                <wp:docPr id="150" name="Metin Kutusu 150"/>
                <wp:cNvGraphicFramePr/>
                <a:graphic xmlns:a="http://schemas.openxmlformats.org/drawingml/2006/main">
                  <a:graphicData uri="http://schemas.microsoft.com/office/word/2010/wordprocessingShape">
                    <wps:wsp>
                      <wps:cNvSpPr txBox="1"/>
                      <wps:spPr>
                        <a:xfrm>
                          <a:off x="0" y="0"/>
                          <a:ext cx="1573618" cy="542260"/>
                        </a:xfrm>
                        <a:prstGeom prst="rect">
                          <a:avLst/>
                        </a:prstGeom>
                        <a:noFill/>
                        <a:ln w="6350">
                          <a:noFill/>
                        </a:ln>
                      </wps:spPr>
                      <wps:txbx>
                        <w:txbxContent>
                          <w:p w:rsidR="00C97F3F" w:rsidRPr="00C97F3F" w:rsidRDefault="00C97F3F" w:rsidP="00C97F3F">
                            <w:pPr>
                              <w:jc w:val="center"/>
                              <w:rPr>
                                <w:b/>
                                <w:sz w:val="28"/>
                              </w:rPr>
                            </w:pPr>
                            <w:r>
                              <w:rPr>
                                <w:b/>
                                <w:sz w:val="28"/>
                              </w:rPr>
                              <w:t>SPECIAL INFO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A13A" id="Metin Kutusu 150" o:spid="_x0000_s1027" type="#_x0000_t202" style="position:absolute;left:0;text-align:left;margin-left:176.1pt;margin-top:455.6pt;width:123.9pt;height: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" filled="f" stroked="f" strokeweight=".5pt">
                <v:textbox>
                  <w:txbxContent>
                    <w:p w:rsidR="00C97F3F" w:rsidRPr="00C97F3F" w:rsidRDefault="00C97F3F" w:rsidP="00C97F3F">
                      <w:pPr>
                        <w:jc w:val="center"/>
                        <w:rPr>
                          <w:b/>
                          <w:sz w:val="28"/>
                        </w:rPr>
                      </w:pPr>
                      <w:r>
                        <w:rPr>
                          <w:b/>
                          <w:sz w:val="28"/>
                        </w:rPr>
                        <w:t>SPECIAL INFO FIELD</w:t>
                      </w:r>
                    </w:p>
                  </w:txbxContent>
                </v:textbox>
              </v:shape>
            </w:pict>
          </mc:Fallback>
        </mc:AlternateContent>
      </w:r>
      <w:r>
        <w:rPr>
          <w:b/>
          <w:noProof/>
        </w:rPr>
        <mc:AlternateContent>
          <mc:Choice Requires="wps">
            <w:drawing>
              <wp:anchor distT="0" distB="0" distL="114300" distR="114300" simplePos="0" relativeHeight="251666432" behindDoc="0" locked="0" layoutInCell="1" allowOverlap="1" wp14:anchorId="42CC6BA4" wp14:editId="374A4C6B">
                <wp:simplePos x="0" y="0"/>
                <wp:positionH relativeFrom="column">
                  <wp:posOffset>2342973</wp:posOffset>
                </wp:positionH>
                <wp:positionV relativeFrom="paragraph">
                  <wp:posOffset>4202400</wp:posOffset>
                </wp:positionV>
                <wp:extent cx="1233377" cy="605790"/>
                <wp:effectExtent l="0" t="0" r="0" b="3810"/>
                <wp:wrapNone/>
                <wp:docPr id="149" name="Metin Kutusu 149"/>
                <wp:cNvGraphicFramePr/>
                <a:graphic xmlns:a="http://schemas.openxmlformats.org/drawingml/2006/main">
                  <a:graphicData uri="http://schemas.microsoft.com/office/word/2010/wordprocessingShape">
                    <wps:wsp>
                      <wps:cNvSpPr txBox="1"/>
                      <wps:spPr>
                        <a:xfrm>
                          <a:off x="0" y="0"/>
                          <a:ext cx="1233377" cy="605790"/>
                        </a:xfrm>
                        <a:prstGeom prst="rect">
                          <a:avLst/>
                        </a:prstGeom>
                        <a:noFill/>
                        <a:ln w="6350">
                          <a:noFill/>
                        </a:ln>
                      </wps:spPr>
                      <wps:txbx>
                        <w:txbxContent>
                          <w:p w:rsidR="00C97F3F" w:rsidRPr="00C97F3F" w:rsidRDefault="00C97F3F" w:rsidP="00C97F3F">
                            <w:pPr>
                              <w:jc w:val="center"/>
                              <w:rPr>
                                <w:b/>
                                <w:sz w:val="28"/>
                              </w:rPr>
                            </w:pPr>
                            <w:r>
                              <w:rPr>
                                <w:b/>
                                <w:sz w:val="28"/>
                              </w:rPr>
                              <w:t>FILE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C6BA4" id="Metin Kutusu 149" o:spid="_x0000_s1028" type="#_x0000_t202" style="position:absolute;left:0;text-align:left;margin-left:184.5pt;margin-top:330.9pt;width:97.1pt;height:47.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" filled="f" stroked="f" strokeweight=".5pt">
                <v:textbox>
                  <w:txbxContent>
                    <w:p w:rsidR="00C97F3F" w:rsidRPr="00C97F3F" w:rsidRDefault="00C97F3F" w:rsidP="00C97F3F">
                      <w:pPr>
                        <w:jc w:val="center"/>
                        <w:rPr>
                          <w:b/>
                          <w:sz w:val="28"/>
                        </w:rPr>
                      </w:pPr>
                      <w:r>
                        <w:rPr>
                          <w:b/>
                          <w:sz w:val="28"/>
                        </w:rPr>
                        <w:t>FILE SUBJECT</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14:anchorId="386284EE" wp14:editId="3692730E">
                <wp:simplePos x="0" y="0"/>
                <wp:positionH relativeFrom="column">
                  <wp:posOffset>2162175</wp:posOffset>
                </wp:positionH>
                <wp:positionV relativeFrom="paragraph">
                  <wp:posOffset>2596619</wp:posOffset>
                </wp:positionV>
                <wp:extent cx="1573618" cy="297712"/>
                <wp:effectExtent l="0" t="0" r="0" b="7620"/>
                <wp:wrapNone/>
                <wp:docPr id="148" name="Metin Kutusu 148"/>
                <wp:cNvGraphicFramePr/>
                <a:graphic xmlns:a="http://schemas.openxmlformats.org/drawingml/2006/main">
                  <a:graphicData uri="http://schemas.microsoft.com/office/word/2010/wordprocessingShape">
                    <wps:wsp>
                      <wps:cNvSpPr txBox="1"/>
                      <wps:spPr>
                        <a:xfrm>
                          <a:off x="0" y="0"/>
                          <a:ext cx="1573618" cy="297712"/>
                        </a:xfrm>
                        <a:prstGeom prst="rect">
                          <a:avLst/>
                        </a:prstGeom>
                        <a:noFill/>
                        <a:ln w="6350">
                          <a:noFill/>
                        </a:ln>
                      </wps:spPr>
                      <wps:txbx>
                        <w:txbxContent>
                          <w:p w:rsidR="00C97F3F" w:rsidRPr="00C97F3F" w:rsidRDefault="00C97F3F" w:rsidP="00C97F3F">
                            <w:pPr>
                              <w:jc w:val="center"/>
                              <w:rPr>
                                <w:b/>
                                <w:sz w:val="28"/>
                              </w:rPr>
                            </w:pPr>
                            <w:r>
                              <w:rPr>
                                <w:b/>
                                <w:sz w:val="28"/>
                              </w:rPr>
                              <w:t>FILE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84EE" id="Metin Kutusu 148" o:spid="_x0000_s1029" type="#_x0000_t202" style="position:absolute;left:0;text-align:left;margin-left:170.25pt;margin-top:204.45pt;width:123.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" filled="f" stroked="f" strokeweight=".5pt">
                <v:textbox>
                  <w:txbxContent>
                    <w:p w:rsidR="00C97F3F" w:rsidRPr="00C97F3F" w:rsidRDefault="00C97F3F" w:rsidP="00C97F3F">
                      <w:pPr>
                        <w:jc w:val="center"/>
                        <w:rPr>
                          <w:b/>
                          <w:sz w:val="28"/>
                        </w:rPr>
                      </w:pPr>
                      <w:r>
                        <w:rPr>
                          <w:b/>
                          <w:sz w:val="28"/>
                        </w:rPr>
                        <w:t>FILE CODE</w:t>
                      </w:r>
                    </w:p>
                  </w:txbxContent>
                </v:textbox>
              </v:shape>
            </w:pict>
          </mc:Fallback>
        </mc:AlternateContent>
      </w:r>
      <w:r>
        <w:rPr>
          <w:b/>
          <w:noProof/>
        </w:rPr>
        <mc:AlternateContent>
          <mc:Choice Requires="wps">
            <w:drawing>
              <wp:anchor distT="0" distB="0" distL="114300" distR="114300" simplePos="0" relativeHeight="251652096" behindDoc="0" locked="0" layoutInCell="1" allowOverlap="1" wp14:anchorId="2B54BCB3" wp14:editId="6CD7E5FB">
                <wp:simplePos x="0" y="0"/>
                <wp:positionH relativeFrom="column">
                  <wp:posOffset>2162175</wp:posOffset>
                </wp:positionH>
                <wp:positionV relativeFrom="paragraph">
                  <wp:posOffset>1671822</wp:posOffset>
                </wp:positionV>
                <wp:extent cx="1573618" cy="606056"/>
                <wp:effectExtent l="0" t="0" r="0" b="3810"/>
                <wp:wrapNone/>
                <wp:docPr id="147" name="Metin Kutusu 147"/>
                <wp:cNvGraphicFramePr/>
                <a:graphic xmlns:a="http://schemas.openxmlformats.org/drawingml/2006/main">
                  <a:graphicData uri="http://schemas.microsoft.com/office/word/2010/wordprocessingShape">
                    <wps:wsp>
                      <wps:cNvSpPr txBox="1"/>
                      <wps:spPr>
                        <a:xfrm>
                          <a:off x="0" y="0"/>
                          <a:ext cx="1573618" cy="606056"/>
                        </a:xfrm>
                        <a:prstGeom prst="rect">
                          <a:avLst/>
                        </a:prstGeom>
                        <a:noFill/>
                        <a:ln w="6350">
                          <a:noFill/>
                        </a:ln>
                      </wps:spPr>
                      <wps:txbx>
                        <w:txbxContent>
                          <w:p w:rsidR="00C97F3F" w:rsidRPr="00C97F3F" w:rsidRDefault="00C97F3F" w:rsidP="00C97F3F">
                            <w:pPr>
                              <w:jc w:val="center"/>
                              <w:rPr>
                                <w:b/>
                                <w:sz w:val="28"/>
                              </w:rPr>
                            </w:pPr>
                            <w:r w:rsidRPr="00C97F3F">
                              <w:rPr>
                                <w:b/>
                                <w:sz w:val="28"/>
                              </w:rPr>
                              <w:t>UNIT NAME/ UNIT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54BCB3" id="Metin Kutusu 147" o:spid="_x0000_s1030" type="#_x0000_t202" style="position:absolute;left:0;text-align:left;margin-left:170.25pt;margin-top:131.65pt;width:123.9pt;height:47.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" filled="f" stroked="f" strokeweight=".5pt">
                <v:textbox>
                  <w:txbxContent>
                    <w:p w:rsidR="00C97F3F" w:rsidRPr="00C97F3F" w:rsidRDefault="00C97F3F" w:rsidP="00C97F3F">
                      <w:pPr>
                        <w:jc w:val="center"/>
                        <w:rPr>
                          <w:b/>
                          <w:sz w:val="28"/>
                        </w:rPr>
                      </w:pPr>
                      <w:r w:rsidRPr="00C97F3F">
                        <w:rPr>
                          <w:b/>
                          <w:sz w:val="28"/>
                        </w:rPr>
                        <w:t>UNIT NAME/ UNIT CODE</w:t>
                      </w:r>
                    </w:p>
                  </w:txbxContent>
                </v:textbox>
              </v:shape>
            </w:pict>
          </mc:Fallback>
        </mc:AlternateContent>
      </w:r>
      <w:r w:rsidR="00AB0BF3">
        <w:rPr>
          <w:b/>
          <w:noProof/>
        </w:rPr>
        <w:drawing>
          <wp:inline distT="0" distB="0" distL="0" distR="0" wp14:anchorId="319ECEE9" wp14:editId="34749CE2">
            <wp:extent cx="2705100" cy="7213600"/>
            <wp:effectExtent l="0" t="0" r="0" b="6350"/>
            <wp:docPr id="146"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7213600"/>
                    </a:xfrm>
                    <a:prstGeom prst="rect">
                      <a:avLst/>
                    </a:prstGeom>
                    <a:noFill/>
                    <a:ln>
                      <a:noFill/>
                    </a:ln>
                  </pic:spPr>
                </pic:pic>
              </a:graphicData>
            </a:graphic>
          </wp:inline>
        </w:drawing>
      </w:r>
    </w:p>
    <w:p w:rsidR="00AB0BF3" w:rsidRDefault="00AB0BF3" w:rsidP="00283A54">
      <w:pPr>
        <w:pStyle w:val="GvdeMetni"/>
        <w:spacing w:before="1"/>
        <w:ind w:left="0" w:right="-15" w:firstLine="0"/>
        <w:jc w:val="left"/>
        <w:rPr>
          <w:b/>
        </w:rPr>
      </w:pPr>
    </w:p>
    <w:p w:rsidR="00AB0BF3" w:rsidRDefault="00AB0BF3" w:rsidP="00283A54">
      <w:pPr>
        <w:pStyle w:val="GvdeMetni"/>
        <w:spacing w:before="1"/>
        <w:ind w:left="0" w:right="-15" w:firstLine="0"/>
        <w:jc w:val="left"/>
        <w:rPr>
          <w:b/>
        </w:rPr>
        <w:sectPr w:rsidR="00AB0BF3" w:rsidSect="0073423B">
          <w:pgSz w:w="11910" w:h="16840"/>
          <w:pgMar w:top="1417" w:right="1417" w:bottom="1417" w:left="1417" w:header="720" w:footer="720" w:gutter="0"/>
          <w:cols w:space="720"/>
          <w:docGrid w:linePitch="299"/>
        </w:sectPr>
      </w:pPr>
    </w:p>
    <w:p w:rsidR="00AB0BF3" w:rsidRDefault="00AB0BF3" w:rsidP="00283A54">
      <w:pPr>
        <w:pStyle w:val="GvdeMetni"/>
        <w:spacing w:before="1"/>
        <w:ind w:left="0" w:right="-15" w:firstLine="0"/>
        <w:jc w:val="left"/>
        <w:rPr>
          <w:b/>
        </w:rPr>
      </w:pPr>
    </w:p>
    <w:p w:rsidR="00AB0BF3" w:rsidRDefault="00B83B3A" w:rsidP="00283A54">
      <w:pPr>
        <w:pStyle w:val="GvdeMetni"/>
        <w:spacing w:before="1"/>
        <w:ind w:left="0" w:right="-15" w:firstLine="0"/>
        <w:jc w:val="left"/>
        <w:rPr>
          <w:b/>
        </w:rPr>
      </w:pPr>
      <w:r>
        <w:rPr>
          <w:b/>
        </w:rPr>
        <w:t>ANNEX: 4</w:t>
      </w:r>
    </w:p>
    <w:p w:rsidR="00B83B3A" w:rsidRDefault="00B83B3A" w:rsidP="00283A54">
      <w:pPr>
        <w:pStyle w:val="GvdeMetni"/>
        <w:spacing w:before="1"/>
        <w:ind w:left="0" w:right="-15" w:firstLine="0"/>
        <w:jc w:val="left"/>
        <w:rPr>
          <w:b/>
        </w:rPr>
      </w:pPr>
    </w:p>
    <w:p w:rsidR="00B83B3A" w:rsidRDefault="00B83B3A" w:rsidP="00B83B3A">
      <w:pPr>
        <w:pStyle w:val="GvdeMetni"/>
        <w:spacing w:before="1"/>
        <w:ind w:left="0" w:right="-15" w:firstLine="0"/>
        <w:jc w:val="center"/>
        <w:rPr>
          <w:b/>
        </w:rPr>
      </w:pPr>
      <w:r>
        <w:rPr>
          <w:b/>
        </w:rPr>
        <w:t>ARCHIVE DOCUMENT HANDOVER INVENTORY FORM</w:t>
      </w:r>
    </w:p>
    <w:p w:rsidR="00B83B3A" w:rsidRDefault="00B83B3A" w:rsidP="00283A54">
      <w:pPr>
        <w:pStyle w:val="GvdeMetni"/>
        <w:spacing w:before="1"/>
        <w:ind w:left="0" w:right="-15" w:firstLine="0"/>
        <w:jc w:val="left"/>
        <w:rPr>
          <w:b/>
        </w:rPr>
      </w:pPr>
      <w:r>
        <w:rPr>
          <w:b/>
        </w:rPr>
        <w:tab/>
      </w:r>
      <w:r>
        <w:rPr>
          <w:b/>
        </w:rPr>
        <w:tab/>
      </w:r>
    </w:p>
    <w:p w:rsidR="00B83B3A" w:rsidRDefault="00B83B3A" w:rsidP="00283A54">
      <w:pPr>
        <w:pStyle w:val="GvdeMetni"/>
        <w:spacing w:before="1"/>
        <w:ind w:left="0" w:right="-15" w:firstLine="0"/>
        <w:jc w:val="left"/>
        <w:rPr>
          <w:b/>
        </w:rPr>
      </w:pPr>
      <w:r>
        <w:rPr>
          <w:b/>
        </w:rPr>
        <w:t>Unit/ Sub-Unit: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Document Type:</w:t>
      </w:r>
    </w:p>
    <w:p w:rsidR="00B83B3A" w:rsidRDefault="00B83B3A" w:rsidP="00283A54">
      <w:pPr>
        <w:pStyle w:val="GvdeMetni"/>
        <w:spacing w:before="1"/>
        <w:ind w:left="0" w:right="-15" w:firstLine="0"/>
        <w:jc w:val="left"/>
        <w:rPr>
          <w:b/>
        </w:rPr>
      </w:pPr>
    </w:p>
    <w:p w:rsidR="00B83B3A" w:rsidRDefault="00B83B3A" w:rsidP="00283A54">
      <w:pPr>
        <w:pStyle w:val="GvdeMetni"/>
        <w:spacing w:before="1"/>
        <w:ind w:left="0" w:right="-15" w:firstLine="0"/>
        <w:jc w:val="left"/>
        <w:rPr>
          <w:b/>
        </w:rPr>
      </w:pPr>
    </w:p>
    <w:tbl>
      <w:tblPr>
        <w:tblStyle w:val="TabloKlavuzu"/>
        <w:tblW w:w="0" w:type="auto"/>
        <w:tblLook w:val="04A0" w:firstRow="1" w:lastRow="0" w:firstColumn="1" w:lastColumn="0" w:noHBand="0" w:noVBand="1"/>
      </w:tblPr>
      <w:tblGrid>
        <w:gridCol w:w="1215"/>
        <w:gridCol w:w="1696"/>
        <w:gridCol w:w="1121"/>
        <w:gridCol w:w="1748"/>
        <w:gridCol w:w="4021"/>
        <w:gridCol w:w="665"/>
        <w:gridCol w:w="662"/>
        <w:gridCol w:w="1255"/>
        <w:gridCol w:w="1839"/>
      </w:tblGrid>
      <w:tr w:rsidR="00021120" w:rsidTr="00021120">
        <w:trPr>
          <w:trHeight w:val="224"/>
        </w:trPr>
        <w:tc>
          <w:tcPr>
            <w:tcW w:w="1215" w:type="dxa"/>
            <w:vMerge w:val="restart"/>
            <w:vAlign w:val="center"/>
          </w:tcPr>
          <w:p w:rsidR="00021120" w:rsidRDefault="00021120" w:rsidP="00021120">
            <w:pPr>
              <w:pStyle w:val="GvdeMetni"/>
              <w:spacing w:before="1"/>
              <w:ind w:left="0" w:right="-15" w:firstLine="0"/>
              <w:jc w:val="center"/>
              <w:rPr>
                <w:b/>
              </w:rPr>
            </w:pPr>
            <w:r>
              <w:rPr>
                <w:b/>
              </w:rPr>
              <w:t>Inventory Order No.</w:t>
            </w:r>
          </w:p>
        </w:tc>
        <w:tc>
          <w:tcPr>
            <w:tcW w:w="1728" w:type="dxa"/>
            <w:vMerge w:val="restart"/>
            <w:vAlign w:val="center"/>
          </w:tcPr>
          <w:p w:rsidR="00021120" w:rsidRDefault="00021120" w:rsidP="00021120">
            <w:pPr>
              <w:pStyle w:val="GvdeMetni"/>
              <w:spacing w:before="1"/>
              <w:ind w:left="0" w:right="-15" w:firstLine="0"/>
              <w:jc w:val="center"/>
              <w:rPr>
                <w:b/>
              </w:rPr>
            </w:pPr>
            <w:r>
              <w:rPr>
                <w:b/>
              </w:rPr>
              <w:t>Date/ Year</w:t>
            </w:r>
          </w:p>
        </w:tc>
        <w:tc>
          <w:tcPr>
            <w:tcW w:w="1134" w:type="dxa"/>
            <w:vMerge w:val="restart"/>
            <w:vAlign w:val="center"/>
          </w:tcPr>
          <w:p w:rsidR="00021120" w:rsidRDefault="00021120" w:rsidP="00021120">
            <w:pPr>
              <w:pStyle w:val="GvdeMetni"/>
              <w:spacing w:before="1"/>
              <w:ind w:left="0" w:right="-15" w:firstLine="0"/>
              <w:jc w:val="center"/>
              <w:rPr>
                <w:b/>
              </w:rPr>
            </w:pPr>
            <w:r>
              <w:rPr>
                <w:b/>
              </w:rPr>
              <w:t>No./ File Code</w:t>
            </w:r>
          </w:p>
        </w:tc>
        <w:tc>
          <w:tcPr>
            <w:tcW w:w="1560" w:type="dxa"/>
            <w:vMerge w:val="restart"/>
            <w:vAlign w:val="center"/>
          </w:tcPr>
          <w:p w:rsidR="00021120" w:rsidRDefault="00021120" w:rsidP="00021120">
            <w:pPr>
              <w:pStyle w:val="GvdeMetni"/>
              <w:spacing w:before="1"/>
              <w:ind w:left="0" w:right="-15" w:firstLine="0"/>
              <w:jc w:val="center"/>
              <w:rPr>
                <w:b/>
              </w:rPr>
            </w:pPr>
            <w:r>
              <w:rPr>
                <w:b/>
              </w:rPr>
              <w:t>Confidentiality Level</w:t>
            </w:r>
          </w:p>
        </w:tc>
        <w:tc>
          <w:tcPr>
            <w:tcW w:w="4125" w:type="dxa"/>
            <w:vMerge w:val="restart"/>
            <w:vAlign w:val="center"/>
          </w:tcPr>
          <w:p w:rsidR="00021120" w:rsidRDefault="00021120" w:rsidP="00021120">
            <w:pPr>
              <w:pStyle w:val="GvdeMetni"/>
              <w:spacing w:before="1"/>
              <w:ind w:left="0" w:right="-15" w:firstLine="0"/>
              <w:jc w:val="center"/>
              <w:rPr>
                <w:b/>
              </w:rPr>
            </w:pPr>
            <w:r>
              <w:rPr>
                <w:b/>
              </w:rPr>
              <w:t>Subject</w:t>
            </w:r>
          </w:p>
        </w:tc>
        <w:tc>
          <w:tcPr>
            <w:tcW w:w="2587" w:type="dxa"/>
            <w:gridSpan w:val="3"/>
            <w:vAlign w:val="center"/>
          </w:tcPr>
          <w:p w:rsidR="00021120" w:rsidRDefault="00021120" w:rsidP="00021120">
            <w:pPr>
              <w:pStyle w:val="GvdeMetni"/>
              <w:spacing w:before="1"/>
              <w:ind w:left="0" w:right="-15" w:firstLine="0"/>
              <w:jc w:val="center"/>
              <w:rPr>
                <w:b/>
              </w:rPr>
            </w:pPr>
            <w:r>
              <w:rPr>
                <w:b/>
              </w:rPr>
              <w:t>Serial Number</w:t>
            </w:r>
          </w:p>
        </w:tc>
        <w:tc>
          <w:tcPr>
            <w:tcW w:w="1873" w:type="dxa"/>
            <w:vMerge w:val="restart"/>
            <w:vAlign w:val="center"/>
          </w:tcPr>
          <w:p w:rsidR="00021120" w:rsidRDefault="00021120" w:rsidP="00021120">
            <w:pPr>
              <w:pStyle w:val="GvdeMetni"/>
              <w:spacing w:before="1"/>
              <w:ind w:left="0" w:right="-15" w:firstLine="0"/>
              <w:jc w:val="center"/>
              <w:rPr>
                <w:b/>
              </w:rPr>
            </w:pPr>
            <w:r>
              <w:rPr>
                <w:b/>
              </w:rPr>
              <w:t>Pages/ Items</w:t>
            </w:r>
          </w:p>
        </w:tc>
      </w:tr>
      <w:tr w:rsidR="00021120" w:rsidTr="00021120">
        <w:trPr>
          <w:trHeight w:val="223"/>
        </w:trPr>
        <w:tc>
          <w:tcPr>
            <w:tcW w:w="1215" w:type="dxa"/>
            <w:vMerge/>
          </w:tcPr>
          <w:p w:rsidR="00021120" w:rsidRDefault="00021120" w:rsidP="00283A54">
            <w:pPr>
              <w:pStyle w:val="GvdeMetni"/>
              <w:spacing w:before="1"/>
              <w:ind w:left="0" w:right="-15" w:firstLine="0"/>
              <w:jc w:val="left"/>
              <w:rPr>
                <w:b/>
              </w:rPr>
            </w:pPr>
          </w:p>
        </w:tc>
        <w:tc>
          <w:tcPr>
            <w:tcW w:w="1728" w:type="dxa"/>
            <w:vMerge/>
          </w:tcPr>
          <w:p w:rsidR="00021120" w:rsidRDefault="00021120" w:rsidP="00283A54">
            <w:pPr>
              <w:pStyle w:val="GvdeMetni"/>
              <w:spacing w:before="1"/>
              <w:ind w:left="0" w:right="-15" w:firstLine="0"/>
              <w:jc w:val="left"/>
              <w:rPr>
                <w:b/>
              </w:rPr>
            </w:pPr>
          </w:p>
        </w:tc>
        <w:tc>
          <w:tcPr>
            <w:tcW w:w="1134" w:type="dxa"/>
            <w:vMerge/>
          </w:tcPr>
          <w:p w:rsidR="00021120" w:rsidRDefault="00021120" w:rsidP="00283A54">
            <w:pPr>
              <w:pStyle w:val="GvdeMetni"/>
              <w:spacing w:before="1"/>
              <w:ind w:left="0" w:right="-15" w:firstLine="0"/>
              <w:jc w:val="left"/>
              <w:rPr>
                <w:b/>
              </w:rPr>
            </w:pPr>
          </w:p>
        </w:tc>
        <w:tc>
          <w:tcPr>
            <w:tcW w:w="1560" w:type="dxa"/>
            <w:vMerge/>
          </w:tcPr>
          <w:p w:rsidR="00021120" w:rsidRDefault="00021120" w:rsidP="00283A54">
            <w:pPr>
              <w:pStyle w:val="GvdeMetni"/>
              <w:spacing w:before="1"/>
              <w:ind w:left="0" w:right="-15" w:firstLine="0"/>
              <w:jc w:val="left"/>
              <w:rPr>
                <w:b/>
              </w:rPr>
            </w:pPr>
          </w:p>
        </w:tc>
        <w:tc>
          <w:tcPr>
            <w:tcW w:w="4125" w:type="dxa"/>
            <w:vMerge/>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r>
              <w:rPr>
                <w:b/>
              </w:rPr>
              <w:t>Box</w:t>
            </w:r>
          </w:p>
        </w:tc>
        <w:tc>
          <w:tcPr>
            <w:tcW w:w="665" w:type="dxa"/>
          </w:tcPr>
          <w:p w:rsidR="00021120" w:rsidRDefault="00021120" w:rsidP="00283A54">
            <w:pPr>
              <w:pStyle w:val="GvdeMetni"/>
              <w:spacing w:before="1"/>
              <w:ind w:left="0" w:right="-15" w:firstLine="0"/>
              <w:jc w:val="left"/>
              <w:rPr>
                <w:b/>
              </w:rPr>
            </w:pPr>
            <w:r>
              <w:rPr>
                <w:b/>
              </w:rPr>
              <w:t>File</w:t>
            </w:r>
          </w:p>
        </w:tc>
        <w:tc>
          <w:tcPr>
            <w:tcW w:w="1255" w:type="dxa"/>
          </w:tcPr>
          <w:p w:rsidR="00021120" w:rsidRDefault="00021120" w:rsidP="00283A54">
            <w:pPr>
              <w:pStyle w:val="GvdeMetni"/>
              <w:spacing w:before="1"/>
              <w:ind w:left="0" w:right="-15" w:firstLine="0"/>
              <w:jc w:val="left"/>
              <w:rPr>
                <w:b/>
              </w:rPr>
            </w:pPr>
            <w:r>
              <w:rPr>
                <w:b/>
              </w:rPr>
              <w:t>Document</w:t>
            </w:r>
          </w:p>
        </w:tc>
        <w:tc>
          <w:tcPr>
            <w:tcW w:w="1873" w:type="dxa"/>
            <w:vMerge/>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r w:rsidR="00021120" w:rsidTr="00021120">
        <w:trPr>
          <w:trHeight w:val="198"/>
        </w:trPr>
        <w:tc>
          <w:tcPr>
            <w:tcW w:w="1215" w:type="dxa"/>
          </w:tcPr>
          <w:p w:rsidR="00021120" w:rsidRDefault="00021120" w:rsidP="00283A54">
            <w:pPr>
              <w:pStyle w:val="GvdeMetni"/>
              <w:spacing w:before="1"/>
              <w:ind w:left="0" w:right="-15" w:firstLine="0"/>
              <w:jc w:val="left"/>
              <w:rPr>
                <w:b/>
              </w:rPr>
            </w:pPr>
          </w:p>
        </w:tc>
        <w:tc>
          <w:tcPr>
            <w:tcW w:w="1728" w:type="dxa"/>
          </w:tcPr>
          <w:p w:rsidR="00021120" w:rsidRDefault="00021120" w:rsidP="00283A54">
            <w:pPr>
              <w:pStyle w:val="GvdeMetni"/>
              <w:spacing w:before="1"/>
              <w:ind w:left="0" w:right="-15" w:firstLine="0"/>
              <w:jc w:val="left"/>
              <w:rPr>
                <w:b/>
              </w:rPr>
            </w:pPr>
          </w:p>
        </w:tc>
        <w:tc>
          <w:tcPr>
            <w:tcW w:w="1134" w:type="dxa"/>
          </w:tcPr>
          <w:p w:rsidR="00021120" w:rsidRDefault="00021120" w:rsidP="00283A54">
            <w:pPr>
              <w:pStyle w:val="GvdeMetni"/>
              <w:spacing w:before="1"/>
              <w:ind w:left="0" w:right="-15" w:firstLine="0"/>
              <w:jc w:val="left"/>
              <w:rPr>
                <w:b/>
              </w:rPr>
            </w:pPr>
          </w:p>
        </w:tc>
        <w:tc>
          <w:tcPr>
            <w:tcW w:w="1560" w:type="dxa"/>
          </w:tcPr>
          <w:p w:rsidR="00021120" w:rsidRDefault="00021120" w:rsidP="00283A54">
            <w:pPr>
              <w:pStyle w:val="GvdeMetni"/>
              <w:spacing w:before="1"/>
              <w:ind w:left="0" w:right="-15" w:firstLine="0"/>
              <w:jc w:val="left"/>
              <w:rPr>
                <w:b/>
              </w:rPr>
            </w:pPr>
          </w:p>
        </w:tc>
        <w:tc>
          <w:tcPr>
            <w:tcW w:w="4125" w:type="dxa"/>
          </w:tcPr>
          <w:p w:rsidR="00021120" w:rsidRDefault="00021120" w:rsidP="00283A54">
            <w:pPr>
              <w:pStyle w:val="GvdeMetni"/>
              <w:spacing w:before="1"/>
              <w:ind w:left="0" w:right="-15" w:firstLine="0"/>
              <w:jc w:val="left"/>
              <w:rPr>
                <w:b/>
              </w:rPr>
            </w:pPr>
          </w:p>
        </w:tc>
        <w:tc>
          <w:tcPr>
            <w:tcW w:w="667" w:type="dxa"/>
          </w:tcPr>
          <w:p w:rsidR="00021120" w:rsidRDefault="00021120" w:rsidP="00283A54">
            <w:pPr>
              <w:pStyle w:val="GvdeMetni"/>
              <w:spacing w:before="1"/>
              <w:ind w:left="0" w:right="-15" w:firstLine="0"/>
              <w:jc w:val="left"/>
              <w:rPr>
                <w:b/>
              </w:rPr>
            </w:pPr>
          </w:p>
        </w:tc>
        <w:tc>
          <w:tcPr>
            <w:tcW w:w="665" w:type="dxa"/>
          </w:tcPr>
          <w:p w:rsidR="00021120" w:rsidRDefault="00021120" w:rsidP="00283A54">
            <w:pPr>
              <w:pStyle w:val="GvdeMetni"/>
              <w:spacing w:before="1"/>
              <w:ind w:left="0" w:right="-15" w:firstLine="0"/>
              <w:jc w:val="left"/>
              <w:rPr>
                <w:b/>
              </w:rPr>
            </w:pPr>
          </w:p>
        </w:tc>
        <w:tc>
          <w:tcPr>
            <w:tcW w:w="1255" w:type="dxa"/>
          </w:tcPr>
          <w:p w:rsidR="00021120" w:rsidRDefault="00021120" w:rsidP="00283A54">
            <w:pPr>
              <w:pStyle w:val="GvdeMetni"/>
              <w:spacing w:before="1"/>
              <w:ind w:left="0" w:right="-15" w:firstLine="0"/>
              <w:jc w:val="left"/>
              <w:rPr>
                <w:b/>
              </w:rPr>
            </w:pPr>
          </w:p>
        </w:tc>
        <w:tc>
          <w:tcPr>
            <w:tcW w:w="1873" w:type="dxa"/>
          </w:tcPr>
          <w:p w:rsidR="00021120" w:rsidRDefault="00021120" w:rsidP="00283A54">
            <w:pPr>
              <w:pStyle w:val="GvdeMetni"/>
              <w:spacing w:before="1"/>
              <w:ind w:left="0" w:right="-15" w:firstLine="0"/>
              <w:jc w:val="left"/>
              <w:rPr>
                <w:b/>
              </w:rPr>
            </w:pPr>
          </w:p>
        </w:tc>
      </w:tr>
    </w:tbl>
    <w:p w:rsidR="00B83B3A" w:rsidRDefault="00B83B3A" w:rsidP="00283A54">
      <w:pPr>
        <w:pStyle w:val="GvdeMetni"/>
        <w:spacing w:before="1"/>
        <w:ind w:left="0" w:right="-15" w:firstLine="0"/>
        <w:jc w:val="left"/>
        <w:rPr>
          <w:b/>
        </w:rPr>
      </w:pPr>
      <w:bookmarkStart w:id="0" w:name="_GoBack"/>
      <w:bookmarkEnd w:id="0"/>
    </w:p>
    <w:p w:rsidR="00021120" w:rsidRDefault="00021120" w:rsidP="00283A54">
      <w:pPr>
        <w:pStyle w:val="GvdeMetni"/>
        <w:spacing w:before="1"/>
        <w:ind w:left="0" w:right="-15" w:firstLine="0"/>
        <w:jc w:val="left"/>
        <w:rPr>
          <w:b/>
        </w:rPr>
      </w:pPr>
    </w:p>
    <w:p w:rsidR="00021120" w:rsidRDefault="00021120" w:rsidP="00021120">
      <w:pPr>
        <w:pStyle w:val="GvdeMetni"/>
        <w:spacing w:before="1"/>
        <w:ind w:left="0" w:right="-15" w:firstLine="0"/>
        <w:jc w:val="left"/>
        <w:rPr>
          <w:b/>
        </w:rPr>
      </w:pPr>
      <w:r>
        <w:rPr>
          <w:b/>
        </w:rPr>
        <w:lastRenderedPageBreak/>
        <w:t>ANNEX</w:t>
      </w:r>
      <w:r>
        <w:rPr>
          <w:b/>
        </w:rPr>
        <w:t>: 5</w:t>
      </w:r>
    </w:p>
    <w:p w:rsidR="00021120" w:rsidRDefault="00021120" w:rsidP="00021120">
      <w:pPr>
        <w:pStyle w:val="GvdeMetni"/>
        <w:spacing w:before="1"/>
        <w:ind w:left="0" w:right="-15" w:firstLine="0"/>
        <w:jc w:val="left"/>
        <w:rPr>
          <w:b/>
        </w:rPr>
      </w:pPr>
    </w:p>
    <w:p w:rsidR="00021120" w:rsidRDefault="00021120" w:rsidP="00021120">
      <w:pPr>
        <w:pStyle w:val="GvdeMetni"/>
        <w:spacing w:before="1"/>
        <w:ind w:left="0" w:right="-15" w:firstLine="0"/>
        <w:jc w:val="center"/>
        <w:rPr>
          <w:b/>
        </w:rPr>
      </w:pPr>
      <w:r>
        <w:rPr>
          <w:b/>
        </w:rPr>
        <w:t>DESTRUCTION LIST</w:t>
      </w:r>
    </w:p>
    <w:p w:rsidR="00021120" w:rsidRDefault="00021120" w:rsidP="00021120">
      <w:pPr>
        <w:pStyle w:val="GvdeMetni"/>
        <w:spacing w:before="1"/>
        <w:ind w:left="0" w:right="-15" w:firstLine="0"/>
        <w:jc w:val="center"/>
        <w:rPr>
          <w:b/>
        </w:rPr>
      </w:pPr>
    </w:p>
    <w:p w:rsidR="00021120" w:rsidRDefault="00021120" w:rsidP="00021120">
      <w:pPr>
        <w:pStyle w:val="GvdeMetni"/>
        <w:spacing w:before="1"/>
        <w:ind w:left="0" w:right="-15" w:firstLine="0"/>
        <w:rPr>
          <w:b/>
        </w:rPr>
      </w:pPr>
      <w:r>
        <w:rPr>
          <w:b/>
        </w:rPr>
        <w:t>Unit/ Sub-Unit: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Document Type:</w:t>
      </w:r>
    </w:p>
    <w:p w:rsidR="00021120" w:rsidRDefault="00021120" w:rsidP="00021120">
      <w:pPr>
        <w:pStyle w:val="GvdeMetni"/>
        <w:spacing w:before="1"/>
        <w:ind w:left="0" w:right="-15" w:firstLine="0"/>
        <w:jc w:val="left"/>
        <w:rPr>
          <w:b/>
        </w:rPr>
      </w:pPr>
    </w:p>
    <w:p w:rsidR="00021120" w:rsidRDefault="00021120" w:rsidP="00021120">
      <w:pPr>
        <w:pStyle w:val="GvdeMetni"/>
        <w:spacing w:before="1"/>
        <w:ind w:left="0" w:right="-15" w:firstLine="0"/>
        <w:jc w:val="left"/>
        <w:rPr>
          <w:b/>
        </w:rPr>
      </w:pPr>
    </w:p>
    <w:tbl>
      <w:tblPr>
        <w:tblStyle w:val="TabloKlavuzu"/>
        <w:tblW w:w="0" w:type="auto"/>
        <w:tblLook w:val="04A0" w:firstRow="1" w:lastRow="0" w:firstColumn="1" w:lastColumn="0" w:noHBand="0" w:noVBand="1"/>
      </w:tblPr>
      <w:tblGrid>
        <w:gridCol w:w="1215"/>
        <w:gridCol w:w="1696"/>
        <w:gridCol w:w="1121"/>
        <w:gridCol w:w="5769"/>
        <w:gridCol w:w="2582"/>
        <w:gridCol w:w="1839"/>
      </w:tblGrid>
      <w:tr w:rsidR="00021120" w:rsidTr="00053C26">
        <w:trPr>
          <w:trHeight w:val="829"/>
        </w:trPr>
        <w:tc>
          <w:tcPr>
            <w:tcW w:w="1215" w:type="dxa"/>
            <w:vAlign w:val="center"/>
          </w:tcPr>
          <w:p w:rsidR="00021120" w:rsidRDefault="00021120" w:rsidP="00F75F2F">
            <w:pPr>
              <w:pStyle w:val="GvdeMetni"/>
              <w:spacing w:before="1"/>
              <w:ind w:left="0" w:right="-15" w:firstLine="0"/>
              <w:jc w:val="center"/>
              <w:rPr>
                <w:b/>
              </w:rPr>
            </w:pPr>
            <w:r>
              <w:rPr>
                <w:b/>
              </w:rPr>
              <w:t>Inventory Order No.</w:t>
            </w:r>
          </w:p>
        </w:tc>
        <w:tc>
          <w:tcPr>
            <w:tcW w:w="1696" w:type="dxa"/>
            <w:vAlign w:val="center"/>
          </w:tcPr>
          <w:p w:rsidR="00021120" w:rsidRDefault="00021120" w:rsidP="00F75F2F">
            <w:pPr>
              <w:pStyle w:val="GvdeMetni"/>
              <w:spacing w:before="1"/>
              <w:ind w:left="0" w:right="-15" w:firstLine="0"/>
              <w:jc w:val="center"/>
              <w:rPr>
                <w:b/>
              </w:rPr>
            </w:pPr>
            <w:r>
              <w:rPr>
                <w:b/>
              </w:rPr>
              <w:t>Date/ Year</w:t>
            </w:r>
          </w:p>
        </w:tc>
        <w:tc>
          <w:tcPr>
            <w:tcW w:w="1121" w:type="dxa"/>
            <w:vAlign w:val="center"/>
          </w:tcPr>
          <w:p w:rsidR="00021120" w:rsidRDefault="00021120" w:rsidP="00F75F2F">
            <w:pPr>
              <w:pStyle w:val="GvdeMetni"/>
              <w:spacing w:before="1"/>
              <w:ind w:left="0" w:right="-15" w:firstLine="0"/>
              <w:jc w:val="center"/>
              <w:rPr>
                <w:b/>
              </w:rPr>
            </w:pPr>
            <w:r>
              <w:rPr>
                <w:b/>
              </w:rPr>
              <w:t>No./ File Code</w:t>
            </w:r>
          </w:p>
        </w:tc>
        <w:tc>
          <w:tcPr>
            <w:tcW w:w="5769" w:type="dxa"/>
            <w:vAlign w:val="center"/>
          </w:tcPr>
          <w:p w:rsidR="00021120" w:rsidRDefault="00021120" w:rsidP="00F75F2F">
            <w:pPr>
              <w:pStyle w:val="GvdeMetni"/>
              <w:spacing w:before="1"/>
              <w:ind w:left="0" w:right="-15" w:firstLine="0"/>
              <w:jc w:val="center"/>
              <w:rPr>
                <w:b/>
              </w:rPr>
            </w:pPr>
            <w:r>
              <w:rPr>
                <w:b/>
              </w:rPr>
              <w:t>Subject</w:t>
            </w:r>
          </w:p>
        </w:tc>
        <w:tc>
          <w:tcPr>
            <w:tcW w:w="2582" w:type="dxa"/>
            <w:vAlign w:val="center"/>
          </w:tcPr>
          <w:p w:rsidR="00021120" w:rsidRDefault="00021120" w:rsidP="00F75F2F">
            <w:pPr>
              <w:pStyle w:val="GvdeMetni"/>
              <w:spacing w:before="1"/>
              <w:ind w:left="0" w:right="-15"/>
              <w:jc w:val="left"/>
              <w:rPr>
                <w:b/>
              </w:rPr>
            </w:pPr>
            <w:r>
              <w:rPr>
                <w:b/>
              </w:rPr>
              <w:t>Pages</w:t>
            </w:r>
          </w:p>
        </w:tc>
        <w:tc>
          <w:tcPr>
            <w:tcW w:w="1839" w:type="dxa"/>
            <w:vAlign w:val="center"/>
          </w:tcPr>
          <w:p w:rsidR="00021120" w:rsidRDefault="00021120" w:rsidP="00F75F2F">
            <w:pPr>
              <w:pStyle w:val="GvdeMetni"/>
              <w:spacing w:before="1"/>
              <w:ind w:left="0" w:right="-15" w:firstLine="0"/>
              <w:jc w:val="center"/>
              <w:rPr>
                <w:b/>
              </w:rPr>
            </w:pPr>
            <w:r>
              <w:rPr>
                <w:b/>
              </w:rPr>
              <w:t>Remarks</w:t>
            </w: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r w:rsidR="00021120" w:rsidTr="00021120">
        <w:trPr>
          <w:trHeight w:val="109"/>
        </w:trPr>
        <w:tc>
          <w:tcPr>
            <w:tcW w:w="1215" w:type="dxa"/>
            <w:vAlign w:val="center"/>
          </w:tcPr>
          <w:p w:rsidR="00021120" w:rsidRDefault="00021120" w:rsidP="00F75F2F">
            <w:pPr>
              <w:pStyle w:val="GvdeMetni"/>
              <w:spacing w:before="1"/>
              <w:ind w:left="0" w:right="-15" w:firstLine="0"/>
              <w:jc w:val="center"/>
              <w:rPr>
                <w:b/>
              </w:rPr>
            </w:pPr>
          </w:p>
        </w:tc>
        <w:tc>
          <w:tcPr>
            <w:tcW w:w="1696" w:type="dxa"/>
            <w:vAlign w:val="center"/>
          </w:tcPr>
          <w:p w:rsidR="00021120" w:rsidRDefault="00021120" w:rsidP="00F75F2F">
            <w:pPr>
              <w:pStyle w:val="GvdeMetni"/>
              <w:spacing w:before="1"/>
              <w:ind w:left="0" w:right="-15" w:firstLine="0"/>
              <w:jc w:val="center"/>
              <w:rPr>
                <w:b/>
              </w:rPr>
            </w:pPr>
          </w:p>
        </w:tc>
        <w:tc>
          <w:tcPr>
            <w:tcW w:w="1121" w:type="dxa"/>
            <w:vAlign w:val="center"/>
          </w:tcPr>
          <w:p w:rsidR="00021120" w:rsidRDefault="00021120" w:rsidP="00F75F2F">
            <w:pPr>
              <w:pStyle w:val="GvdeMetni"/>
              <w:spacing w:before="1"/>
              <w:ind w:left="0" w:right="-15" w:firstLine="0"/>
              <w:jc w:val="center"/>
              <w:rPr>
                <w:b/>
              </w:rPr>
            </w:pPr>
          </w:p>
        </w:tc>
        <w:tc>
          <w:tcPr>
            <w:tcW w:w="5769" w:type="dxa"/>
            <w:vAlign w:val="center"/>
          </w:tcPr>
          <w:p w:rsidR="00021120" w:rsidRDefault="00021120" w:rsidP="00F75F2F">
            <w:pPr>
              <w:pStyle w:val="GvdeMetni"/>
              <w:spacing w:before="1"/>
              <w:ind w:left="0" w:right="-15" w:firstLine="0"/>
              <w:jc w:val="center"/>
              <w:rPr>
                <w:b/>
              </w:rPr>
            </w:pPr>
          </w:p>
        </w:tc>
        <w:tc>
          <w:tcPr>
            <w:tcW w:w="2582" w:type="dxa"/>
            <w:vAlign w:val="center"/>
          </w:tcPr>
          <w:p w:rsidR="00021120" w:rsidRDefault="00021120" w:rsidP="00F75F2F">
            <w:pPr>
              <w:pStyle w:val="GvdeMetni"/>
              <w:spacing w:before="1"/>
              <w:ind w:left="0" w:right="-15"/>
              <w:jc w:val="left"/>
              <w:rPr>
                <w:b/>
              </w:rPr>
            </w:pPr>
          </w:p>
        </w:tc>
        <w:tc>
          <w:tcPr>
            <w:tcW w:w="1839" w:type="dxa"/>
            <w:vAlign w:val="center"/>
          </w:tcPr>
          <w:p w:rsidR="00021120" w:rsidRDefault="00021120" w:rsidP="00F75F2F">
            <w:pPr>
              <w:pStyle w:val="GvdeMetni"/>
              <w:spacing w:before="1"/>
              <w:ind w:left="0" w:right="-15" w:firstLine="0"/>
              <w:jc w:val="center"/>
              <w:rPr>
                <w:b/>
              </w:rPr>
            </w:pPr>
          </w:p>
        </w:tc>
      </w:tr>
    </w:tbl>
    <w:p w:rsidR="00021120" w:rsidRDefault="00021120" w:rsidP="00021120">
      <w:pPr>
        <w:pStyle w:val="GvdeMetni"/>
        <w:spacing w:before="1"/>
        <w:ind w:left="0" w:right="-15" w:firstLine="0"/>
        <w:jc w:val="left"/>
        <w:rPr>
          <w:b/>
        </w:rPr>
      </w:pPr>
    </w:p>
    <w:p w:rsidR="00021120" w:rsidRDefault="00021120" w:rsidP="00283A54">
      <w:pPr>
        <w:pStyle w:val="GvdeMetni"/>
        <w:spacing w:before="1"/>
        <w:ind w:left="0" w:right="-15" w:firstLine="0"/>
        <w:jc w:val="left"/>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844"/>
        <w:gridCol w:w="2844"/>
        <w:gridCol w:w="2845"/>
        <w:gridCol w:w="2845"/>
      </w:tblGrid>
      <w:tr w:rsidR="00021120" w:rsidTr="00021120">
        <w:tc>
          <w:tcPr>
            <w:tcW w:w="2844" w:type="dxa"/>
          </w:tcPr>
          <w:p w:rsidR="00021120" w:rsidRDefault="00021120" w:rsidP="00283A54">
            <w:pPr>
              <w:pStyle w:val="GvdeMetni"/>
              <w:spacing w:before="1"/>
              <w:ind w:left="0" w:right="-15" w:firstLine="0"/>
              <w:jc w:val="left"/>
              <w:rPr>
                <w:b/>
              </w:rPr>
            </w:pPr>
            <w:r>
              <w:rPr>
                <w:b/>
              </w:rPr>
              <w:t>Chairperson</w:t>
            </w:r>
          </w:p>
        </w:tc>
        <w:tc>
          <w:tcPr>
            <w:tcW w:w="2844" w:type="dxa"/>
          </w:tcPr>
          <w:p w:rsidR="00021120" w:rsidRDefault="00021120" w:rsidP="00283A54">
            <w:pPr>
              <w:pStyle w:val="GvdeMetni"/>
              <w:spacing w:before="1"/>
              <w:ind w:left="0" w:right="-15" w:firstLine="0"/>
              <w:jc w:val="left"/>
              <w:rPr>
                <w:b/>
              </w:rPr>
            </w:pPr>
            <w:r>
              <w:rPr>
                <w:b/>
              </w:rPr>
              <w:t>Member</w:t>
            </w:r>
          </w:p>
        </w:tc>
        <w:tc>
          <w:tcPr>
            <w:tcW w:w="2844" w:type="dxa"/>
          </w:tcPr>
          <w:p w:rsidR="00021120" w:rsidRDefault="00021120" w:rsidP="00283A54">
            <w:pPr>
              <w:pStyle w:val="GvdeMetni"/>
              <w:spacing w:before="1"/>
              <w:ind w:left="0" w:right="-15" w:firstLine="0"/>
              <w:jc w:val="left"/>
              <w:rPr>
                <w:b/>
              </w:rPr>
            </w:pPr>
            <w:r>
              <w:rPr>
                <w:b/>
              </w:rPr>
              <w:t>Member</w:t>
            </w:r>
          </w:p>
        </w:tc>
        <w:tc>
          <w:tcPr>
            <w:tcW w:w="2845" w:type="dxa"/>
          </w:tcPr>
          <w:p w:rsidR="00021120" w:rsidRDefault="00021120" w:rsidP="00283A54">
            <w:pPr>
              <w:pStyle w:val="GvdeMetni"/>
              <w:spacing w:before="1"/>
              <w:ind w:left="0" w:right="-15" w:firstLine="0"/>
              <w:jc w:val="left"/>
              <w:rPr>
                <w:b/>
              </w:rPr>
            </w:pPr>
            <w:r>
              <w:rPr>
                <w:b/>
              </w:rPr>
              <w:t>Member</w:t>
            </w:r>
          </w:p>
        </w:tc>
        <w:tc>
          <w:tcPr>
            <w:tcW w:w="2845" w:type="dxa"/>
          </w:tcPr>
          <w:p w:rsidR="00021120" w:rsidRDefault="00021120" w:rsidP="00283A54">
            <w:pPr>
              <w:pStyle w:val="GvdeMetni"/>
              <w:spacing w:before="1"/>
              <w:ind w:left="0" w:right="-15" w:firstLine="0"/>
              <w:jc w:val="left"/>
              <w:rPr>
                <w:b/>
              </w:rPr>
            </w:pPr>
            <w:r>
              <w:rPr>
                <w:b/>
              </w:rPr>
              <w:t>Member</w:t>
            </w:r>
          </w:p>
        </w:tc>
      </w:tr>
    </w:tbl>
    <w:p w:rsidR="00021120" w:rsidRPr="00AB0BF3" w:rsidRDefault="00021120" w:rsidP="00283A54">
      <w:pPr>
        <w:pStyle w:val="GvdeMetni"/>
        <w:spacing w:before="1"/>
        <w:ind w:left="0" w:right="-15" w:firstLine="0"/>
        <w:jc w:val="left"/>
        <w:rPr>
          <w:b/>
        </w:rPr>
      </w:pPr>
    </w:p>
    <w:sectPr w:rsidR="00021120" w:rsidRPr="00AB0BF3" w:rsidSect="00AB0BF3">
      <w:pgSz w:w="16840" w:h="11910" w:orient="landscape"/>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DFB"/>
    <w:multiLevelType w:val="hybridMultilevel"/>
    <w:tmpl w:val="A8821E42"/>
    <w:lvl w:ilvl="0" w:tplc="2DD0F066">
      <w:start w:val="2"/>
      <w:numFmt w:val="decimal"/>
      <w:lvlText w:val="(%1)"/>
      <w:lvlJc w:val="left"/>
      <w:pPr>
        <w:ind w:left="116" w:hanging="39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3121A02">
      <w:numFmt w:val="bullet"/>
      <w:lvlText w:val="•"/>
      <w:lvlJc w:val="left"/>
      <w:pPr>
        <w:ind w:left="1112" w:hanging="394"/>
      </w:pPr>
      <w:rPr>
        <w:rFonts w:hint="default"/>
        <w:lang w:val="tr-TR" w:eastAsia="en-US" w:bidi="ar-SA"/>
      </w:rPr>
    </w:lvl>
    <w:lvl w:ilvl="2" w:tplc="3312B988">
      <w:numFmt w:val="bullet"/>
      <w:lvlText w:val="•"/>
      <w:lvlJc w:val="left"/>
      <w:pPr>
        <w:ind w:left="2105" w:hanging="394"/>
      </w:pPr>
      <w:rPr>
        <w:rFonts w:hint="default"/>
        <w:lang w:val="tr-TR" w:eastAsia="en-US" w:bidi="ar-SA"/>
      </w:rPr>
    </w:lvl>
    <w:lvl w:ilvl="3" w:tplc="1EAAC020">
      <w:numFmt w:val="bullet"/>
      <w:lvlText w:val="•"/>
      <w:lvlJc w:val="left"/>
      <w:pPr>
        <w:ind w:left="3097" w:hanging="394"/>
      </w:pPr>
      <w:rPr>
        <w:rFonts w:hint="default"/>
        <w:lang w:val="tr-TR" w:eastAsia="en-US" w:bidi="ar-SA"/>
      </w:rPr>
    </w:lvl>
    <w:lvl w:ilvl="4" w:tplc="0C2AF4A6">
      <w:numFmt w:val="bullet"/>
      <w:lvlText w:val="•"/>
      <w:lvlJc w:val="left"/>
      <w:pPr>
        <w:ind w:left="4090" w:hanging="394"/>
      </w:pPr>
      <w:rPr>
        <w:rFonts w:hint="default"/>
        <w:lang w:val="tr-TR" w:eastAsia="en-US" w:bidi="ar-SA"/>
      </w:rPr>
    </w:lvl>
    <w:lvl w:ilvl="5" w:tplc="2826A5C4">
      <w:numFmt w:val="bullet"/>
      <w:lvlText w:val="•"/>
      <w:lvlJc w:val="left"/>
      <w:pPr>
        <w:ind w:left="5083" w:hanging="394"/>
      </w:pPr>
      <w:rPr>
        <w:rFonts w:hint="default"/>
        <w:lang w:val="tr-TR" w:eastAsia="en-US" w:bidi="ar-SA"/>
      </w:rPr>
    </w:lvl>
    <w:lvl w:ilvl="6" w:tplc="BD8ACF18">
      <w:numFmt w:val="bullet"/>
      <w:lvlText w:val="•"/>
      <w:lvlJc w:val="left"/>
      <w:pPr>
        <w:ind w:left="6075" w:hanging="394"/>
      </w:pPr>
      <w:rPr>
        <w:rFonts w:hint="default"/>
        <w:lang w:val="tr-TR" w:eastAsia="en-US" w:bidi="ar-SA"/>
      </w:rPr>
    </w:lvl>
    <w:lvl w:ilvl="7" w:tplc="728AA944">
      <w:numFmt w:val="bullet"/>
      <w:lvlText w:val="•"/>
      <w:lvlJc w:val="left"/>
      <w:pPr>
        <w:ind w:left="7068" w:hanging="394"/>
      </w:pPr>
      <w:rPr>
        <w:rFonts w:hint="default"/>
        <w:lang w:val="tr-TR" w:eastAsia="en-US" w:bidi="ar-SA"/>
      </w:rPr>
    </w:lvl>
    <w:lvl w:ilvl="8" w:tplc="079C6C30">
      <w:numFmt w:val="bullet"/>
      <w:lvlText w:val="•"/>
      <w:lvlJc w:val="left"/>
      <w:pPr>
        <w:ind w:left="8061" w:hanging="394"/>
      </w:pPr>
      <w:rPr>
        <w:rFonts w:hint="default"/>
        <w:lang w:val="tr-TR" w:eastAsia="en-US" w:bidi="ar-SA"/>
      </w:rPr>
    </w:lvl>
  </w:abstractNum>
  <w:abstractNum w:abstractNumId="1" w15:restartNumberingAfterBreak="0">
    <w:nsid w:val="1068097D"/>
    <w:multiLevelType w:val="hybridMultilevel"/>
    <w:tmpl w:val="702A75FA"/>
    <w:lvl w:ilvl="0" w:tplc="8A185086">
      <w:start w:val="2"/>
      <w:numFmt w:val="decimal"/>
      <w:lvlText w:val="(%1)"/>
      <w:lvlJc w:val="left"/>
      <w:pPr>
        <w:ind w:left="11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AC8E66C">
      <w:numFmt w:val="bullet"/>
      <w:lvlText w:val="•"/>
      <w:lvlJc w:val="left"/>
      <w:pPr>
        <w:ind w:left="1112" w:hanging="360"/>
      </w:pPr>
      <w:rPr>
        <w:rFonts w:hint="default"/>
        <w:lang w:val="tr-TR" w:eastAsia="en-US" w:bidi="ar-SA"/>
      </w:rPr>
    </w:lvl>
    <w:lvl w:ilvl="2" w:tplc="71D6A2B6">
      <w:numFmt w:val="bullet"/>
      <w:lvlText w:val="•"/>
      <w:lvlJc w:val="left"/>
      <w:pPr>
        <w:ind w:left="2105" w:hanging="360"/>
      </w:pPr>
      <w:rPr>
        <w:rFonts w:hint="default"/>
        <w:lang w:val="tr-TR" w:eastAsia="en-US" w:bidi="ar-SA"/>
      </w:rPr>
    </w:lvl>
    <w:lvl w:ilvl="3" w:tplc="B9941618">
      <w:numFmt w:val="bullet"/>
      <w:lvlText w:val="•"/>
      <w:lvlJc w:val="left"/>
      <w:pPr>
        <w:ind w:left="3097" w:hanging="360"/>
      </w:pPr>
      <w:rPr>
        <w:rFonts w:hint="default"/>
        <w:lang w:val="tr-TR" w:eastAsia="en-US" w:bidi="ar-SA"/>
      </w:rPr>
    </w:lvl>
    <w:lvl w:ilvl="4" w:tplc="F048BD1E">
      <w:numFmt w:val="bullet"/>
      <w:lvlText w:val="•"/>
      <w:lvlJc w:val="left"/>
      <w:pPr>
        <w:ind w:left="4090" w:hanging="360"/>
      </w:pPr>
      <w:rPr>
        <w:rFonts w:hint="default"/>
        <w:lang w:val="tr-TR" w:eastAsia="en-US" w:bidi="ar-SA"/>
      </w:rPr>
    </w:lvl>
    <w:lvl w:ilvl="5" w:tplc="998E788C">
      <w:numFmt w:val="bullet"/>
      <w:lvlText w:val="•"/>
      <w:lvlJc w:val="left"/>
      <w:pPr>
        <w:ind w:left="5083" w:hanging="360"/>
      </w:pPr>
      <w:rPr>
        <w:rFonts w:hint="default"/>
        <w:lang w:val="tr-TR" w:eastAsia="en-US" w:bidi="ar-SA"/>
      </w:rPr>
    </w:lvl>
    <w:lvl w:ilvl="6" w:tplc="2D64C140">
      <w:numFmt w:val="bullet"/>
      <w:lvlText w:val="•"/>
      <w:lvlJc w:val="left"/>
      <w:pPr>
        <w:ind w:left="6075" w:hanging="360"/>
      </w:pPr>
      <w:rPr>
        <w:rFonts w:hint="default"/>
        <w:lang w:val="tr-TR" w:eastAsia="en-US" w:bidi="ar-SA"/>
      </w:rPr>
    </w:lvl>
    <w:lvl w:ilvl="7" w:tplc="6F3E161C">
      <w:numFmt w:val="bullet"/>
      <w:lvlText w:val="•"/>
      <w:lvlJc w:val="left"/>
      <w:pPr>
        <w:ind w:left="7068" w:hanging="360"/>
      </w:pPr>
      <w:rPr>
        <w:rFonts w:hint="default"/>
        <w:lang w:val="tr-TR" w:eastAsia="en-US" w:bidi="ar-SA"/>
      </w:rPr>
    </w:lvl>
    <w:lvl w:ilvl="8" w:tplc="9AF67EDC">
      <w:numFmt w:val="bullet"/>
      <w:lvlText w:val="•"/>
      <w:lvlJc w:val="left"/>
      <w:pPr>
        <w:ind w:left="8061" w:hanging="360"/>
      </w:pPr>
      <w:rPr>
        <w:rFonts w:hint="default"/>
        <w:lang w:val="tr-TR" w:eastAsia="en-US" w:bidi="ar-SA"/>
      </w:rPr>
    </w:lvl>
  </w:abstractNum>
  <w:abstractNum w:abstractNumId="2" w15:restartNumberingAfterBreak="0">
    <w:nsid w:val="129064BE"/>
    <w:multiLevelType w:val="hybridMultilevel"/>
    <w:tmpl w:val="3E9445FA"/>
    <w:lvl w:ilvl="0" w:tplc="E2208080">
      <w:start w:val="2"/>
      <w:numFmt w:val="decimal"/>
      <w:lvlText w:val="(%1)"/>
      <w:lvlJc w:val="left"/>
      <w:pPr>
        <w:ind w:left="116" w:hanging="37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AF6ADDE">
      <w:numFmt w:val="bullet"/>
      <w:lvlText w:val="•"/>
      <w:lvlJc w:val="left"/>
      <w:pPr>
        <w:ind w:left="1112" w:hanging="370"/>
      </w:pPr>
      <w:rPr>
        <w:rFonts w:hint="default"/>
        <w:lang w:val="tr-TR" w:eastAsia="en-US" w:bidi="ar-SA"/>
      </w:rPr>
    </w:lvl>
    <w:lvl w:ilvl="2" w:tplc="C52EEA48">
      <w:numFmt w:val="bullet"/>
      <w:lvlText w:val="•"/>
      <w:lvlJc w:val="left"/>
      <w:pPr>
        <w:ind w:left="2105" w:hanging="370"/>
      </w:pPr>
      <w:rPr>
        <w:rFonts w:hint="default"/>
        <w:lang w:val="tr-TR" w:eastAsia="en-US" w:bidi="ar-SA"/>
      </w:rPr>
    </w:lvl>
    <w:lvl w:ilvl="3" w:tplc="73EA3DDE">
      <w:numFmt w:val="bullet"/>
      <w:lvlText w:val="•"/>
      <w:lvlJc w:val="left"/>
      <w:pPr>
        <w:ind w:left="3097" w:hanging="370"/>
      </w:pPr>
      <w:rPr>
        <w:rFonts w:hint="default"/>
        <w:lang w:val="tr-TR" w:eastAsia="en-US" w:bidi="ar-SA"/>
      </w:rPr>
    </w:lvl>
    <w:lvl w:ilvl="4" w:tplc="CACA284C">
      <w:numFmt w:val="bullet"/>
      <w:lvlText w:val="•"/>
      <w:lvlJc w:val="left"/>
      <w:pPr>
        <w:ind w:left="4090" w:hanging="370"/>
      </w:pPr>
      <w:rPr>
        <w:rFonts w:hint="default"/>
        <w:lang w:val="tr-TR" w:eastAsia="en-US" w:bidi="ar-SA"/>
      </w:rPr>
    </w:lvl>
    <w:lvl w:ilvl="5" w:tplc="6EE8298C">
      <w:numFmt w:val="bullet"/>
      <w:lvlText w:val="•"/>
      <w:lvlJc w:val="left"/>
      <w:pPr>
        <w:ind w:left="5083" w:hanging="370"/>
      </w:pPr>
      <w:rPr>
        <w:rFonts w:hint="default"/>
        <w:lang w:val="tr-TR" w:eastAsia="en-US" w:bidi="ar-SA"/>
      </w:rPr>
    </w:lvl>
    <w:lvl w:ilvl="6" w:tplc="340C12D4">
      <w:numFmt w:val="bullet"/>
      <w:lvlText w:val="•"/>
      <w:lvlJc w:val="left"/>
      <w:pPr>
        <w:ind w:left="6075" w:hanging="370"/>
      </w:pPr>
      <w:rPr>
        <w:rFonts w:hint="default"/>
        <w:lang w:val="tr-TR" w:eastAsia="en-US" w:bidi="ar-SA"/>
      </w:rPr>
    </w:lvl>
    <w:lvl w:ilvl="7" w:tplc="931045CA">
      <w:numFmt w:val="bullet"/>
      <w:lvlText w:val="•"/>
      <w:lvlJc w:val="left"/>
      <w:pPr>
        <w:ind w:left="7068" w:hanging="370"/>
      </w:pPr>
      <w:rPr>
        <w:rFonts w:hint="default"/>
        <w:lang w:val="tr-TR" w:eastAsia="en-US" w:bidi="ar-SA"/>
      </w:rPr>
    </w:lvl>
    <w:lvl w:ilvl="8" w:tplc="A5F05962">
      <w:numFmt w:val="bullet"/>
      <w:lvlText w:val="•"/>
      <w:lvlJc w:val="left"/>
      <w:pPr>
        <w:ind w:left="8061" w:hanging="370"/>
      </w:pPr>
      <w:rPr>
        <w:rFonts w:hint="default"/>
        <w:lang w:val="tr-TR" w:eastAsia="en-US" w:bidi="ar-SA"/>
      </w:rPr>
    </w:lvl>
  </w:abstractNum>
  <w:abstractNum w:abstractNumId="3" w15:restartNumberingAfterBreak="0">
    <w:nsid w:val="1E247365"/>
    <w:multiLevelType w:val="hybridMultilevel"/>
    <w:tmpl w:val="50763ADC"/>
    <w:lvl w:ilvl="0" w:tplc="83061AF6">
      <w:start w:val="2"/>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082D8F4">
      <w:numFmt w:val="bullet"/>
      <w:lvlText w:val="•"/>
      <w:lvlJc w:val="left"/>
      <w:pPr>
        <w:ind w:left="1112" w:hanging="339"/>
      </w:pPr>
      <w:rPr>
        <w:rFonts w:hint="default"/>
        <w:lang w:val="tr-TR" w:eastAsia="en-US" w:bidi="ar-SA"/>
      </w:rPr>
    </w:lvl>
    <w:lvl w:ilvl="2" w:tplc="A33E1788">
      <w:numFmt w:val="bullet"/>
      <w:lvlText w:val="•"/>
      <w:lvlJc w:val="left"/>
      <w:pPr>
        <w:ind w:left="2105" w:hanging="339"/>
      </w:pPr>
      <w:rPr>
        <w:rFonts w:hint="default"/>
        <w:lang w:val="tr-TR" w:eastAsia="en-US" w:bidi="ar-SA"/>
      </w:rPr>
    </w:lvl>
    <w:lvl w:ilvl="3" w:tplc="0F72EFDE">
      <w:numFmt w:val="bullet"/>
      <w:lvlText w:val="•"/>
      <w:lvlJc w:val="left"/>
      <w:pPr>
        <w:ind w:left="3097" w:hanging="339"/>
      </w:pPr>
      <w:rPr>
        <w:rFonts w:hint="default"/>
        <w:lang w:val="tr-TR" w:eastAsia="en-US" w:bidi="ar-SA"/>
      </w:rPr>
    </w:lvl>
    <w:lvl w:ilvl="4" w:tplc="9D9AC298">
      <w:numFmt w:val="bullet"/>
      <w:lvlText w:val="•"/>
      <w:lvlJc w:val="left"/>
      <w:pPr>
        <w:ind w:left="4090" w:hanging="339"/>
      </w:pPr>
      <w:rPr>
        <w:rFonts w:hint="default"/>
        <w:lang w:val="tr-TR" w:eastAsia="en-US" w:bidi="ar-SA"/>
      </w:rPr>
    </w:lvl>
    <w:lvl w:ilvl="5" w:tplc="CA32885E">
      <w:numFmt w:val="bullet"/>
      <w:lvlText w:val="•"/>
      <w:lvlJc w:val="left"/>
      <w:pPr>
        <w:ind w:left="5083" w:hanging="339"/>
      </w:pPr>
      <w:rPr>
        <w:rFonts w:hint="default"/>
        <w:lang w:val="tr-TR" w:eastAsia="en-US" w:bidi="ar-SA"/>
      </w:rPr>
    </w:lvl>
    <w:lvl w:ilvl="6" w:tplc="F2984AF4">
      <w:numFmt w:val="bullet"/>
      <w:lvlText w:val="•"/>
      <w:lvlJc w:val="left"/>
      <w:pPr>
        <w:ind w:left="6075" w:hanging="339"/>
      </w:pPr>
      <w:rPr>
        <w:rFonts w:hint="default"/>
        <w:lang w:val="tr-TR" w:eastAsia="en-US" w:bidi="ar-SA"/>
      </w:rPr>
    </w:lvl>
    <w:lvl w:ilvl="7" w:tplc="E668D536">
      <w:numFmt w:val="bullet"/>
      <w:lvlText w:val="•"/>
      <w:lvlJc w:val="left"/>
      <w:pPr>
        <w:ind w:left="7068" w:hanging="339"/>
      </w:pPr>
      <w:rPr>
        <w:rFonts w:hint="default"/>
        <w:lang w:val="tr-TR" w:eastAsia="en-US" w:bidi="ar-SA"/>
      </w:rPr>
    </w:lvl>
    <w:lvl w:ilvl="8" w:tplc="FFD65286">
      <w:numFmt w:val="bullet"/>
      <w:lvlText w:val="•"/>
      <w:lvlJc w:val="left"/>
      <w:pPr>
        <w:ind w:left="8061" w:hanging="339"/>
      </w:pPr>
      <w:rPr>
        <w:rFonts w:hint="default"/>
        <w:lang w:val="tr-TR" w:eastAsia="en-US" w:bidi="ar-SA"/>
      </w:rPr>
    </w:lvl>
  </w:abstractNum>
  <w:abstractNum w:abstractNumId="4" w15:restartNumberingAfterBreak="0">
    <w:nsid w:val="1E432E2E"/>
    <w:multiLevelType w:val="hybridMultilevel"/>
    <w:tmpl w:val="B5A4095A"/>
    <w:lvl w:ilvl="0" w:tplc="FC421262">
      <w:start w:val="2"/>
      <w:numFmt w:val="decimal"/>
      <w:lvlText w:val="(%1)"/>
      <w:lvlJc w:val="left"/>
      <w:pPr>
        <w:ind w:left="116" w:hanging="334"/>
        <w:jc w:val="left"/>
      </w:pPr>
      <w:rPr>
        <w:rFonts w:ascii="Times New Roman" w:eastAsia="Times New Roman" w:hAnsi="Times New Roman" w:cs="Times New Roman" w:hint="default"/>
        <w:b/>
        <w:bCs/>
        <w:i w:val="0"/>
        <w:iCs w:val="0"/>
        <w:spacing w:val="0"/>
        <w:w w:val="100"/>
        <w:sz w:val="24"/>
        <w:szCs w:val="24"/>
        <w:lang w:val="tr-TR" w:eastAsia="en-US" w:bidi="ar-SA"/>
      </w:rPr>
    </w:lvl>
    <w:lvl w:ilvl="1" w:tplc="83806A6E">
      <w:numFmt w:val="bullet"/>
      <w:lvlText w:val="•"/>
      <w:lvlJc w:val="left"/>
      <w:pPr>
        <w:ind w:left="1112" w:hanging="334"/>
      </w:pPr>
      <w:rPr>
        <w:rFonts w:hint="default"/>
        <w:lang w:val="tr-TR" w:eastAsia="en-US" w:bidi="ar-SA"/>
      </w:rPr>
    </w:lvl>
    <w:lvl w:ilvl="2" w:tplc="6992A0FC">
      <w:numFmt w:val="bullet"/>
      <w:lvlText w:val="•"/>
      <w:lvlJc w:val="left"/>
      <w:pPr>
        <w:ind w:left="2105" w:hanging="334"/>
      </w:pPr>
      <w:rPr>
        <w:rFonts w:hint="default"/>
        <w:lang w:val="tr-TR" w:eastAsia="en-US" w:bidi="ar-SA"/>
      </w:rPr>
    </w:lvl>
    <w:lvl w:ilvl="3" w:tplc="668A5A9C">
      <w:numFmt w:val="bullet"/>
      <w:lvlText w:val="•"/>
      <w:lvlJc w:val="left"/>
      <w:pPr>
        <w:ind w:left="3097" w:hanging="334"/>
      </w:pPr>
      <w:rPr>
        <w:rFonts w:hint="default"/>
        <w:lang w:val="tr-TR" w:eastAsia="en-US" w:bidi="ar-SA"/>
      </w:rPr>
    </w:lvl>
    <w:lvl w:ilvl="4" w:tplc="83C2482E">
      <w:numFmt w:val="bullet"/>
      <w:lvlText w:val="•"/>
      <w:lvlJc w:val="left"/>
      <w:pPr>
        <w:ind w:left="4090" w:hanging="334"/>
      </w:pPr>
      <w:rPr>
        <w:rFonts w:hint="default"/>
        <w:lang w:val="tr-TR" w:eastAsia="en-US" w:bidi="ar-SA"/>
      </w:rPr>
    </w:lvl>
    <w:lvl w:ilvl="5" w:tplc="68CCB906">
      <w:numFmt w:val="bullet"/>
      <w:lvlText w:val="•"/>
      <w:lvlJc w:val="left"/>
      <w:pPr>
        <w:ind w:left="5083" w:hanging="334"/>
      </w:pPr>
      <w:rPr>
        <w:rFonts w:hint="default"/>
        <w:lang w:val="tr-TR" w:eastAsia="en-US" w:bidi="ar-SA"/>
      </w:rPr>
    </w:lvl>
    <w:lvl w:ilvl="6" w:tplc="A9EC3D70">
      <w:numFmt w:val="bullet"/>
      <w:lvlText w:val="•"/>
      <w:lvlJc w:val="left"/>
      <w:pPr>
        <w:ind w:left="6075" w:hanging="334"/>
      </w:pPr>
      <w:rPr>
        <w:rFonts w:hint="default"/>
        <w:lang w:val="tr-TR" w:eastAsia="en-US" w:bidi="ar-SA"/>
      </w:rPr>
    </w:lvl>
    <w:lvl w:ilvl="7" w:tplc="6EE23DE2">
      <w:numFmt w:val="bullet"/>
      <w:lvlText w:val="•"/>
      <w:lvlJc w:val="left"/>
      <w:pPr>
        <w:ind w:left="7068" w:hanging="334"/>
      </w:pPr>
      <w:rPr>
        <w:rFonts w:hint="default"/>
        <w:lang w:val="tr-TR" w:eastAsia="en-US" w:bidi="ar-SA"/>
      </w:rPr>
    </w:lvl>
    <w:lvl w:ilvl="8" w:tplc="6E8460F2">
      <w:numFmt w:val="bullet"/>
      <w:lvlText w:val="•"/>
      <w:lvlJc w:val="left"/>
      <w:pPr>
        <w:ind w:left="8061" w:hanging="334"/>
      </w:pPr>
      <w:rPr>
        <w:rFonts w:hint="default"/>
        <w:lang w:val="tr-TR" w:eastAsia="en-US" w:bidi="ar-SA"/>
      </w:rPr>
    </w:lvl>
  </w:abstractNum>
  <w:abstractNum w:abstractNumId="5" w15:restartNumberingAfterBreak="0">
    <w:nsid w:val="2AB64ABC"/>
    <w:multiLevelType w:val="hybridMultilevel"/>
    <w:tmpl w:val="A702795C"/>
    <w:lvl w:ilvl="0" w:tplc="3F1C7C28">
      <w:start w:val="2"/>
      <w:numFmt w:val="decimal"/>
      <w:lvlText w:val="(%1)"/>
      <w:lvlJc w:val="left"/>
      <w:pPr>
        <w:ind w:left="1021"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B9A0396">
      <w:numFmt w:val="bullet"/>
      <w:lvlText w:val="•"/>
      <w:lvlJc w:val="left"/>
      <w:pPr>
        <w:ind w:left="1922" w:hanging="339"/>
      </w:pPr>
      <w:rPr>
        <w:rFonts w:hint="default"/>
        <w:lang w:val="tr-TR" w:eastAsia="en-US" w:bidi="ar-SA"/>
      </w:rPr>
    </w:lvl>
    <w:lvl w:ilvl="2" w:tplc="D8FCBA68">
      <w:numFmt w:val="bullet"/>
      <w:lvlText w:val="•"/>
      <w:lvlJc w:val="left"/>
      <w:pPr>
        <w:ind w:left="2825" w:hanging="339"/>
      </w:pPr>
      <w:rPr>
        <w:rFonts w:hint="default"/>
        <w:lang w:val="tr-TR" w:eastAsia="en-US" w:bidi="ar-SA"/>
      </w:rPr>
    </w:lvl>
    <w:lvl w:ilvl="3" w:tplc="B6E88252">
      <w:numFmt w:val="bullet"/>
      <w:lvlText w:val="•"/>
      <w:lvlJc w:val="left"/>
      <w:pPr>
        <w:ind w:left="3727" w:hanging="339"/>
      </w:pPr>
      <w:rPr>
        <w:rFonts w:hint="default"/>
        <w:lang w:val="tr-TR" w:eastAsia="en-US" w:bidi="ar-SA"/>
      </w:rPr>
    </w:lvl>
    <w:lvl w:ilvl="4" w:tplc="079C4798">
      <w:numFmt w:val="bullet"/>
      <w:lvlText w:val="•"/>
      <w:lvlJc w:val="left"/>
      <w:pPr>
        <w:ind w:left="4630" w:hanging="339"/>
      </w:pPr>
      <w:rPr>
        <w:rFonts w:hint="default"/>
        <w:lang w:val="tr-TR" w:eastAsia="en-US" w:bidi="ar-SA"/>
      </w:rPr>
    </w:lvl>
    <w:lvl w:ilvl="5" w:tplc="0682092E">
      <w:numFmt w:val="bullet"/>
      <w:lvlText w:val="•"/>
      <w:lvlJc w:val="left"/>
      <w:pPr>
        <w:ind w:left="5533" w:hanging="339"/>
      </w:pPr>
      <w:rPr>
        <w:rFonts w:hint="default"/>
        <w:lang w:val="tr-TR" w:eastAsia="en-US" w:bidi="ar-SA"/>
      </w:rPr>
    </w:lvl>
    <w:lvl w:ilvl="6" w:tplc="993E5226">
      <w:numFmt w:val="bullet"/>
      <w:lvlText w:val="•"/>
      <w:lvlJc w:val="left"/>
      <w:pPr>
        <w:ind w:left="6435" w:hanging="339"/>
      </w:pPr>
      <w:rPr>
        <w:rFonts w:hint="default"/>
        <w:lang w:val="tr-TR" w:eastAsia="en-US" w:bidi="ar-SA"/>
      </w:rPr>
    </w:lvl>
    <w:lvl w:ilvl="7" w:tplc="159A22A8">
      <w:numFmt w:val="bullet"/>
      <w:lvlText w:val="•"/>
      <w:lvlJc w:val="left"/>
      <w:pPr>
        <w:ind w:left="7338" w:hanging="339"/>
      </w:pPr>
      <w:rPr>
        <w:rFonts w:hint="default"/>
        <w:lang w:val="tr-TR" w:eastAsia="en-US" w:bidi="ar-SA"/>
      </w:rPr>
    </w:lvl>
    <w:lvl w:ilvl="8" w:tplc="0E80991C">
      <w:numFmt w:val="bullet"/>
      <w:lvlText w:val="•"/>
      <w:lvlJc w:val="left"/>
      <w:pPr>
        <w:ind w:left="8241" w:hanging="339"/>
      </w:pPr>
      <w:rPr>
        <w:rFonts w:hint="default"/>
        <w:lang w:val="tr-TR" w:eastAsia="en-US" w:bidi="ar-SA"/>
      </w:rPr>
    </w:lvl>
  </w:abstractNum>
  <w:abstractNum w:abstractNumId="6" w15:restartNumberingAfterBreak="0">
    <w:nsid w:val="31443346"/>
    <w:multiLevelType w:val="hybridMultilevel"/>
    <w:tmpl w:val="738656B0"/>
    <w:lvl w:ilvl="0" w:tplc="F5E28DDA">
      <w:start w:val="18"/>
      <w:numFmt w:val="lowerLetter"/>
      <w:lvlText w:val="%1)"/>
      <w:lvlJc w:val="left"/>
      <w:pPr>
        <w:ind w:left="682" w:hanging="348"/>
        <w:jc w:val="left"/>
      </w:pPr>
      <w:rPr>
        <w:rFonts w:ascii="Times New Roman" w:eastAsia="Times New Roman" w:hAnsi="Times New Roman" w:cs="Times New Roman" w:hint="default"/>
        <w:b/>
        <w:bCs/>
        <w:i w:val="0"/>
        <w:iCs w:val="0"/>
        <w:spacing w:val="-1"/>
        <w:w w:val="100"/>
        <w:sz w:val="24"/>
        <w:szCs w:val="24"/>
        <w:lang w:val="tr-TR" w:eastAsia="en-US" w:bidi="ar-SA"/>
      </w:rPr>
    </w:lvl>
    <w:lvl w:ilvl="1" w:tplc="8E4A3FAA">
      <w:numFmt w:val="bullet"/>
      <w:lvlText w:val="•"/>
      <w:lvlJc w:val="left"/>
      <w:pPr>
        <w:ind w:left="1616" w:hanging="348"/>
      </w:pPr>
      <w:rPr>
        <w:rFonts w:hint="default"/>
        <w:lang w:val="tr-TR" w:eastAsia="en-US" w:bidi="ar-SA"/>
      </w:rPr>
    </w:lvl>
    <w:lvl w:ilvl="2" w:tplc="D9DA2256">
      <w:numFmt w:val="bullet"/>
      <w:lvlText w:val="•"/>
      <w:lvlJc w:val="left"/>
      <w:pPr>
        <w:ind w:left="2553" w:hanging="348"/>
      </w:pPr>
      <w:rPr>
        <w:rFonts w:hint="default"/>
        <w:lang w:val="tr-TR" w:eastAsia="en-US" w:bidi="ar-SA"/>
      </w:rPr>
    </w:lvl>
    <w:lvl w:ilvl="3" w:tplc="C4E2C416">
      <w:numFmt w:val="bullet"/>
      <w:lvlText w:val="•"/>
      <w:lvlJc w:val="left"/>
      <w:pPr>
        <w:ind w:left="3489" w:hanging="348"/>
      </w:pPr>
      <w:rPr>
        <w:rFonts w:hint="default"/>
        <w:lang w:val="tr-TR" w:eastAsia="en-US" w:bidi="ar-SA"/>
      </w:rPr>
    </w:lvl>
    <w:lvl w:ilvl="4" w:tplc="0B786720">
      <w:numFmt w:val="bullet"/>
      <w:lvlText w:val="•"/>
      <w:lvlJc w:val="left"/>
      <w:pPr>
        <w:ind w:left="4426" w:hanging="348"/>
      </w:pPr>
      <w:rPr>
        <w:rFonts w:hint="default"/>
        <w:lang w:val="tr-TR" w:eastAsia="en-US" w:bidi="ar-SA"/>
      </w:rPr>
    </w:lvl>
    <w:lvl w:ilvl="5" w:tplc="B67E74B4">
      <w:numFmt w:val="bullet"/>
      <w:lvlText w:val="•"/>
      <w:lvlJc w:val="left"/>
      <w:pPr>
        <w:ind w:left="5363" w:hanging="348"/>
      </w:pPr>
      <w:rPr>
        <w:rFonts w:hint="default"/>
        <w:lang w:val="tr-TR" w:eastAsia="en-US" w:bidi="ar-SA"/>
      </w:rPr>
    </w:lvl>
    <w:lvl w:ilvl="6" w:tplc="BB2E791E">
      <w:numFmt w:val="bullet"/>
      <w:lvlText w:val="•"/>
      <w:lvlJc w:val="left"/>
      <w:pPr>
        <w:ind w:left="6299" w:hanging="348"/>
      </w:pPr>
      <w:rPr>
        <w:rFonts w:hint="default"/>
        <w:lang w:val="tr-TR" w:eastAsia="en-US" w:bidi="ar-SA"/>
      </w:rPr>
    </w:lvl>
    <w:lvl w:ilvl="7" w:tplc="192CF4DA">
      <w:numFmt w:val="bullet"/>
      <w:lvlText w:val="•"/>
      <w:lvlJc w:val="left"/>
      <w:pPr>
        <w:ind w:left="7236" w:hanging="348"/>
      </w:pPr>
      <w:rPr>
        <w:rFonts w:hint="default"/>
        <w:lang w:val="tr-TR" w:eastAsia="en-US" w:bidi="ar-SA"/>
      </w:rPr>
    </w:lvl>
    <w:lvl w:ilvl="8" w:tplc="0F5EF65E">
      <w:numFmt w:val="bullet"/>
      <w:lvlText w:val="•"/>
      <w:lvlJc w:val="left"/>
      <w:pPr>
        <w:ind w:left="8173" w:hanging="348"/>
      </w:pPr>
      <w:rPr>
        <w:rFonts w:hint="default"/>
        <w:lang w:val="tr-TR" w:eastAsia="en-US" w:bidi="ar-SA"/>
      </w:rPr>
    </w:lvl>
  </w:abstractNum>
  <w:abstractNum w:abstractNumId="7" w15:restartNumberingAfterBreak="0">
    <w:nsid w:val="3A7C64F1"/>
    <w:multiLevelType w:val="hybridMultilevel"/>
    <w:tmpl w:val="9B4C603C"/>
    <w:lvl w:ilvl="0" w:tplc="6288986C">
      <w:start w:val="2"/>
      <w:numFmt w:val="decimal"/>
      <w:lvlText w:val="(%1)"/>
      <w:lvlJc w:val="left"/>
      <w:pPr>
        <w:ind w:left="116" w:hanging="3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F84F6D0">
      <w:numFmt w:val="bullet"/>
      <w:lvlText w:val="•"/>
      <w:lvlJc w:val="left"/>
      <w:pPr>
        <w:ind w:left="1112" w:hanging="353"/>
      </w:pPr>
      <w:rPr>
        <w:rFonts w:hint="default"/>
        <w:lang w:val="tr-TR" w:eastAsia="en-US" w:bidi="ar-SA"/>
      </w:rPr>
    </w:lvl>
    <w:lvl w:ilvl="2" w:tplc="0A803AB2">
      <w:numFmt w:val="bullet"/>
      <w:lvlText w:val="•"/>
      <w:lvlJc w:val="left"/>
      <w:pPr>
        <w:ind w:left="2105" w:hanging="353"/>
      </w:pPr>
      <w:rPr>
        <w:rFonts w:hint="default"/>
        <w:lang w:val="tr-TR" w:eastAsia="en-US" w:bidi="ar-SA"/>
      </w:rPr>
    </w:lvl>
    <w:lvl w:ilvl="3" w:tplc="2542B7F8">
      <w:numFmt w:val="bullet"/>
      <w:lvlText w:val="•"/>
      <w:lvlJc w:val="left"/>
      <w:pPr>
        <w:ind w:left="3097" w:hanging="353"/>
      </w:pPr>
      <w:rPr>
        <w:rFonts w:hint="default"/>
        <w:lang w:val="tr-TR" w:eastAsia="en-US" w:bidi="ar-SA"/>
      </w:rPr>
    </w:lvl>
    <w:lvl w:ilvl="4" w:tplc="25FE0C9E">
      <w:numFmt w:val="bullet"/>
      <w:lvlText w:val="•"/>
      <w:lvlJc w:val="left"/>
      <w:pPr>
        <w:ind w:left="4090" w:hanging="353"/>
      </w:pPr>
      <w:rPr>
        <w:rFonts w:hint="default"/>
        <w:lang w:val="tr-TR" w:eastAsia="en-US" w:bidi="ar-SA"/>
      </w:rPr>
    </w:lvl>
    <w:lvl w:ilvl="5" w:tplc="5D808238">
      <w:numFmt w:val="bullet"/>
      <w:lvlText w:val="•"/>
      <w:lvlJc w:val="left"/>
      <w:pPr>
        <w:ind w:left="5083" w:hanging="353"/>
      </w:pPr>
      <w:rPr>
        <w:rFonts w:hint="default"/>
        <w:lang w:val="tr-TR" w:eastAsia="en-US" w:bidi="ar-SA"/>
      </w:rPr>
    </w:lvl>
    <w:lvl w:ilvl="6" w:tplc="221AB790">
      <w:numFmt w:val="bullet"/>
      <w:lvlText w:val="•"/>
      <w:lvlJc w:val="left"/>
      <w:pPr>
        <w:ind w:left="6075" w:hanging="353"/>
      </w:pPr>
      <w:rPr>
        <w:rFonts w:hint="default"/>
        <w:lang w:val="tr-TR" w:eastAsia="en-US" w:bidi="ar-SA"/>
      </w:rPr>
    </w:lvl>
    <w:lvl w:ilvl="7" w:tplc="C0DE94E8">
      <w:numFmt w:val="bullet"/>
      <w:lvlText w:val="•"/>
      <w:lvlJc w:val="left"/>
      <w:pPr>
        <w:ind w:left="7068" w:hanging="353"/>
      </w:pPr>
      <w:rPr>
        <w:rFonts w:hint="default"/>
        <w:lang w:val="tr-TR" w:eastAsia="en-US" w:bidi="ar-SA"/>
      </w:rPr>
    </w:lvl>
    <w:lvl w:ilvl="8" w:tplc="0D887E42">
      <w:numFmt w:val="bullet"/>
      <w:lvlText w:val="•"/>
      <w:lvlJc w:val="left"/>
      <w:pPr>
        <w:ind w:left="8061" w:hanging="353"/>
      </w:pPr>
      <w:rPr>
        <w:rFonts w:hint="default"/>
        <w:lang w:val="tr-TR" w:eastAsia="en-US" w:bidi="ar-SA"/>
      </w:rPr>
    </w:lvl>
  </w:abstractNum>
  <w:abstractNum w:abstractNumId="8" w15:restartNumberingAfterBreak="0">
    <w:nsid w:val="3B2549B3"/>
    <w:multiLevelType w:val="hybridMultilevel"/>
    <w:tmpl w:val="157225CA"/>
    <w:lvl w:ilvl="0" w:tplc="42C6F120">
      <w:start w:val="2"/>
      <w:numFmt w:val="decimal"/>
      <w:lvlText w:val="(%1)"/>
      <w:lvlJc w:val="left"/>
      <w:pPr>
        <w:ind w:left="116"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3565120">
      <w:start w:val="1"/>
      <w:numFmt w:val="lowerLetter"/>
      <w:lvlText w:val="%2)"/>
      <w:lvlJc w:val="left"/>
      <w:pPr>
        <w:ind w:left="11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EEA1F44">
      <w:numFmt w:val="bullet"/>
      <w:lvlText w:val="•"/>
      <w:lvlJc w:val="left"/>
      <w:pPr>
        <w:ind w:left="2105" w:hanging="245"/>
      </w:pPr>
      <w:rPr>
        <w:rFonts w:hint="default"/>
        <w:lang w:val="tr-TR" w:eastAsia="en-US" w:bidi="ar-SA"/>
      </w:rPr>
    </w:lvl>
    <w:lvl w:ilvl="3" w:tplc="F5A6A1BE">
      <w:numFmt w:val="bullet"/>
      <w:lvlText w:val="•"/>
      <w:lvlJc w:val="left"/>
      <w:pPr>
        <w:ind w:left="3097" w:hanging="245"/>
      </w:pPr>
      <w:rPr>
        <w:rFonts w:hint="default"/>
        <w:lang w:val="tr-TR" w:eastAsia="en-US" w:bidi="ar-SA"/>
      </w:rPr>
    </w:lvl>
    <w:lvl w:ilvl="4" w:tplc="8EF6D4D6">
      <w:numFmt w:val="bullet"/>
      <w:lvlText w:val="•"/>
      <w:lvlJc w:val="left"/>
      <w:pPr>
        <w:ind w:left="4090" w:hanging="245"/>
      </w:pPr>
      <w:rPr>
        <w:rFonts w:hint="default"/>
        <w:lang w:val="tr-TR" w:eastAsia="en-US" w:bidi="ar-SA"/>
      </w:rPr>
    </w:lvl>
    <w:lvl w:ilvl="5" w:tplc="C45202BA">
      <w:numFmt w:val="bullet"/>
      <w:lvlText w:val="•"/>
      <w:lvlJc w:val="left"/>
      <w:pPr>
        <w:ind w:left="5083" w:hanging="245"/>
      </w:pPr>
      <w:rPr>
        <w:rFonts w:hint="default"/>
        <w:lang w:val="tr-TR" w:eastAsia="en-US" w:bidi="ar-SA"/>
      </w:rPr>
    </w:lvl>
    <w:lvl w:ilvl="6" w:tplc="F738CE9C">
      <w:numFmt w:val="bullet"/>
      <w:lvlText w:val="•"/>
      <w:lvlJc w:val="left"/>
      <w:pPr>
        <w:ind w:left="6075" w:hanging="245"/>
      </w:pPr>
      <w:rPr>
        <w:rFonts w:hint="default"/>
        <w:lang w:val="tr-TR" w:eastAsia="en-US" w:bidi="ar-SA"/>
      </w:rPr>
    </w:lvl>
    <w:lvl w:ilvl="7" w:tplc="B1BAC420">
      <w:numFmt w:val="bullet"/>
      <w:lvlText w:val="•"/>
      <w:lvlJc w:val="left"/>
      <w:pPr>
        <w:ind w:left="7068" w:hanging="245"/>
      </w:pPr>
      <w:rPr>
        <w:rFonts w:hint="default"/>
        <w:lang w:val="tr-TR" w:eastAsia="en-US" w:bidi="ar-SA"/>
      </w:rPr>
    </w:lvl>
    <w:lvl w:ilvl="8" w:tplc="985EF3BA">
      <w:numFmt w:val="bullet"/>
      <w:lvlText w:val="•"/>
      <w:lvlJc w:val="left"/>
      <w:pPr>
        <w:ind w:left="8061" w:hanging="245"/>
      </w:pPr>
      <w:rPr>
        <w:rFonts w:hint="default"/>
        <w:lang w:val="tr-TR" w:eastAsia="en-US" w:bidi="ar-SA"/>
      </w:rPr>
    </w:lvl>
  </w:abstractNum>
  <w:abstractNum w:abstractNumId="9" w15:restartNumberingAfterBreak="0">
    <w:nsid w:val="3E8F297A"/>
    <w:multiLevelType w:val="hybridMultilevel"/>
    <w:tmpl w:val="AC64F6E4"/>
    <w:lvl w:ilvl="0" w:tplc="1046B76A">
      <w:start w:val="2"/>
      <w:numFmt w:val="decimal"/>
      <w:lvlText w:val="(%1)"/>
      <w:lvlJc w:val="left"/>
      <w:pPr>
        <w:ind w:left="116" w:hanging="35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74C5888">
      <w:numFmt w:val="bullet"/>
      <w:lvlText w:val="•"/>
      <w:lvlJc w:val="left"/>
      <w:pPr>
        <w:ind w:left="1112" w:hanging="355"/>
      </w:pPr>
      <w:rPr>
        <w:rFonts w:hint="default"/>
        <w:lang w:val="tr-TR" w:eastAsia="en-US" w:bidi="ar-SA"/>
      </w:rPr>
    </w:lvl>
    <w:lvl w:ilvl="2" w:tplc="B86ED046">
      <w:numFmt w:val="bullet"/>
      <w:lvlText w:val="•"/>
      <w:lvlJc w:val="left"/>
      <w:pPr>
        <w:ind w:left="2105" w:hanging="355"/>
      </w:pPr>
      <w:rPr>
        <w:rFonts w:hint="default"/>
        <w:lang w:val="tr-TR" w:eastAsia="en-US" w:bidi="ar-SA"/>
      </w:rPr>
    </w:lvl>
    <w:lvl w:ilvl="3" w:tplc="C1B61FD0">
      <w:numFmt w:val="bullet"/>
      <w:lvlText w:val="•"/>
      <w:lvlJc w:val="left"/>
      <w:pPr>
        <w:ind w:left="3097" w:hanging="355"/>
      </w:pPr>
      <w:rPr>
        <w:rFonts w:hint="default"/>
        <w:lang w:val="tr-TR" w:eastAsia="en-US" w:bidi="ar-SA"/>
      </w:rPr>
    </w:lvl>
    <w:lvl w:ilvl="4" w:tplc="B0EA8E8E">
      <w:numFmt w:val="bullet"/>
      <w:lvlText w:val="•"/>
      <w:lvlJc w:val="left"/>
      <w:pPr>
        <w:ind w:left="4090" w:hanging="355"/>
      </w:pPr>
      <w:rPr>
        <w:rFonts w:hint="default"/>
        <w:lang w:val="tr-TR" w:eastAsia="en-US" w:bidi="ar-SA"/>
      </w:rPr>
    </w:lvl>
    <w:lvl w:ilvl="5" w:tplc="6CAEAF24">
      <w:numFmt w:val="bullet"/>
      <w:lvlText w:val="•"/>
      <w:lvlJc w:val="left"/>
      <w:pPr>
        <w:ind w:left="5083" w:hanging="355"/>
      </w:pPr>
      <w:rPr>
        <w:rFonts w:hint="default"/>
        <w:lang w:val="tr-TR" w:eastAsia="en-US" w:bidi="ar-SA"/>
      </w:rPr>
    </w:lvl>
    <w:lvl w:ilvl="6" w:tplc="A00A14D6">
      <w:numFmt w:val="bullet"/>
      <w:lvlText w:val="•"/>
      <w:lvlJc w:val="left"/>
      <w:pPr>
        <w:ind w:left="6075" w:hanging="355"/>
      </w:pPr>
      <w:rPr>
        <w:rFonts w:hint="default"/>
        <w:lang w:val="tr-TR" w:eastAsia="en-US" w:bidi="ar-SA"/>
      </w:rPr>
    </w:lvl>
    <w:lvl w:ilvl="7" w:tplc="D1D801FC">
      <w:numFmt w:val="bullet"/>
      <w:lvlText w:val="•"/>
      <w:lvlJc w:val="left"/>
      <w:pPr>
        <w:ind w:left="7068" w:hanging="355"/>
      </w:pPr>
      <w:rPr>
        <w:rFonts w:hint="default"/>
        <w:lang w:val="tr-TR" w:eastAsia="en-US" w:bidi="ar-SA"/>
      </w:rPr>
    </w:lvl>
    <w:lvl w:ilvl="8" w:tplc="9E12A0CE">
      <w:numFmt w:val="bullet"/>
      <w:lvlText w:val="•"/>
      <w:lvlJc w:val="left"/>
      <w:pPr>
        <w:ind w:left="8061" w:hanging="355"/>
      </w:pPr>
      <w:rPr>
        <w:rFonts w:hint="default"/>
        <w:lang w:val="tr-TR" w:eastAsia="en-US" w:bidi="ar-SA"/>
      </w:rPr>
    </w:lvl>
  </w:abstractNum>
  <w:abstractNum w:abstractNumId="10" w15:restartNumberingAfterBreak="0">
    <w:nsid w:val="57774971"/>
    <w:multiLevelType w:val="hybridMultilevel"/>
    <w:tmpl w:val="6332CBAA"/>
    <w:lvl w:ilvl="0" w:tplc="B18CE08A">
      <w:start w:val="2"/>
      <w:numFmt w:val="decimal"/>
      <w:lvlText w:val="(%1)"/>
      <w:lvlJc w:val="left"/>
      <w:pPr>
        <w:ind w:left="116" w:hanging="38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7E6C30C">
      <w:numFmt w:val="bullet"/>
      <w:lvlText w:val="•"/>
      <w:lvlJc w:val="left"/>
      <w:pPr>
        <w:ind w:left="1112" w:hanging="382"/>
      </w:pPr>
      <w:rPr>
        <w:rFonts w:hint="default"/>
        <w:lang w:val="tr-TR" w:eastAsia="en-US" w:bidi="ar-SA"/>
      </w:rPr>
    </w:lvl>
    <w:lvl w:ilvl="2" w:tplc="488213AC">
      <w:numFmt w:val="bullet"/>
      <w:lvlText w:val="•"/>
      <w:lvlJc w:val="left"/>
      <w:pPr>
        <w:ind w:left="2105" w:hanging="382"/>
      </w:pPr>
      <w:rPr>
        <w:rFonts w:hint="default"/>
        <w:lang w:val="tr-TR" w:eastAsia="en-US" w:bidi="ar-SA"/>
      </w:rPr>
    </w:lvl>
    <w:lvl w:ilvl="3" w:tplc="26F01744">
      <w:numFmt w:val="bullet"/>
      <w:lvlText w:val="•"/>
      <w:lvlJc w:val="left"/>
      <w:pPr>
        <w:ind w:left="3097" w:hanging="382"/>
      </w:pPr>
      <w:rPr>
        <w:rFonts w:hint="default"/>
        <w:lang w:val="tr-TR" w:eastAsia="en-US" w:bidi="ar-SA"/>
      </w:rPr>
    </w:lvl>
    <w:lvl w:ilvl="4" w:tplc="FF643094">
      <w:numFmt w:val="bullet"/>
      <w:lvlText w:val="•"/>
      <w:lvlJc w:val="left"/>
      <w:pPr>
        <w:ind w:left="4090" w:hanging="382"/>
      </w:pPr>
      <w:rPr>
        <w:rFonts w:hint="default"/>
        <w:lang w:val="tr-TR" w:eastAsia="en-US" w:bidi="ar-SA"/>
      </w:rPr>
    </w:lvl>
    <w:lvl w:ilvl="5" w:tplc="1A2A0DC8">
      <w:numFmt w:val="bullet"/>
      <w:lvlText w:val="•"/>
      <w:lvlJc w:val="left"/>
      <w:pPr>
        <w:ind w:left="5083" w:hanging="382"/>
      </w:pPr>
      <w:rPr>
        <w:rFonts w:hint="default"/>
        <w:lang w:val="tr-TR" w:eastAsia="en-US" w:bidi="ar-SA"/>
      </w:rPr>
    </w:lvl>
    <w:lvl w:ilvl="6" w:tplc="0F14F7EC">
      <w:numFmt w:val="bullet"/>
      <w:lvlText w:val="•"/>
      <w:lvlJc w:val="left"/>
      <w:pPr>
        <w:ind w:left="6075" w:hanging="382"/>
      </w:pPr>
      <w:rPr>
        <w:rFonts w:hint="default"/>
        <w:lang w:val="tr-TR" w:eastAsia="en-US" w:bidi="ar-SA"/>
      </w:rPr>
    </w:lvl>
    <w:lvl w:ilvl="7" w:tplc="CC8CB47E">
      <w:numFmt w:val="bullet"/>
      <w:lvlText w:val="•"/>
      <w:lvlJc w:val="left"/>
      <w:pPr>
        <w:ind w:left="7068" w:hanging="382"/>
      </w:pPr>
      <w:rPr>
        <w:rFonts w:hint="default"/>
        <w:lang w:val="tr-TR" w:eastAsia="en-US" w:bidi="ar-SA"/>
      </w:rPr>
    </w:lvl>
    <w:lvl w:ilvl="8" w:tplc="B8BEEEF6">
      <w:numFmt w:val="bullet"/>
      <w:lvlText w:val="•"/>
      <w:lvlJc w:val="left"/>
      <w:pPr>
        <w:ind w:left="8061" w:hanging="382"/>
      </w:pPr>
      <w:rPr>
        <w:rFonts w:hint="default"/>
        <w:lang w:val="tr-TR" w:eastAsia="en-US" w:bidi="ar-SA"/>
      </w:rPr>
    </w:lvl>
  </w:abstractNum>
  <w:abstractNum w:abstractNumId="11" w15:restartNumberingAfterBreak="0">
    <w:nsid w:val="57C55D3D"/>
    <w:multiLevelType w:val="hybridMultilevel"/>
    <w:tmpl w:val="51882B5C"/>
    <w:lvl w:ilvl="0" w:tplc="E5021F6C">
      <w:start w:val="1"/>
      <w:numFmt w:val="lowerLetter"/>
      <w:lvlText w:val="%1)"/>
      <w:lvlJc w:val="left"/>
      <w:pPr>
        <w:ind w:left="682"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D9401D80">
      <w:start w:val="2"/>
      <w:numFmt w:val="decimal"/>
      <w:lvlText w:val="(%2)"/>
      <w:lvlJc w:val="left"/>
      <w:pPr>
        <w:ind w:left="116" w:hanging="353"/>
        <w:jc w:val="left"/>
      </w:pPr>
      <w:rPr>
        <w:rFonts w:ascii="Times New Roman" w:eastAsia="Times New Roman" w:hAnsi="Times New Roman" w:cs="Times New Roman" w:hint="default"/>
        <w:b/>
        <w:bCs/>
        <w:i w:val="0"/>
        <w:iCs w:val="0"/>
        <w:spacing w:val="0"/>
        <w:w w:val="100"/>
        <w:sz w:val="24"/>
        <w:szCs w:val="24"/>
        <w:lang w:val="tr-TR" w:eastAsia="en-US" w:bidi="ar-SA"/>
      </w:rPr>
    </w:lvl>
    <w:lvl w:ilvl="2" w:tplc="0B343654">
      <w:numFmt w:val="bullet"/>
      <w:lvlText w:val="•"/>
      <w:lvlJc w:val="left"/>
      <w:pPr>
        <w:ind w:left="1720" w:hanging="353"/>
      </w:pPr>
      <w:rPr>
        <w:rFonts w:hint="default"/>
        <w:lang w:val="tr-TR" w:eastAsia="en-US" w:bidi="ar-SA"/>
      </w:rPr>
    </w:lvl>
    <w:lvl w:ilvl="3" w:tplc="BE8EFAC2">
      <w:numFmt w:val="bullet"/>
      <w:lvlText w:val="•"/>
      <w:lvlJc w:val="left"/>
      <w:pPr>
        <w:ind w:left="2761" w:hanging="353"/>
      </w:pPr>
      <w:rPr>
        <w:rFonts w:hint="default"/>
        <w:lang w:val="tr-TR" w:eastAsia="en-US" w:bidi="ar-SA"/>
      </w:rPr>
    </w:lvl>
    <w:lvl w:ilvl="4" w:tplc="6E3EAD2E">
      <w:numFmt w:val="bullet"/>
      <w:lvlText w:val="•"/>
      <w:lvlJc w:val="left"/>
      <w:pPr>
        <w:ind w:left="3802" w:hanging="353"/>
      </w:pPr>
      <w:rPr>
        <w:rFonts w:hint="default"/>
        <w:lang w:val="tr-TR" w:eastAsia="en-US" w:bidi="ar-SA"/>
      </w:rPr>
    </w:lvl>
    <w:lvl w:ilvl="5" w:tplc="29ACF6C0">
      <w:numFmt w:val="bullet"/>
      <w:lvlText w:val="•"/>
      <w:lvlJc w:val="left"/>
      <w:pPr>
        <w:ind w:left="4842" w:hanging="353"/>
      </w:pPr>
      <w:rPr>
        <w:rFonts w:hint="default"/>
        <w:lang w:val="tr-TR" w:eastAsia="en-US" w:bidi="ar-SA"/>
      </w:rPr>
    </w:lvl>
    <w:lvl w:ilvl="6" w:tplc="B9BE2FA4">
      <w:numFmt w:val="bullet"/>
      <w:lvlText w:val="•"/>
      <w:lvlJc w:val="left"/>
      <w:pPr>
        <w:ind w:left="5883" w:hanging="353"/>
      </w:pPr>
      <w:rPr>
        <w:rFonts w:hint="default"/>
        <w:lang w:val="tr-TR" w:eastAsia="en-US" w:bidi="ar-SA"/>
      </w:rPr>
    </w:lvl>
    <w:lvl w:ilvl="7" w:tplc="23747970">
      <w:numFmt w:val="bullet"/>
      <w:lvlText w:val="•"/>
      <w:lvlJc w:val="left"/>
      <w:pPr>
        <w:ind w:left="6924" w:hanging="353"/>
      </w:pPr>
      <w:rPr>
        <w:rFonts w:hint="default"/>
        <w:lang w:val="tr-TR" w:eastAsia="en-US" w:bidi="ar-SA"/>
      </w:rPr>
    </w:lvl>
    <w:lvl w:ilvl="8" w:tplc="19ECC7D8">
      <w:numFmt w:val="bullet"/>
      <w:lvlText w:val="•"/>
      <w:lvlJc w:val="left"/>
      <w:pPr>
        <w:ind w:left="7964" w:hanging="353"/>
      </w:pPr>
      <w:rPr>
        <w:rFonts w:hint="default"/>
        <w:lang w:val="tr-TR" w:eastAsia="en-US" w:bidi="ar-SA"/>
      </w:rPr>
    </w:lvl>
  </w:abstractNum>
  <w:abstractNum w:abstractNumId="12" w15:restartNumberingAfterBreak="0">
    <w:nsid w:val="5A4D74D6"/>
    <w:multiLevelType w:val="hybridMultilevel"/>
    <w:tmpl w:val="1CC654A4"/>
    <w:lvl w:ilvl="0" w:tplc="7662F5AE">
      <w:start w:val="2"/>
      <w:numFmt w:val="decimal"/>
      <w:lvlText w:val="(%1)"/>
      <w:lvlJc w:val="left"/>
      <w:pPr>
        <w:ind w:left="116" w:hanging="351"/>
        <w:jc w:val="left"/>
      </w:pPr>
      <w:rPr>
        <w:rFonts w:ascii="Times New Roman" w:eastAsia="Times New Roman" w:hAnsi="Times New Roman" w:cs="Times New Roman" w:hint="default"/>
        <w:b/>
        <w:bCs/>
        <w:i w:val="0"/>
        <w:iCs w:val="0"/>
        <w:spacing w:val="0"/>
        <w:w w:val="100"/>
        <w:sz w:val="24"/>
        <w:szCs w:val="24"/>
        <w:lang w:val="tr-TR" w:eastAsia="en-US" w:bidi="ar-SA"/>
      </w:rPr>
    </w:lvl>
    <w:lvl w:ilvl="1" w:tplc="A4AC0E40">
      <w:numFmt w:val="bullet"/>
      <w:lvlText w:val="•"/>
      <w:lvlJc w:val="left"/>
      <w:pPr>
        <w:ind w:left="1112" w:hanging="351"/>
      </w:pPr>
      <w:rPr>
        <w:rFonts w:hint="default"/>
        <w:lang w:val="tr-TR" w:eastAsia="en-US" w:bidi="ar-SA"/>
      </w:rPr>
    </w:lvl>
    <w:lvl w:ilvl="2" w:tplc="20A83118">
      <w:numFmt w:val="bullet"/>
      <w:lvlText w:val="•"/>
      <w:lvlJc w:val="left"/>
      <w:pPr>
        <w:ind w:left="2105" w:hanging="351"/>
      </w:pPr>
      <w:rPr>
        <w:rFonts w:hint="default"/>
        <w:lang w:val="tr-TR" w:eastAsia="en-US" w:bidi="ar-SA"/>
      </w:rPr>
    </w:lvl>
    <w:lvl w:ilvl="3" w:tplc="B44406D4">
      <w:numFmt w:val="bullet"/>
      <w:lvlText w:val="•"/>
      <w:lvlJc w:val="left"/>
      <w:pPr>
        <w:ind w:left="3097" w:hanging="351"/>
      </w:pPr>
      <w:rPr>
        <w:rFonts w:hint="default"/>
        <w:lang w:val="tr-TR" w:eastAsia="en-US" w:bidi="ar-SA"/>
      </w:rPr>
    </w:lvl>
    <w:lvl w:ilvl="4" w:tplc="75B28F58">
      <w:numFmt w:val="bullet"/>
      <w:lvlText w:val="•"/>
      <w:lvlJc w:val="left"/>
      <w:pPr>
        <w:ind w:left="4090" w:hanging="351"/>
      </w:pPr>
      <w:rPr>
        <w:rFonts w:hint="default"/>
        <w:lang w:val="tr-TR" w:eastAsia="en-US" w:bidi="ar-SA"/>
      </w:rPr>
    </w:lvl>
    <w:lvl w:ilvl="5" w:tplc="D0143EDE">
      <w:numFmt w:val="bullet"/>
      <w:lvlText w:val="•"/>
      <w:lvlJc w:val="left"/>
      <w:pPr>
        <w:ind w:left="5083" w:hanging="351"/>
      </w:pPr>
      <w:rPr>
        <w:rFonts w:hint="default"/>
        <w:lang w:val="tr-TR" w:eastAsia="en-US" w:bidi="ar-SA"/>
      </w:rPr>
    </w:lvl>
    <w:lvl w:ilvl="6" w:tplc="33FE094A">
      <w:numFmt w:val="bullet"/>
      <w:lvlText w:val="•"/>
      <w:lvlJc w:val="left"/>
      <w:pPr>
        <w:ind w:left="6075" w:hanging="351"/>
      </w:pPr>
      <w:rPr>
        <w:rFonts w:hint="default"/>
        <w:lang w:val="tr-TR" w:eastAsia="en-US" w:bidi="ar-SA"/>
      </w:rPr>
    </w:lvl>
    <w:lvl w:ilvl="7" w:tplc="98A22C42">
      <w:numFmt w:val="bullet"/>
      <w:lvlText w:val="•"/>
      <w:lvlJc w:val="left"/>
      <w:pPr>
        <w:ind w:left="7068" w:hanging="351"/>
      </w:pPr>
      <w:rPr>
        <w:rFonts w:hint="default"/>
        <w:lang w:val="tr-TR" w:eastAsia="en-US" w:bidi="ar-SA"/>
      </w:rPr>
    </w:lvl>
    <w:lvl w:ilvl="8" w:tplc="3B0EECB6">
      <w:numFmt w:val="bullet"/>
      <w:lvlText w:val="•"/>
      <w:lvlJc w:val="left"/>
      <w:pPr>
        <w:ind w:left="8061" w:hanging="351"/>
      </w:pPr>
      <w:rPr>
        <w:rFonts w:hint="default"/>
        <w:lang w:val="tr-TR" w:eastAsia="en-US" w:bidi="ar-SA"/>
      </w:rPr>
    </w:lvl>
  </w:abstractNum>
  <w:abstractNum w:abstractNumId="13" w15:restartNumberingAfterBreak="0">
    <w:nsid w:val="78AD6964"/>
    <w:multiLevelType w:val="hybridMultilevel"/>
    <w:tmpl w:val="BD02AE62"/>
    <w:lvl w:ilvl="0" w:tplc="85A20746">
      <w:start w:val="2"/>
      <w:numFmt w:val="decimal"/>
      <w:lvlText w:val="(%1)"/>
      <w:lvlJc w:val="left"/>
      <w:pPr>
        <w:ind w:left="116" w:hanging="40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5C4B68C">
      <w:numFmt w:val="bullet"/>
      <w:lvlText w:val="•"/>
      <w:lvlJc w:val="left"/>
      <w:pPr>
        <w:ind w:left="1112" w:hanging="403"/>
      </w:pPr>
      <w:rPr>
        <w:rFonts w:hint="default"/>
        <w:lang w:val="tr-TR" w:eastAsia="en-US" w:bidi="ar-SA"/>
      </w:rPr>
    </w:lvl>
    <w:lvl w:ilvl="2" w:tplc="C67294D6">
      <w:numFmt w:val="bullet"/>
      <w:lvlText w:val="•"/>
      <w:lvlJc w:val="left"/>
      <w:pPr>
        <w:ind w:left="2105" w:hanging="403"/>
      </w:pPr>
      <w:rPr>
        <w:rFonts w:hint="default"/>
        <w:lang w:val="tr-TR" w:eastAsia="en-US" w:bidi="ar-SA"/>
      </w:rPr>
    </w:lvl>
    <w:lvl w:ilvl="3" w:tplc="7A0462C6">
      <w:numFmt w:val="bullet"/>
      <w:lvlText w:val="•"/>
      <w:lvlJc w:val="left"/>
      <w:pPr>
        <w:ind w:left="3097" w:hanging="403"/>
      </w:pPr>
      <w:rPr>
        <w:rFonts w:hint="default"/>
        <w:lang w:val="tr-TR" w:eastAsia="en-US" w:bidi="ar-SA"/>
      </w:rPr>
    </w:lvl>
    <w:lvl w:ilvl="4" w:tplc="D4FEC73C">
      <w:numFmt w:val="bullet"/>
      <w:lvlText w:val="•"/>
      <w:lvlJc w:val="left"/>
      <w:pPr>
        <w:ind w:left="4090" w:hanging="403"/>
      </w:pPr>
      <w:rPr>
        <w:rFonts w:hint="default"/>
        <w:lang w:val="tr-TR" w:eastAsia="en-US" w:bidi="ar-SA"/>
      </w:rPr>
    </w:lvl>
    <w:lvl w:ilvl="5" w:tplc="FD1E0110">
      <w:numFmt w:val="bullet"/>
      <w:lvlText w:val="•"/>
      <w:lvlJc w:val="left"/>
      <w:pPr>
        <w:ind w:left="5083" w:hanging="403"/>
      </w:pPr>
      <w:rPr>
        <w:rFonts w:hint="default"/>
        <w:lang w:val="tr-TR" w:eastAsia="en-US" w:bidi="ar-SA"/>
      </w:rPr>
    </w:lvl>
    <w:lvl w:ilvl="6" w:tplc="2EEC8F18">
      <w:numFmt w:val="bullet"/>
      <w:lvlText w:val="•"/>
      <w:lvlJc w:val="left"/>
      <w:pPr>
        <w:ind w:left="6075" w:hanging="403"/>
      </w:pPr>
      <w:rPr>
        <w:rFonts w:hint="default"/>
        <w:lang w:val="tr-TR" w:eastAsia="en-US" w:bidi="ar-SA"/>
      </w:rPr>
    </w:lvl>
    <w:lvl w:ilvl="7" w:tplc="21A86DD2">
      <w:numFmt w:val="bullet"/>
      <w:lvlText w:val="•"/>
      <w:lvlJc w:val="left"/>
      <w:pPr>
        <w:ind w:left="7068" w:hanging="403"/>
      </w:pPr>
      <w:rPr>
        <w:rFonts w:hint="default"/>
        <w:lang w:val="tr-TR" w:eastAsia="en-US" w:bidi="ar-SA"/>
      </w:rPr>
    </w:lvl>
    <w:lvl w:ilvl="8" w:tplc="741E0244">
      <w:numFmt w:val="bullet"/>
      <w:lvlText w:val="•"/>
      <w:lvlJc w:val="left"/>
      <w:pPr>
        <w:ind w:left="8061" w:hanging="403"/>
      </w:pPr>
      <w:rPr>
        <w:rFonts w:hint="default"/>
        <w:lang w:val="tr-TR" w:eastAsia="en-US" w:bidi="ar-SA"/>
      </w:rPr>
    </w:lvl>
  </w:abstractNum>
  <w:abstractNum w:abstractNumId="14" w15:restartNumberingAfterBreak="0">
    <w:nsid w:val="7ACC354E"/>
    <w:multiLevelType w:val="hybridMultilevel"/>
    <w:tmpl w:val="393AB7F0"/>
    <w:lvl w:ilvl="0" w:tplc="04A0EEE4">
      <w:start w:val="2"/>
      <w:numFmt w:val="decimal"/>
      <w:lvlText w:val="(%1)"/>
      <w:lvlJc w:val="left"/>
      <w:pPr>
        <w:ind w:left="116" w:hanging="39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EBC4C36">
      <w:numFmt w:val="bullet"/>
      <w:lvlText w:val="•"/>
      <w:lvlJc w:val="left"/>
      <w:pPr>
        <w:ind w:left="1112" w:hanging="399"/>
      </w:pPr>
      <w:rPr>
        <w:rFonts w:hint="default"/>
        <w:lang w:val="tr-TR" w:eastAsia="en-US" w:bidi="ar-SA"/>
      </w:rPr>
    </w:lvl>
    <w:lvl w:ilvl="2" w:tplc="15E42D86">
      <w:numFmt w:val="bullet"/>
      <w:lvlText w:val="•"/>
      <w:lvlJc w:val="left"/>
      <w:pPr>
        <w:ind w:left="2105" w:hanging="399"/>
      </w:pPr>
      <w:rPr>
        <w:rFonts w:hint="default"/>
        <w:lang w:val="tr-TR" w:eastAsia="en-US" w:bidi="ar-SA"/>
      </w:rPr>
    </w:lvl>
    <w:lvl w:ilvl="3" w:tplc="B56472FE">
      <w:numFmt w:val="bullet"/>
      <w:lvlText w:val="•"/>
      <w:lvlJc w:val="left"/>
      <w:pPr>
        <w:ind w:left="3097" w:hanging="399"/>
      </w:pPr>
      <w:rPr>
        <w:rFonts w:hint="default"/>
        <w:lang w:val="tr-TR" w:eastAsia="en-US" w:bidi="ar-SA"/>
      </w:rPr>
    </w:lvl>
    <w:lvl w:ilvl="4" w:tplc="D4CC1850">
      <w:numFmt w:val="bullet"/>
      <w:lvlText w:val="•"/>
      <w:lvlJc w:val="left"/>
      <w:pPr>
        <w:ind w:left="4090" w:hanging="399"/>
      </w:pPr>
      <w:rPr>
        <w:rFonts w:hint="default"/>
        <w:lang w:val="tr-TR" w:eastAsia="en-US" w:bidi="ar-SA"/>
      </w:rPr>
    </w:lvl>
    <w:lvl w:ilvl="5" w:tplc="F968AA22">
      <w:numFmt w:val="bullet"/>
      <w:lvlText w:val="•"/>
      <w:lvlJc w:val="left"/>
      <w:pPr>
        <w:ind w:left="5083" w:hanging="399"/>
      </w:pPr>
      <w:rPr>
        <w:rFonts w:hint="default"/>
        <w:lang w:val="tr-TR" w:eastAsia="en-US" w:bidi="ar-SA"/>
      </w:rPr>
    </w:lvl>
    <w:lvl w:ilvl="6" w:tplc="7A5E077A">
      <w:numFmt w:val="bullet"/>
      <w:lvlText w:val="•"/>
      <w:lvlJc w:val="left"/>
      <w:pPr>
        <w:ind w:left="6075" w:hanging="399"/>
      </w:pPr>
      <w:rPr>
        <w:rFonts w:hint="default"/>
        <w:lang w:val="tr-TR" w:eastAsia="en-US" w:bidi="ar-SA"/>
      </w:rPr>
    </w:lvl>
    <w:lvl w:ilvl="7" w:tplc="1704642C">
      <w:numFmt w:val="bullet"/>
      <w:lvlText w:val="•"/>
      <w:lvlJc w:val="left"/>
      <w:pPr>
        <w:ind w:left="7068" w:hanging="399"/>
      </w:pPr>
      <w:rPr>
        <w:rFonts w:hint="default"/>
        <w:lang w:val="tr-TR" w:eastAsia="en-US" w:bidi="ar-SA"/>
      </w:rPr>
    </w:lvl>
    <w:lvl w:ilvl="8" w:tplc="754EBFAE">
      <w:numFmt w:val="bullet"/>
      <w:lvlText w:val="•"/>
      <w:lvlJc w:val="left"/>
      <w:pPr>
        <w:ind w:left="8061" w:hanging="399"/>
      </w:pPr>
      <w:rPr>
        <w:rFonts w:hint="default"/>
        <w:lang w:val="tr-TR" w:eastAsia="en-US" w:bidi="ar-SA"/>
      </w:rPr>
    </w:lvl>
  </w:abstractNum>
  <w:abstractNum w:abstractNumId="15" w15:restartNumberingAfterBreak="0">
    <w:nsid w:val="7F6A4778"/>
    <w:multiLevelType w:val="hybridMultilevel"/>
    <w:tmpl w:val="2EAA9A4C"/>
    <w:lvl w:ilvl="0" w:tplc="F38CC650">
      <w:start w:val="2"/>
      <w:numFmt w:val="decimal"/>
      <w:lvlText w:val="(%1)"/>
      <w:lvlJc w:val="left"/>
      <w:pPr>
        <w:ind w:left="116" w:hanging="38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C4CA17E">
      <w:numFmt w:val="bullet"/>
      <w:lvlText w:val="•"/>
      <w:lvlJc w:val="left"/>
      <w:pPr>
        <w:ind w:left="1112" w:hanging="382"/>
      </w:pPr>
      <w:rPr>
        <w:rFonts w:hint="default"/>
        <w:lang w:val="tr-TR" w:eastAsia="en-US" w:bidi="ar-SA"/>
      </w:rPr>
    </w:lvl>
    <w:lvl w:ilvl="2" w:tplc="0C1AA3E2">
      <w:numFmt w:val="bullet"/>
      <w:lvlText w:val="•"/>
      <w:lvlJc w:val="left"/>
      <w:pPr>
        <w:ind w:left="2105" w:hanging="382"/>
      </w:pPr>
      <w:rPr>
        <w:rFonts w:hint="default"/>
        <w:lang w:val="tr-TR" w:eastAsia="en-US" w:bidi="ar-SA"/>
      </w:rPr>
    </w:lvl>
    <w:lvl w:ilvl="3" w:tplc="BA828D04">
      <w:numFmt w:val="bullet"/>
      <w:lvlText w:val="•"/>
      <w:lvlJc w:val="left"/>
      <w:pPr>
        <w:ind w:left="3097" w:hanging="382"/>
      </w:pPr>
      <w:rPr>
        <w:rFonts w:hint="default"/>
        <w:lang w:val="tr-TR" w:eastAsia="en-US" w:bidi="ar-SA"/>
      </w:rPr>
    </w:lvl>
    <w:lvl w:ilvl="4" w:tplc="3E407544">
      <w:numFmt w:val="bullet"/>
      <w:lvlText w:val="•"/>
      <w:lvlJc w:val="left"/>
      <w:pPr>
        <w:ind w:left="4090" w:hanging="382"/>
      </w:pPr>
      <w:rPr>
        <w:rFonts w:hint="default"/>
        <w:lang w:val="tr-TR" w:eastAsia="en-US" w:bidi="ar-SA"/>
      </w:rPr>
    </w:lvl>
    <w:lvl w:ilvl="5" w:tplc="27CAF368">
      <w:numFmt w:val="bullet"/>
      <w:lvlText w:val="•"/>
      <w:lvlJc w:val="left"/>
      <w:pPr>
        <w:ind w:left="5083" w:hanging="382"/>
      </w:pPr>
      <w:rPr>
        <w:rFonts w:hint="default"/>
        <w:lang w:val="tr-TR" w:eastAsia="en-US" w:bidi="ar-SA"/>
      </w:rPr>
    </w:lvl>
    <w:lvl w:ilvl="6" w:tplc="847AC1A2">
      <w:numFmt w:val="bullet"/>
      <w:lvlText w:val="•"/>
      <w:lvlJc w:val="left"/>
      <w:pPr>
        <w:ind w:left="6075" w:hanging="382"/>
      </w:pPr>
      <w:rPr>
        <w:rFonts w:hint="default"/>
        <w:lang w:val="tr-TR" w:eastAsia="en-US" w:bidi="ar-SA"/>
      </w:rPr>
    </w:lvl>
    <w:lvl w:ilvl="7" w:tplc="EF0C4ED4">
      <w:numFmt w:val="bullet"/>
      <w:lvlText w:val="•"/>
      <w:lvlJc w:val="left"/>
      <w:pPr>
        <w:ind w:left="7068" w:hanging="382"/>
      </w:pPr>
      <w:rPr>
        <w:rFonts w:hint="default"/>
        <w:lang w:val="tr-TR" w:eastAsia="en-US" w:bidi="ar-SA"/>
      </w:rPr>
    </w:lvl>
    <w:lvl w:ilvl="8" w:tplc="8818602E">
      <w:numFmt w:val="bullet"/>
      <w:lvlText w:val="•"/>
      <w:lvlJc w:val="left"/>
      <w:pPr>
        <w:ind w:left="8061" w:hanging="382"/>
      </w:pPr>
      <w:rPr>
        <w:rFonts w:hint="default"/>
        <w:lang w:val="tr-TR" w:eastAsia="en-US" w:bidi="ar-SA"/>
      </w:rPr>
    </w:lvl>
  </w:abstractNum>
  <w:abstractNum w:abstractNumId="16" w15:restartNumberingAfterBreak="0">
    <w:nsid w:val="7F9F4D6A"/>
    <w:multiLevelType w:val="hybridMultilevel"/>
    <w:tmpl w:val="496C27B8"/>
    <w:lvl w:ilvl="0" w:tplc="21C4E3C2">
      <w:start w:val="1"/>
      <w:numFmt w:val="lowerLetter"/>
      <w:lvlText w:val="%1)"/>
      <w:lvlJc w:val="left"/>
      <w:pPr>
        <w:ind w:left="75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37DC79F2">
      <w:numFmt w:val="bullet"/>
      <w:lvlText w:val="•"/>
      <w:lvlJc w:val="left"/>
      <w:pPr>
        <w:ind w:left="1688" w:hanging="360"/>
      </w:pPr>
      <w:rPr>
        <w:rFonts w:hint="default"/>
        <w:lang w:val="tr-TR" w:eastAsia="en-US" w:bidi="ar-SA"/>
      </w:rPr>
    </w:lvl>
    <w:lvl w:ilvl="2" w:tplc="B1AA5D10">
      <w:numFmt w:val="bullet"/>
      <w:lvlText w:val="•"/>
      <w:lvlJc w:val="left"/>
      <w:pPr>
        <w:ind w:left="2617" w:hanging="360"/>
      </w:pPr>
      <w:rPr>
        <w:rFonts w:hint="default"/>
        <w:lang w:val="tr-TR" w:eastAsia="en-US" w:bidi="ar-SA"/>
      </w:rPr>
    </w:lvl>
    <w:lvl w:ilvl="3" w:tplc="93861DCC">
      <w:numFmt w:val="bullet"/>
      <w:lvlText w:val="•"/>
      <w:lvlJc w:val="left"/>
      <w:pPr>
        <w:ind w:left="3545" w:hanging="360"/>
      </w:pPr>
      <w:rPr>
        <w:rFonts w:hint="default"/>
        <w:lang w:val="tr-TR" w:eastAsia="en-US" w:bidi="ar-SA"/>
      </w:rPr>
    </w:lvl>
    <w:lvl w:ilvl="4" w:tplc="65EA4792">
      <w:numFmt w:val="bullet"/>
      <w:lvlText w:val="•"/>
      <w:lvlJc w:val="left"/>
      <w:pPr>
        <w:ind w:left="4474" w:hanging="360"/>
      </w:pPr>
      <w:rPr>
        <w:rFonts w:hint="default"/>
        <w:lang w:val="tr-TR" w:eastAsia="en-US" w:bidi="ar-SA"/>
      </w:rPr>
    </w:lvl>
    <w:lvl w:ilvl="5" w:tplc="33AA7E3E">
      <w:numFmt w:val="bullet"/>
      <w:lvlText w:val="•"/>
      <w:lvlJc w:val="left"/>
      <w:pPr>
        <w:ind w:left="5403" w:hanging="360"/>
      </w:pPr>
      <w:rPr>
        <w:rFonts w:hint="default"/>
        <w:lang w:val="tr-TR" w:eastAsia="en-US" w:bidi="ar-SA"/>
      </w:rPr>
    </w:lvl>
    <w:lvl w:ilvl="6" w:tplc="9C9CA362">
      <w:numFmt w:val="bullet"/>
      <w:lvlText w:val="•"/>
      <w:lvlJc w:val="left"/>
      <w:pPr>
        <w:ind w:left="6331" w:hanging="360"/>
      </w:pPr>
      <w:rPr>
        <w:rFonts w:hint="default"/>
        <w:lang w:val="tr-TR" w:eastAsia="en-US" w:bidi="ar-SA"/>
      </w:rPr>
    </w:lvl>
    <w:lvl w:ilvl="7" w:tplc="570488B2">
      <w:numFmt w:val="bullet"/>
      <w:lvlText w:val="•"/>
      <w:lvlJc w:val="left"/>
      <w:pPr>
        <w:ind w:left="7260" w:hanging="360"/>
      </w:pPr>
      <w:rPr>
        <w:rFonts w:hint="default"/>
        <w:lang w:val="tr-TR" w:eastAsia="en-US" w:bidi="ar-SA"/>
      </w:rPr>
    </w:lvl>
    <w:lvl w:ilvl="8" w:tplc="BC5A7EBC">
      <w:numFmt w:val="bullet"/>
      <w:lvlText w:val="•"/>
      <w:lvlJc w:val="left"/>
      <w:pPr>
        <w:ind w:left="8189" w:hanging="360"/>
      </w:pPr>
      <w:rPr>
        <w:rFonts w:hint="default"/>
        <w:lang w:val="tr-TR" w:eastAsia="en-US" w:bidi="ar-SA"/>
      </w:rPr>
    </w:lvl>
  </w:abstractNum>
  <w:abstractNum w:abstractNumId="17" w15:restartNumberingAfterBreak="0">
    <w:nsid w:val="7FC62A1A"/>
    <w:multiLevelType w:val="hybridMultilevel"/>
    <w:tmpl w:val="45566EF6"/>
    <w:lvl w:ilvl="0" w:tplc="63C26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9"/>
  </w:num>
  <w:num w:numId="6">
    <w:abstractNumId w:val="10"/>
  </w:num>
  <w:num w:numId="7">
    <w:abstractNumId w:val="0"/>
  </w:num>
  <w:num w:numId="8">
    <w:abstractNumId w:val="14"/>
  </w:num>
  <w:num w:numId="9">
    <w:abstractNumId w:val="15"/>
  </w:num>
  <w:num w:numId="10">
    <w:abstractNumId w:val="3"/>
  </w:num>
  <w:num w:numId="11">
    <w:abstractNumId w:val="8"/>
  </w:num>
  <w:num w:numId="12">
    <w:abstractNumId w:val="13"/>
  </w:num>
  <w:num w:numId="13">
    <w:abstractNumId w:val="4"/>
  </w:num>
  <w:num w:numId="14">
    <w:abstractNumId w:val="12"/>
  </w:num>
  <w:num w:numId="15">
    <w:abstractNumId w:val="11"/>
  </w:num>
  <w:num w:numId="16">
    <w:abstractNumId w:val="6"/>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7C1D"/>
    <w:rsid w:val="00021120"/>
    <w:rsid w:val="00075970"/>
    <w:rsid w:val="00283A54"/>
    <w:rsid w:val="002D5F73"/>
    <w:rsid w:val="0073423B"/>
    <w:rsid w:val="007742B3"/>
    <w:rsid w:val="00966EAA"/>
    <w:rsid w:val="00AB0BF3"/>
    <w:rsid w:val="00B83B3A"/>
    <w:rsid w:val="00BF7C1D"/>
    <w:rsid w:val="00C97F3F"/>
    <w:rsid w:val="00E6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661E"/>
  <w15:docId w15:val="{C342910E-D585-41D6-B9E6-5E03156A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jc w:val="center"/>
      <w:outlineLvl w:val="0"/>
    </w:pPr>
    <w:rPr>
      <w:b/>
      <w:bCs/>
      <w:sz w:val="24"/>
      <w:szCs w:val="24"/>
    </w:rPr>
  </w:style>
  <w:style w:type="paragraph" w:styleId="Balk2">
    <w:name w:val="heading 2"/>
    <w:basedOn w:val="Normal"/>
    <w:uiPriority w:val="1"/>
    <w:qFormat/>
    <w:pPr>
      <w:ind w:left="68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jc w:val="both"/>
    </w:pPr>
    <w:rPr>
      <w:sz w:val="24"/>
      <w:szCs w:val="24"/>
    </w:rPr>
  </w:style>
  <w:style w:type="paragraph" w:styleId="ListeParagraf">
    <w:name w:val="List Paragraph"/>
    <w:basedOn w:val="Normal"/>
    <w:uiPriority w:val="1"/>
    <w:qFormat/>
    <w:pPr>
      <w:ind w:left="116" w:right="856" w:firstLine="566"/>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28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3899</Words>
  <Characters>22226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2024-01-29T11:54:00Z</dcterms:created>
  <dcterms:modified xsi:type="dcterms:W3CDTF">2024-02-08T09:27:00Z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