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31" w:rsidRDefault="003C4E31" w:rsidP="003C4E31">
      <w:pPr>
        <w:spacing w:line="360" w:lineRule="auto"/>
        <w:ind w:firstLine="708"/>
        <w:jc w:val="both"/>
        <w:rPr>
          <w:rFonts w:ascii="Times New Roman" w:hAnsi="Times New Roman" w:cs="Times New Roman"/>
          <w:sz w:val="30"/>
          <w:szCs w:val="30"/>
        </w:rPr>
      </w:pPr>
    </w:p>
    <w:p w:rsidR="003C4E31" w:rsidRPr="00563D07" w:rsidRDefault="003C4E31" w:rsidP="003C4E31">
      <w:pPr>
        <w:spacing w:line="360" w:lineRule="auto"/>
        <w:ind w:firstLine="708"/>
        <w:jc w:val="both"/>
        <w:rPr>
          <w:rFonts w:ascii="Times New Roman" w:hAnsi="Times New Roman" w:cs="Times New Roman"/>
          <w:sz w:val="32"/>
          <w:szCs w:val="32"/>
        </w:rPr>
      </w:pPr>
      <w:r w:rsidRPr="00563D07">
        <w:rPr>
          <w:rFonts w:ascii="Times New Roman" w:hAnsi="Times New Roman" w:cs="Times New Roman"/>
          <w:sz w:val="32"/>
          <w:szCs w:val="32"/>
        </w:rPr>
        <w:t>Havacılığın büyümesi ve gelişmesiyle birlikte havalimanları da daha büyük ve fonksiyonlu hale gelmiştir. Bununla beraber havalimanının, süreçleri kesintiye uğratmadan işletilmesi önemli hale gelmiştir. Havalimanları karmaşık ve birçok tehlikeyi barındıran yapılardır. Gün geçtikçe gelişen ve büyüyen havalimanlarında görevler çoğalmış, buna bağlı olarak süreçleri ve riskleri de artmıştır.</w:t>
      </w:r>
    </w:p>
    <w:p w:rsidR="003C4E31" w:rsidRPr="00563D07" w:rsidRDefault="003C4E31" w:rsidP="003C4E31">
      <w:pPr>
        <w:spacing w:line="360" w:lineRule="auto"/>
        <w:ind w:firstLine="708"/>
        <w:jc w:val="both"/>
        <w:rPr>
          <w:rFonts w:ascii="Times New Roman" w:hAnsi="Times New Roman" w:cs="Times New Roman"/>
          <w:sz w:val="32"/>
          <w:szCs w:val="32"/>
        </w:rPr>
      </w:pPr>
    </w:p>
    <w:p w:rsidR="003C4E31" w:rsidRPr="00563D07" w:rsidRDefault="003C4E31" w:rsidP="003C4E31">
      <w:pPr>
        <w:spacing w:line="360" w:lineRule="auto"/>
        <w:ind w:firstLine="708"/>
        <w:jc w:val="both"/>
        <w:rPr>
          <w:rFonts w:ascii="Times New Roman" w:hAnsi="Times New Roman" w:cs="Times New Roman"/>
          <w:sz w:val="32"/>
          <w:szCs w:val="32"/>
        </w:rPr>
      </w:pPr>
      <w:r w:rsidRPr="00563D07">
        <w:rPr>
          <w:rFonts w:ascii="Times New Roman" w:hAnsi="Times New Roman" w:cs="Times New Roman"/>
          <w:sz w:val="32"/>
          <w:szCs w:val="32"/>
        </w:rPr>
        <w:t>Görev tanımları ve iş süreçleri incelenmeli, karılaştırılmalı ve eksikler tamamlanmalıdır. Süreçlerde var olan riskler ve oluşabilecek risklerin eşleştirilmesi önemlidir. Çıkan sonuç iyi değerlendirilmeli ve önlem planı hazırlanmalıdır. Çalışanın görev tanımlarını, iş süreçlerini ve riskleri kavrayabilmesi hayati önem taşır. Eğitimlerle bu kavramlar pekiştirilmelidir.</w:t>
      </w:r>
    </w:p>
    <w:p w:rsidR="003C4E31" w:rsidRPr="00563D07" w:rsidRDefault="003C4E31" w:rsidP="003C4E31">
      <w:pPr>
        <w:spacing w:line="360" w:lineRule="auto"/>
        <w:ind w:firstLine="708"/>
        <w:jc w:val="both"/>
        <w:rPr>
          <w:rFonts w:ascii="Times New Roman" w:hAnsi="Times New Roman" w:cs="Times New Roman"/>
          <w:sz w:val="32"/>
          <w:szCs w:val="32"/>
        </w:rPr>
      </w:pPr>
    </w:p>
    <w:p w:rsidR="003C4E31" w:rsidRPr="00563D07" w:rsidRDefault="003C4E31" w:rsidP="00D40284">
      <w:pPr>
        <w:shd w:val="clear" w:color="auto" w:fill="FFFFFF"/>
        <w:spacing w:after="0" w:line="360" w:lineRule="auto"/>
        <w:ind w:firstLine="708"/>
        <w:jc w:val="both"/>
        <w:rPr>
          <w:rFonts w:ascii="Times New Roman" w:eastAsia="Times New Roman" w:hAnsi="Times New Roman" w:cs="Times New Roman"/>
          <w:sz w:val="32"/>
          <w:szCs w:val="32"/>
          <w:lang w:eastAsia="tr-TR"/>
        </w:rPr>
      </w:pPr>
      <w:r w:rsidRPr="00563D07">
        <w:rPr>
          <w:rFonts w:ascii="Times New Roman" w:eastAsia="Times New Roman" w:hAnsi="Times New Roman" w:cs="Times New Roman"/>
          <w:bCs/>
          <w:sz w:val="32"/>
          <w:szCs w:val="32"/>
          <w:lang w:eastAsia="tr-TR"/>
        </w:rPr>
        <w:t xml:space="preserve">ISO 9001 Kalite Yönetim Sistemleri – Şartlar; </w:t>
      </w:r>
      <w:r w:rsidRPr="00387ED3">
        <w:rPr>
          <w:rFonts w:ascii="Times New Roman" w:eastAsia="Times New Roman" w:hAnsi="Times New Roman" w:cs="Times New Roman"/>
          <w:sz w:val="32"/>
          <w:szCs w:val="32"/>
          <w:lang w:eastAsia="tr-TR"/>
        </w:rPr>
        <w:t>bir kuruluşun müşteri şartlarını ve uygulanabilir mevzuat şartlarını karşılayan ürünleri sağlama yeteneği olduğunu kanıtlaması gerektiğinde ve müşteri memnuniyetini artırmayı amaçladığında uyacağı kalite yönetim sisteminin şartlarını belirtir. Belgelendirmesi yapılan standarttır.</w:t>
      </w:r>
    </w:p>
    <w:p w:rsidR="003C4E31" w:rsidRPr="00387ED3" w:rsidRDefault="003C4E31" w:rsidP="003C4E31">
      <w:pPr>
        <w:shd w:val="clear" w:color="auto" w:fill="FFFFFF"/>
        <w:spacing w:after="0" w:line="360" w:lineRule="auto"/>
        <w:ind w:firstLine="708"/>
        <w:rPr>
          <w:rFonts w:ascii="Times New Roman" w:eastAsia="Times New Roman" w:hAnsi="Times New Roman" w:cs="Times New Roman"/>
          <w:sz w:val="32"/>
          <w:szCs w:val="32"/>
          <w:lang w:eastAsia="tr-TR"/>
        </w:rPr>
      </w:pPr>
    </w:p>
    <w:p w:rsidR="003C4E31" w:rsidRDefault="003C4E31" w:rsidP="003C4E31">
      <w:pPr>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ISO 9001 – </w:t>
      </w:r>
      <w:r w:rsidRPr="00563D07">
        <w:rPr>
          <w:rFonts w:ascii="Times New Roman" w:hAnsi="Times New Roman" w:cs="Times New Roman"/>
          <w:sz w:val="32"/>
          <w:szCs w:val="32"/>
        </w:rPr>
        <w:t>2009</w:t>
      </w:r>
      <w:r>
        <w:rPr>
          <w:rFonts w:ascii="Times New Roman" w:hAnsi="Times New Roman" w:cs="Times New Roman"/>
          <w:sz w:val="32"/>
          <w:szCs w:val="32"/>
        </w:rPr>
        <w:t xml:space="preserve"> </w:t>
      </w:r>
      <w:r w:rsidRPr="00563D07">
        <w:rPr>
          <w:rFonts w:ascii="Times New Roman" w:hAnsi="Times New Roman" w:cs="Times New Roman"/>
          <w:sz w:val="32"/>
          <w:szCs w:val="32"/>
        </w:rPr>
        <w:t>versiyonunun değişen ve gelişen sektörler için yetersiz kalması nedeniyle ISO 9001</w:t>
      </w:r>
      <w:r>
        <w:rPr>
          <w:rFonts w:ascii="Times New Roman" w:hAnsi="Times New Roman" w:cs="Times New Roman"/>
          <w:sz w:val="32"/>
          <w:szCs w:val="32"/>
        </w:rPr>
        <w:t xml:space="preserve"> – </w:t>
      </w:r>
      <w:r w:rsidRPr="00563D07">
        <w:rPr>
          <w:rFonts w:ascii="Times New Roman" w:hAnsi="Times New Roman" w:cs="Times New Roman"/>
          <w:sz w:val="32"/>
          <w:szCs w:val="32"/>
        </w:rPr>
        <w:t>2015</w:t>
      </w:r>
      <w:r>
        <w:rPr>
          <w:rFonts w:ascii="Times New Roman" w:hAnsi="Times New Roman" w:cs="Times New Roman"/>
          <w:sz w:val="32"/>
          <w:szCs w:val="32"/>
        </w:rPr>
        <w:t xml:space="preserve"> </w:t>
      </w:r>
      <w:r w:rsidRPr="00563D07">
        <w:rPr>
          <w:rFonts w:ascii="Times New Roman" w:hAnsi="Times New Roman" w:cs="Times New Roman"/>
          <w:sz w:val="32"/>
          <w:szCs w:val="32"/>
        </w:rPr>
        <w:t xml:space="preserve">versiyonu olarak </w:t>
      </w:r>
      <w:r w:rsidRPr="00563D07">
        <w:rPr>
          <w:rFonts w:ascii="Times New Roman" w:hAnsi="Times New Roman" w:cs="Times New Roman"/>
          <w:sz w:val="32"/>
          <w:szCs w:val="32"/>
        </w:rPr>
        <w:lastRenderedPageBreak/>
        <w:t>yenilenmiştir. İşletmelerin kendi bünyesinde eksiklerini tamamlayıp, süreçlerini ve iş gerekliliklerini yeni standarda uygun hale getirmesi gerekmektedir. ISO 9001</w:t>
      </w:r>
      <w:r>
        <w:rPr>
          <w:rFonts w:ascii="Times New Roman" w:hAnsi="Times New Roman" w:cs="Times New Roman"/>
          <w:sz w:val="32"/>
          <w:szCs w:val="32"/>
        </w:rPr>
        <w:t xml:space="preserve"> – </w:t>
      </w:r>
      <w:r w:rsidRPr="00563D07">
        <w:rPr>
          <w:rFonts w:ascii="Times New Roman" w:hAnsi="Times New Roman" w:cs="Times New Roman"/>
          <w:sz w:val="32"/>
          <w:szCs w:val="32"/>
        </w:rPr>
        <w:t>2015</w:t>
      </w:r>
      <w:r>
        <w:rPr>
          <w:rFonts w:ascii="Times New Roman" w:hAnsi="Times New Roman" w:cs="Times New Roman"/>
          <w:sz w:val="32"/>
          <w:szCs w:val="32"/>
        </w:rPr>
        <w:t xml:space="preserve">’in </w:t>
      </w:r>
      <w:r w:rsidRPr="00563D07">
        <w:rPr>
          <w:rFonts w:ascii="Times New Roman" w:hAnsi="Times New Roman" w:cs="Times New Roman"/>
          <w:sz w:val="32"/>
          <w:szCs w:val="32"/>
        </w:rPr>
        <w:t>en önemli farkı</w:t>
      </w:r>
      <w:r>
        <w:rPr>
          <w:rFonts w:ascii="Times New Roman" w:hAnsi="Times New Roman" w:cs="Times New Roman"/>
          <w:sz w:val="32"/>
          <w:szCs w:val="32"/>
        </w:rPr>
        <w:t>;</w:t>
      </w:r>
      <w:r w:rsidRPr="00563D07">
        <w:rPr>
          <w:rFonts w:ascii="Times New Roman" w:hAnsi="Times New Roman" w:cs="Times New Roman"/>
          <w:sz w:val="32"/>
          <w:szCs w:val="32"/>
        </w:rPr>
        <w:t xml:space="preserve"> risk planlama ve yönetimi çalışmasının oluşumudur. </w:t>
      </w:r>
      <w:r w:rsidR="00D40284">
        <w:rPr>
          <w:rFonts w:ascii="Times New Roman" w:hAnsi="Times New Roman" w:cs="Times New Roman"/>
          <w:sz w:val="32"/>
          <w:szCs w:val="32"/>
        </w:rPr>
        <w:t>V</w:t>
      </w:r>
      <w:r w:rsidRPr="00563D07">
        <w:rPr>
          <w:rFonts w:ascii="Times New Roman" w:hAnsi="Times New Roman" w:cs="Times New Roman"/>
          <w:sz w:val="32"/>
          <w:szCs w:val="32"/>
        </w:rPr>
        <w:t xml:space="preserve">ar olan riskler ve oluşabilecek riskler tanımlanmalı ve </w:t>
      </w:r>
      <w:r w:rsidR="00D40284">
        <w:rPr>
          <w:rFonts w:ascii="Times New Roman" w:hAnsi="Times New Roman" w:cs="Times New Roman"/>
          <w:sz w:val="32"/>
          <w:szCs w:val="32"/>
        </w:rPr>
        <w:t xml:space="preserve">etkileri </w:t>
      </w:r>
      <w:r w:rsidRPr="00563D07">
        <w:rPr>
          <w:rFonts w:ascii="Times New Roman" w:hAnsi="Times New Roman" w:cs="Times New Roman"/>
          <w:sz w:val="32"/>
          <w:szCs w:val="32"/>
        </w:rPr>
        <w:t xml:space="preserve">incelenmelidir. </w:t>
      </w:r>
    </w:p>
    <w:p w:rsidR="003C4E31" w:rsidRDefault="003C4E31" w:rsidP="003C4E31">
      <w:pPr>
        <w:spacing w:line="360" w:lineRule="auto"/>
        <w:ind w:firstLine="708"/>
        <w:jc w:val="both"/>
        <w:rPr>
          <w:rFonts w:ascii="Times New Roman" w:hAnsi="Times New Roman" w:cs="Times New Roman"/>
          <w:sz w:val="32"/>
          <w:szCs w:val="32"/>
        </w:rPr>
      </w:pPr>
    </w:p>
    <w:p w:rsidR="003C4E31" w:rsidRPr="00CA52D6" w:rsidRDefault="00D40284" w:rsidP="003C4E31">
      <w:pPr>
        <w:spacing w:line="360" w:lineRule="auto"/>
        <w:ind w:firstLine="708"/>
        <w:jc w:val="both"/>
        <w:rPr>
          <w:sz w:val="30"/>
          <w:szCs w:val="30"/>
        </w:rPr>
      </w:pPr>
      <w:r>
        <w:rPr>
          <w:rFonts w:ascii="Times New Roman" w:hAnsi="Times New Roman" w:cs="Times New Roman"/>
          <w:sz w:val="32"/>
          <w:szCs w:val="32"/>
        </w:rPr>
        <w:t xml:space="preserve">Proje Grubu </w:t>
      </w:r>
      <w:r w:rsidR="003C4E31">
        <w:rPr>
          <w:rFonts w:ascii="Times New Roman" w:hAnsi="Times New Roman" w:cs="Times New Roman"/>
          <w:sz w:val="32"/>
          <w:szCs w:val="32"/>
        </w:rPr>
        <w:t>Esenboğa TAV</w:t>
      </w:r>
      <w:r>
        <w:rPr>
          <w:rFonts w:ascii="Times New Roman" w:hAnsi="Times New Roman" w:cs="Times New Roman"/>
          <w:sz w:val="32"/>
          <w:szCs w:val="32"/>
        </w:rPr>
        <w:t xml:space="preserve"> A.Ş.</w:t>
      </w:r>
      <w:r w:rsidR="003C4E31">
        <w:rPr>
          <w:rFonts w:ascii="Times New Roman" w:hAnsi="Times New Roman" w:cs="Times New Roman"/>
          <w:sz w:val="32"/>
          <w:szCs w:val="32"/>
        </w:rPr>
        <w:t>’d</w:t>
      </w:r>
      <w:r>
        <w:rPr>
          <w:rFonts w:ascii="Times New Roman" w:hAnsi="Times New Roman" w:cs="Times New Roman"/>
          <w:sz w:val="32"/>
          <w:szCs w:val="32"/>
        </w:rPr>
        <w:t>e</w:t>
      </w:r>
      <w:r w:rsidR="003C4E31">
        <w:rPr>
          <w:rFonts w:ascii="Times New Roman" w:hAnsi="Times New Roman" w:cs="Times New Roman"/>
          <w:sz w:val="32"/>
          <w:szCs w:val="32"/>
        </w:rPr>
        <w:t>n görev tanımları, iş süreçleri ve risk planları</w:t>
      </w:r>
      <w:r>
        <w:rPr>
          <w:rFonts w:ascii="Times New Roman" w:hAnsi="Times New Roman" w:cs="Times New Roman"/>
          <w:sz w:val="32"/>
          <w:szCs w:val="32"/>
        </w:rPr>
        <w:t>nı temin edip analiz etmiştir. Bu süreçte g</w:t>
      </w:r>
      <w:r w:rsidR="003C4E31">
        <w:rPr>
          <w:rFonts w:ascii="Times New Roman" w:hAnsi="Times New Roman" w:cs="Times New Roman"/>
          <w:sz w:val="32"/>
          <w:szCs w:val="32"/>
        </w:rPr>
        <w:t>örev tanımları ve iş süreçleri karşılaştırılıp eksikler tespit edilmiştir. Risk plan</w:t>
      </w:r>
      <w:r>
        <w:rPr>
          <w:rFonts w:ascii="Times New Roman" w:hAnsi="Times New Roman" w:cs="Times New Roman"/>
          <w:sz w:val="32"/>
          <w:szCs w:val="32"/>
        </w:rPr>
        <w:t>lar</w:t>
      </w:r>
      <w:r w:rsidR="003C4E31">
        <w:rPr>
          <w:rFonts w:ascii="Times New Roman" w:hAnsi="Times New Roman" w:cs="Times New Roman"/>
          <w:sz w:val="32"/>
          <w:szCs w:val="32"/>
        </w:rPr>
        <w:t xml:space="preserve">ıyla </w:t>
      </w:r>
      <w:r>
        <w:rPr>
          <w:rFonts w:ascii="Times New Roman" w:hAnsi="Times New Roman" w:cs="Times New Roman"/>
          <w:sz w:val="32"/>
          <w:szCs w:val="32"/>
        </w:rPr>
        <w:t xml:space="preserve">iş </w:t>
      </w:r>
      <w:r w:rsidR="003C4E31">
        <w:rPr>
          <w:rFonts w:ascii="Times New Roman" w:hAnsi="Times New Roman" w:cs="Times New Roman"/>
          <w:sz w:val="32"/>
          <w:szCs w:val="32"/>
        </w:rPr>
        <w:t>süreçler</w:t>
      </w:r>
      <w:r>
        <w:rPr>
          <w:rFonts w:ascii="Times New Roman" w:hAnsi="Times New Roman" w:cs="Times New Roman"/>
          <w:sz w:val="32"/>
          <w:szCs w:val="32"/>
        </w:rPr>
        <w:t>i</w:t>
      </w:r>
      <w:r w:rsidR="003C4E31">
        <w:rPr>
          <w:rFonts w:ascii="Times New Roman" w:hAnsi="Times New Roman" w:cs="Times New Roman"/>
          <w:sz w:val="32"/>
          <w:szCs w:val="32"/>
        </w:rPr>
        <w:t xml:space="preserve"> eşleştirilmiştir. Görev ve süreçlerdeki var olan riskler ve oluşabilecek riskler belir</w:t>
      </w:r>
      <w:r>
        <w:rPr>
          <w:rFonts w:ascii="Times New Roman" w:hAnsi="Times New Roman" w:cs="Times New Roman"/>
          <w:sz w:val="32"/>
          <w:szCs w:val="32"/>
        </w:rPr>
        <w:t xml:space="preserve">lenmiş ve görev tanımlarına ithal edilmiştir. </w:t>
      </w:r>
      <w:bookmarkStart w:id="0" w:name="_GoBack"/>
      <w:bookmarkEnd w:id="0"/>
    </w:p>
    <w:p w:rsidR="00101AC6" w:rsidRDefault="00101AC6"/>
    <w:sectPr w:rsidR="00101AC6" w:rsidSect="00A267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C4E31"/>
    <w:rsid w:val="00083602"/>
    <w:rsid w:val="00101AC6"/>
    <w:rsid w:val="003C4E31"/>
    <w:rsid w:val="00A267A1"/>
    <w:rsid w:val="00D402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dc:creator>
  <cp:lastModifiedBy>Admin</cp:lastModifiedBy>
  <cp:revision>2</cp:revision>
  <dcterms:created xsi:type="dcterms:W3CDTF">2016-06-24T11:41:00Z</dcterms:created>
  <dcterms:modified xsi:type="dcterms:W3CDTF">2016-06-24T11:41:00Z</dcterms:modified>
</cp:coreProperties>
</file>