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8CC8B">
      <w:pPr>
        <w:pStyle w:val="18"/>
        <w:jc w:val="left"/>
        <w:rPr>
          <w:rFonts w:ascii="Arial" w:hAnsi="Arial" w:cs="Arial"/>
          <w:sz w:val="22"/>
          <w:szCs w:val="22"/>
        </w:rPr>
      </w:pPr>
    </w:p>
    <w:p w14:paraId="75FBDAD1">
      <w:pPr>
        <w:pStyle w:val="18"/>
        <w:jc w:val="left"/>
        <w:rPr>
          <w:rFonts w:ascii="Arial" w:hAnsi="Arial" w:cs="Arial"/>
          <w:sz w:val="22"/>
          <w:szCs w:val="22"/>
        </w:rPr>
      </w:pPr>
    </w:p>
    <w:p w14:paraId="5A067A76">
      <w:pPr>
        <w:pStyle w:val="18"/>
        <w:jc w:val="left"/>
        <w:rPr>
          <w:rFonts w:ascii="Arial" w:hAnsi="Arial" w:cs="Arial"/>
          <w:sz w:val="22"/>
          <w:szCs w:val="22"/>
        </w:rPr>
      </w:pPr>
    </w:p>
    <w:p w14:paraId="4594E87E">
      <w:pPr>
        <w:pStyle w:val="18"/>
        <w:jc w:val="left"/>
        <w:rPr>
          <w:rFonts w:ascii="Arial" w:hAnsi="Arial" w:cs="Arial"/>
          <w:sz w:val="22"/>
          <w:szCs w:val="22"/>
        </w:rPr>
      </w:pPr>
    </w:p>
    <w:p w14:paraId="7CA80BA0">
      <w:pPr>
        <w:pStyle w:val="18"/>
        <w:jc w:val="left"/>
        <w:rPr>
          <w:rFonts w:ascii="Arial" w:hAnsi="Arial" w:cs="Arial"/>
          <w:sz w:val="22"/>
        </w:rPr>
      </w:pPr>
      <w:r>
        <w:rPr>
          <w:rFonts w:hint="default" w:ascii="Arial" w:hAnsi="Arial" w:cs="Arial"/>
          <w:sz w:val="22"/>
          <w:szCs w:val="22"/>
          <w:lang w:val="tr-TR"/>
        </w:rPr>
        <w:t>Barış Mert AKPINAR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 </w:t>
      </w:r>
      <w:r>
        <w:rPr>
          <w:rFonts w:hint="default" w:ascii="Arial" w:hAnsi="Arial" w:cs="Arial"/>
          <w:sz w:val="22"/>
          <w:lang w:val="tr-TR"/>
        </w:rPr>
        <w:t>M.sc. Student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5D301DE">
      <w:pPr>
        <w:pStyle w:val="18"/>
        <w:jc w:val="left"/>
        <w:rPr>
          <w:rFonts w:ascii="Arial" w:hAnsi="Arial" w:cs="Arial"/>
          <w:sz w:val="22"/>
        </w:rPr>
      </w:pPr>
      <w:r>
        <w:rPr>
          <w:rFonts w:hint="default" w:ascii="Arial" w:hAnsi="Arial" w:cs="Arial"/>
          <w:sz w:val="22"/>
          <w:lang w:val="tr-TR"/>
        </w:rPr>
        <w:t>Research Assistant</w:t>
      </w:r>
    </w:p>
    <w:p w14:paraId="1AFB8E86">
      <w:pPr>
        <w:pStyle w:val="1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Atılım University</w:t>
      </w:r>
    </w:p>
    <w:p w14:paraId="3F975B3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Department of </w:t>
      </w:r>
      <w:r>
        <w:rPr>
          <w:rFonts w:hint="default" w:ascii="Arial" w:hAnsi="Arial" w:cs="Arial"/>
          <w:sz w:val="22"/>
          <w:lang w:val="tr-TR"/>
        </w:rPr>
        <w:t>Electrical and Electronics</w:t>
      </w:r>
      <w:r>
        <w:rPr>
          <w:rFonts w:ascii="Arial" w:hAnsi="Arial" w:cs="Arial"/>
          <w:sz w:val="22"/>
        </w:rPr>
        <w:t xml:space="preserve"> Engineering)</w:t>
      </w:r>
    </w:p>
    <w:p w14:paraId="2C93DB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06830 İncek, Gölbaşı, Ankara/TURKEY</w:t>
      </w:r>
    </w:p>
    <w:p w14:paraId="3F4EE08B">
      <w:pPr>
        <w:rPr>
          <w:rFonts w:ascii="Arial" w:hAnsi="Arial" w:cs="Arial"/>
          <w:color w:val="000000"/>
          <w:sz w:val="22"/>
        </w:rPr>
      </w:pPr>
      <w:r>
        <w:rPr>
          <w:rFonts w:hint="default" w:ascii="Arial" w:hAnsi="Arial" w:cs="Arial"/>
          <w:color w:val="000000"/>
          <w:sz w:val="22"/>
          <w:lang w:val="tr-TR"/>
        </w:rPr>
        <w:t>baris.akpinar</w:t>
      </w:r>
      <w:r>
        <w:rPr>
          <w:rFonts w:ascii="Arial" w:hAnsi="Arial" w:cs="Arial"/>
          <w:color w:val="000000"/>
          <w:sz w:val="22"/>
        </w:rPr>
        <w:t>@atilim.edu.tr</w:t>
      </w:r>
    </w:p>
    <w:p w14:paraId="50091A79">
      <w:pPr>
        <w:rPr>
          <w:rFonts w:hint="default" w:ascii="Arial" w:hAnsi="Arial" w:cs="Arial"/>
          <w:color w:val="000000"/>
          <w:sz w:val="22"/>
          <w:lang w:val="tr-TR"/>
        </w:rPr>
      </w:pPr>
      <w:r>
        <w:rPr>
          <w:rFonts w:ascii="Arial" w:hAnsi="Arial" w:cs="Arial"/>
          <w:color w:val="000000"/>
          <w:sz w:val="22"/>
        </w:rPr>
        <w:t>Tel: +90 312 586 8</w:t>
      </w:r>
      <w:r>
        <w:rPr>
          <w:rFonts w:hint="default" w:ascii="Arial" w:hAnsi="Arial" w:cs="Arial"/>
          <w:color w:val="000000"/>
          <w:sz w:val="22"/>
          <w:lang w:val="tr-TR"/>
        </w:rPr>
        <w:t>378</w:t>
      </w:r>
    </w:p>
    <w:p w14:paraId="084975F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114938735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3.15pt;height:0pt;width:513pt;z-index:251659264;mso-width-relative:page;mso-height-relative:page;" filled="f" stroked="t" coordsize="21600,21600" o:gfxdata="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eb3&#10;u9IAAAAFAQAADwAAAAAAAAABACAAAAAiAAAAZHJzL2Rvd25yZXYueG1sUEsBAhQAFAAAAAgAh07i&#10;QHaDyRO2AQAAdgMAAA4AAAAAAAAAAQAgAAAAIQEAAGRycy9lMm9Eb2MueG1sUEsFBgAAAAAGAAYA&#10;WQEAAEk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53F4E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826"/>
      </w:tblGrid>
      <w:tr w14:paraId="016F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68BA7420">
            <w:pPr>
              <w:pStyle w:val="2"/>
              <w:rPr>
                <w:i w:val="0"/>
                <w:color w:val="000000"/>
                <w:u w:val="single"/>
              </w:rPr>
            </w:pPr>
            <w:r>
              <w:rPr>
                <w:i w:val="0"/>
                <w:szCs w:val="20"/>
              </w:rPr>
              <w:t>Date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405E6AF">
            <w:pPr>
              <w:rPr>
                <w:rFonts w:hint="default" w:ascii="Arial" w:hAnsi="Arial" w:cs="Arial"/>
                <w:sz w:val="22"/>
                <w:lang w:val="tr-TR"/>
              </w:rPr>
            </w:pPr>
            <w:r>
              <w:rPr>
                <w:rFonts w:hint="default" w:ascii="Arial" w:hAnsi="Arial" w:cs="Arial"/>
                <w:sz w:val="22"/>
                <w:lang w:val="tr-TR"/>
              </w:rPr>
              <w:t>25.07.2000</w:t>
            </w:r>
          </w:p>
        </w:tc>
      </w:tr>
      <w:tr w14:paraId="3884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362AE7AB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7065202">
            <w:pPr>
              <w:rPr>
                <w:rFonts w:hint="default" w:ascii="Arial" w:hAnsi="Arial" w:cs="Arial"/>
                <w:sz w:val="22"/>
                <w:szCs w:val="20"/>
                <w:lang w:val="tr-TR"/>
              </w:rPr>
            </w:pPr>
            <w:r>
              <w:rPr>
                <w:rFonts w:hint="default" w:ascii="Arial" w:hAnsi="Arial" w:cs="Arial"/>
                <w:sz w:val="22"/>
                <w:szCs w:val="20"/>
                <w:lang w:val="tr-TR"/>
              </w:rPr>
              <w:t>ANKARA</w:t>
            </w:r>
          </w:p>
        </w:tc>
      </w:tr>
    </w:tbl>
    <w:p w14:paraId="5A0E95E5">
      <w:pPr>
        <w:rPr>
          <w:sz w:val="22"/>
        </w:rPr>
      </w:pPr>
    </w:p>
    <w:p w14:paraId="7C996A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794655238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3.15pt;height:0pt;width:513pt;z-index:251660288;mso-width-relative:page;mso-height-relative:page;" filled="f" stroked="t" coordsize="21600,21600" o:gfxdata="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t5ve7&#10;0gAAAAUBAAAPAAAAAAAAAAEAIAAAACIAAABkcnMvZG93bnJldi54bWxQSwECFAAUAAAACACHTuJA&#10;i1PxF7UBAAB1AwAADgAAAAAAAAABACAAAAAhAQAAZHJzL2Uyb0RvYy54bWxQSwUGAAAAAAYABgBZ&#10;AQAAS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492CC34">
      <w:pPr>
        <w:pStyle w:val="2"/>
        <w:rPr>
          <w:i w:val="0"/>
          <w:sz w:val="24"/>
        </w:rPr>
      </w:pPr>
      <w:r>
        <w:rPr>
          <w:i w:val="0"/>
          <w:sz w:val="24"/>
        </w:rPr>
        <w:t>EDUCATION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826"/>
      </w:tblGrid>
      <w:tr w14:paraId="36CD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2EB0ACF3">
            <w:pPr>
              <w:pStyle w:val="2"/>
              <w:numPr>
                <w:numId w:val="0"/>
              </w:numPr>
              <w:jc w:val="both"/>
              <w:rPr>
                <w:rFonts w:hint="default"/>
                <w:i w:val="0"/>
                <w:color w:val="000000"/>
                <w:u w:val="single"/>
                <w:lang w:val="tr-TR"/>
              </w:rPr>
            </w:pPr>
            <w:r>
              <w:rPr>
                <w:rFonts w:hint="default"/>
                <w:i w:val="0"/>
                <w:color w:val="000000"/>
                <w:u w:val="none"/>
                <w:lang w:val="tr-TR"/>
              </w:rPr>
              <w:t>2024 - present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AE7B9B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</w:t>
            </w:r>
            <w:r>
              <w:rPr>
                <w:rFonts w:hint="default" w:ascii="Arial" w:hAnsi="Arial" w:cs="Arial"/>
                <w:bCs/>
                <w:sz w:val="22"/>
                <w:lang w:val="tr-TR"/>
              </w:rPr>
              <w:t>tilim</w:t>
            </w:r>
            <w:r>
              <w:rPr>
                <w:rFonts w:ascii="Arial" w:hAnsi="Arial" w:cs="Arial"/>
                <w:bCs/>
                <w:sz w:val="22"/>
              </w:rPr>
              <w:t xml:space="preserve"> University, </w:t>
            </w:r>
            <w:r>
              <w:rPr>
                <w:rFonts w:hint="default" w:ascii="Arial" w:hAnsi="Arial" w:cs="Arial"/>
                <w:bCs/>
                <w:sz w:val="22"/>
                <w:lang w:val="tr-TR"/>
              </w:rPr>
              <w:t>Electrical and Electronics Engineering</w:t>
            </w:r>
            <w:r>
              <w:rPr>
                <w:rFonts w:ascii="Arial" w:hAnsi="Arial" w:cs="Arial"/>
                <w:bCs/>
                <w:sz w:val="22"/>
              </w:rPr>
              <w:t xml:space="preserve">, </w:t>
            </w:r>
            <w:r>
              <w:rPr>
                <w:rFonts w:hint="default" w:ascii="Arial" w:hAnsi="Arial" w:cs="Arial"/>
                <w:bCs/>
                <w:sz w:val="22"/>
                <w:lang w:val="tr-TR"/>
              </w:rPr>
              <w:t>M</w:t>
            </w:r>
            <w:r>
              <w:rPr>
                <w:rFonts w:ascii="Arial" w:hAnsi="Arial" w:cs="Arial"/>
                <w:bCs/>
                <w:sz w:val="22"/>
              </w:rPr>
              <w:t>.S.</w:t>
            </w:r>
          </w:p>
        </w:tc>
      </w:tr>
      <w:tr w14:paraId="4E2B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7AFF1637">
            <w:pPr>
              <w:pStyle w:val="2"/>
              <w:jc w:val="both"/>
              <w:rPr>
                <w:rFonts w:hint="default"/>
                <w:b/>
                <w:bCs w:val="0"/>
                <w:i w:val="0"/>
                <w:szCs w:val="20"/>
                <w:lang w:val="tr-TR"/>
              </w:rPr>
            </w:pPr>
            <w:r>
              <w:rPr>
                <w:rFonts w:hint="default"/>
                <w:b/>
                <w:bCs w:val="0"/>
                <w:i w:val="0"/>
                <w:szCs w:val="20"/>
                <w:lang w:val="tr-TR"/>
              </w:rPr>
              <w:t>2018 - 2024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D11673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</w:t>
            </w:r>
            <w:r>
              <w:rPr>
                <w:rFonts w:hint="default" w:ascii="Arial" w:hAnsi="Arial" w:cs="Arial"/>
                <w:bCs/>
                <w:sz w:val="22"/>
                <w:lang w:val="tr-TR"/>
              </w:rPr>
              <w:t>tilim</w:t>
            </w:r>
            <w:r>
              <w:rPr>
                <w:rFonts w:ascii="Arial" w:hAnsi="Arial" w:cs="Arial"/>
                <w:bCs/>
                <w:sz w:val="22"/>
              </w:rPr>
              <w:t xml:space="preserve"> University, </w:t>
            </w:r>
            <w:r>
              <w:rPr>
                <w:rFonts w:hint="default" w:ascii="Arial" w:hAnsi="Arial" w:cs="Arial"/>
                <w:bCs/>
                <w:sz w:val="22"/>
                <w:lang w:val="tr-TR"/>
              </w:rPr>
              <w:t>Electrical and Electronics Engineering</w:t>
            </w:r>
            <w:r>
              <w:rPr>
                <w:rFonts w:ascii="Arial" w:hAnsi="Arial" w:cs="Arial"/>
                <w:bCs/>
                <w:sz w:val="22"/>
              </w:rPr>
              <w:t>, B.S.</w:t>
            </w:r>
          </w:p>
        </w:tc>
      </w:tr>
    </w:tbl>
    <w:p w14:paraId="73D9208E">
      <w:pPr>
        <w:rPr>
          <w:sz w:val="22"/>
        </w:rPr>
      </w:pPr>
    </w:p>
    <w:p w14:paraId="6DAC3D3C">
      <w:pPr>
        <w:pStyle w:val="2"/>
        <w:rPr>
          <w:i w:val="0"/>
          <w:sz w:val="24"/>
        </w:rPr>
      </w:pPr>
      <w:r>
        <w:rPr>
          <w:i w:val="0"/>
          <w:sz w:val="24"/>
        </w:rPr>
        <w:t>ACADEMIC POSITIONS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826"/>
      </w:tblGrid>
      <w:tr w14:paraId="43D1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03B629C7">
            <w:pP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  <w:t>03/2025 - present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E6D57E2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 w:eastAsia="tr-TR"/>
              </w:rPr>
              <w:t>Research Engineer, Department of Electrical and Electronics Engineering, Atilim University, Turkey</w:t>
            </w:r>
          </w:p>
        </w:tc>
      </w:tr>
      <w:tr w14:paraId="7753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57592352">
            <w:pP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  <w:t>03/2024 - 03/2025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1D1558E">
            <w:pPr>
              <w:rPr>
                <w:rFonts w:hint="default" w:ascii="Arial" w:hAnsi="Arial" w:cs="Arial"/>
                <w:sz w:val="22"/>
                <w:szCs w:val="22"/>
                <w:lang w:val="en-US" w:eastAsia="tr-T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 w:eastAsia="tr-TR"/>
              </w:rPr>
              <w:t>Research Engineer, Department of Electrical and Electronics Engineering, Atilim University, Turkey</w:t>
            </w:r>
          </w:p>
        </w:tc>
      </w:tr>
    </w:tbl>
    <w:p w14:paraId="0B601C23">
      <w:pPr>
        <w:rPr>
          <w:rFonts w:ascii="Arial" w:hAnsi="Arial" w:cs="Arial"/>
          <w:b/>
          <w:bCs/>
          <w:sz w:val="22"/>
        </w:rPr>
      </w:pPr>
    </w:p>
    <w:p w14:paraId="01241BF2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RESEARCH INTERESTS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826"/>
      </w:tblGrid>
      <w:tr w14:paraId="5EE9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6150D35A">
            <w:pPr>
              <w:pStyle w:val="2"/>
              <w:rPr>
                <w:rFonts w:hint="default" w:ascii="Arial" w:hAnsi="Arial" w:cs="Arial"/>
                <w:i w:val="0"/>
                <w:color w:val="000000"/>
                <w:u w:val="single"/>
              </w:rPr>
            </w:pPr>
            <w:r>
              <w:rPr>
                <w:rFonts w:hint="default" w:ascii="Arial" w:hAnsi="Arial" w:cs="Arial"/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4C905A0">
            <w:pPr>
              <w:rPr>
                <w:rFonts w:hint="default"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hint="default" w:ascii="Arial" w:hAnsi="Arial" w:eastAsia="SimSun" w:cs="Arial"/>
                <w:sz w:val="22"/>
                <w:szCs w:val="22"/>
              </w:rPr>
              <w:t>Antenna Design and Optimization</w:t>
            </w:r>
          </w:p>
        </w:tc>
      </w:tr>
      <w:tr w14:paraId="56CA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48753AEB">
            <w:pPr>
              <w:rPr>
                <w:rFonts w:hint="default" w:ascii="Arial" w:hAnsi="Arial" w:cs="Arial"/>
                <w:b/>
                <w:sz w:val="22"/>
                <w:szCs w:val="20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4623651">
            <w:pPr>
              <w:rPr>
                <w:rFonts w:hint="default"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hint="default" w:ascii="Arial" w:hAnsi="Arial" w:eastAsia="SimSun" w:cs="Arial"/>
                <w:sz w:val="22"/>
                <w:szCs w:val="22"/>
                <w:lang w:val="tr-TR"/>
              </w:rPr>
              <w:t>mmWave</w:t>
            </w:r>
            <w:r>
              <w:rPr>
                <w:rFonts w:hint="default" w:ascii="Arial" w:hAnsi="Arial" w:eastAsia="SimSun" w:cs="Arial"/>
                <w:sz w:val="22"/>
                <w:szCs w:val="22"/>
              </w:rPr>
              <w:t xml:space="preserve"> Antennas</w:t>
            </w:r>
          </w:p>
        </w:tc>
      </w:tr>
      <w:tr w14:paraId="7F22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516D4430">
            <w:pP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EF6C441">
            <w:pPr>
              <w:rPr>
                <w:rFonts w:hint="default" w:ascii="Arial" w:hAnsi="Arial" w:eastAsia="SimSun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Microstrip Patch Antennas</w:t>
            </w:r>
          </w:p>
        </w:tc>
      </w:tr>
      <w:tr w14:paraId="6ECA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3F54C782">
            <w:pP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A31323D">
            <w:pPr>
              <w:rPr>
                <w:rFonts w:hint="default" w:ascii="Arial" w:hAnsi="Arial" w:eastAsia="SimSun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Defected Ground Structures (DGS) in antenna design and optimization</w:t>
            </w:r>
          </w:p>
        </w:tc>
      </w:tr>
      <w:tr w14:paraId="4505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4386C949">
            <w:pP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4BECB0F">
            <w:pPr>
              <w:rPr>
                <w:rFonts w:hint="default" w:ascii="Arial" w:hAnsi="Arial" w:eastAsia="SimSun" w:cs="Arial"/>
                <w:sz w:val="24"/>
                <w:szCs w:val="24"/>
                <w:lang w:val="tr-TR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lang w:val="tr-TR"/>
              </w:rPr>
              <w:t>Ultra Wide Band (UWB) Antennas</w:t>
            </w:r>
          </w:p>
        </w:tc>
      </w:tr>
    </w:tbl>
    <w:p w14:paraId="18ECE653">
      <w:pPr>
        <w:rPr>
          <w:rFonts w:ascii="Arial" w:hAnsi="Arial" w:cs="Arial"/>
          <w:b/>
          <w:bCs/>
          <w:sz w:val="22"/>
        </w:rPr>
      </w:pPr>
    </w:p>
    <w:p w14:paraId="1D0B2AEC">
      <w:pPr>
        <w:pStyle w:val="2"/>
        <w:rPr>
          <w:i w:val="0"/>
          <w:sz w:val="24"/>
        </w:rPr>
      </w:pPr>
      <w:r>
        <w:rPr>
          <w:i w:val="0"/>
          <w:sz w:val="24"/>
        </w:rPr>
        <w:t>CONFERENCE PRESENTATIONS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710"/>
      </w:tblGrid>
      <w:tr w14:paraId="7CA4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shd w:val="clear" w:color="auto" w:fill="auto"/>
            <w:vAlign w:val="center"/>
          </w:tcPr>
          <w:p w14:paraId="507A4EDD">
            <w:pPr>
              <w:pStyle w:val="2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0" w:type="dxa"/>
            <w:shd w:val="clear" w:color="auto" w:fill="auto"/>
          </w:tcPr>
          <w:p w14:paraId="7F3057C9">
            <w:pPr>
              <w:pStyle w:val="41"/>
              <w:spacing w:after="2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Arial" w:hAnsi="Arial" w:eastAsia="SimSun" w:cs="Arial"/>
                <w:sz w:val="22"/>
                <w:szCs w:val="22"/>
              </w:rPr>
              <w:t>Yılmaz, V. S., Ucuretci, Y. S., Akpinar, B. M., Doruk, R. O. (2024, November 15). Instant Health Care System integrated to Smart Home Systems. The International Artificial Intelligence in</w:t>
            </w:r>
            <w:r>
              <w:rPr>
                <w:rFonts w:hint="default" w:ascii="Arial" w:hAnsi="Arial" w:eastAsia="SimSun" w:cs="Arial"/>
                <w:sz w:val="22"/>
                <w:szCs w:val="22"/>
                <w:lang w:val="tr-TR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Arial" w:hAnsi="Arial" w:eastAsia="SimSun" w:cs="Arial"/>
                <w:sz w:val="22"/>
                <w:szCs w:val="22"/>
              </w:rPr>
              <w:t>Health Congress, Izmir, Turkey.</w:t>
            </w:r>
          </w:p>
        </w:tc>
      </w:tr>
    </w:tbl>
    <w:p w14:paraId="2805D669">
      <w:pPr>
        <w:rPr>
          <w:rFonts w:ascii="Arial" w:hAnsi="Arial" w:cs="Arial"/>
          <w:sz w:val="22"/>
          <w:szCs w:val="20"/>
        </w:rPr>
      </w:pPr>
    </w:p>
    <w:p w14:paraId="02FF47B3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COURSES GIVEN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826"/>
      </w:tblGrid>
      <w:tr w14:paraId="4A97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166E516E">
            <w:pPr>
              <w:pStyle w:val="2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136B3AB">
            <w:pPr>
              <w:rPr>
                <w:rFonts w:hint="default" w:ascii="Arial" w:hAnsi="Arial" w:cs="Arial"/>
                <w:sz w:val="22"/>
                <w:szCs w:val="22"/>
                <w:lang w:val="en-US" w:eastAsia="tr-T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 w:eastAsia="tr-TR"/>
              </w:rPr>
              <w:t>EE 209</w:t>
            </w:r>
          </w:p>
        </w:tc>
      </w:tr>
      <w:tr w14:paraId="7824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2F7AC337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39FE515">
            <w:pPr>
              <w:rPr>
                <w:rFonts w:hint="default" w:ascii="Arial" w:hAnsi="Arial" w:cs="Arial"/>
                <w:sz w:val="22"/>
                <w:szCs w:val="22"/>
                <w:lang w:val="en-US" w:eastAsia="tr-T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 w:eastAsia="tr-TR"/>
              </w:rPr>
              <w:t>EE 222</w:t>
            </w:r>
          </w:p>
        </w:tc>
      </w:tr>
      <w:tr w14:paraId="1E61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6BF2FF50">
            <w:pP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C3A6AE9">
            <w:pPr>
              <w:rPr>
                <w:rFonts w:hint="default" w:ascii="Arial" w:hAnsi="Arial" w:cs="Arial"/>
                <w:sz w:val="22"/>
                <w:szCs w:val="22"/>
                <w:lang w:val="en-US" w:eastAsia="tr-T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 w:eastAsia="tr-TR"/>
              </w:rPr>
              <w:t>EE 234</w:t>
            </w:r>
          </w:p>
        </w:tc>
      </w:tr>
      <w:tr w14:paraId="5786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  <w:shd w:val="clear" w:color="auto" w:fill="auto"/>
            <w:vAlign w:val="center"/>
          </w:tcPr>
          <w:p w14:paraId="30C089B8">
            <w:pP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n-US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9EDEF2F">
            <w:pPr>
              <w:rPr>
                <w:rFonts w:hint="default" w:ascii="Arial" w:hAnsi="Arial" w:cs="Arial"/>
                <w:sz w:val="22"/>
                <w:szCs w:val="22"/>
                <w:lang w:val="en-US" w:eastAsia="tr-T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 w:eastAsia="tr-TR"/>
              </w:rPr>
              <w:t>EE 212</w:t>
            </w:r>
          </w:p>
        </w:tc>
      </w:tr>
    </w:tbl>
    <w:p w14:paraId="75263934">
      <w:pPr>
        <w:rPr>
          <w:rFonts w:ascii="Arial" w:hAnsi="Arial" w:cs="Arial"/>
          <w:sz w:val="22"/>
          <w:szCs w:val="20"/>
        </w:rPr>
      </w:pPr>
    </w:p>
    <w:p w14:paraId="446C99FF">
      <w:pPr>
        <w:rPr>
          <w:rFonts w:ascii="Arial" w:hAnsi="Arial" w:cs="Arial"/>
          <w:sz w:val="22"/>
          <w:szCs w:val="20"/>
        </w:rPr>
      </w:pPr>
    </w:p>
    <w:p w14:paraId="155CB7C3">
      <w:pPr>
        <w:rPr>
          <w:rFonts w:ascii="Arial" w:hAnsi="Arial" w:cs="Arial"/>
          <w:sz w:val="22"/>
          <w:szCs w:val="20"/>
        </w:rPr>
      </w:pPr>
    </w:p>
    <w:sectPr>
      <w:headerReference r:id="rId4" w:type="first"/>
      <w:headerReference r:id="rId3" w:type="even"/>
      <w:pgSz w:w="11906" w:h="16838"/>
      <w:pgMar w:top="1134" w:right="1134" w:bottom="1134" w:left="851" w:header="454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 Light">
    <w:panose1 w:val="020F0302020204030204"/>
    <w:charset w:val="A2"/>
    <w:family w:val="swiss"/>
    <w:pitch w:val="default"/>
    <w:sig w:usb0="E4002EFF" w:usb1="C200247B" w:usb2="00000009" w:usb3="00000000" w:csb0="200001FF" w:csb1="00000000"/>
  </w:font>
  <w:font w:name="Arial,BoldItalic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8E825">
    <w:pPr>
      <w:pStyle w:val="12"/>
    </w:pPr>
    <w:r>
      <w:rPr>
        <w:lang w:val="tr-TR" w:eastAsia="tr-TR"/>
      </w:rPr>
      <w:pict>
        <v:shape id="WordPictureWatermark414715282" o:spid="_x0000_s1026" o:spt="75" type="#_x0000_t75" style="position:absolute;left:0pt;height:858.95pt;width:60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gb_tr_logo-01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8ED9B">
    <w:pPr>
      <w:pStyle w:val="12"/>
    </w:pPr>
    <w:r>
      <w:rPr>
        <w:lang w:val="tr-TR" w:eastAsia="tr-TR"/>
      </w:rPr>
      <w:pict>
        <v:shape id="WordPictureWatermark414715281" o:spid="_x0000_s1025" o:spt="75" type="#_x0000_t75" style="position:absolute;left:0pt;margin-left:-53.9pt;margin-top:-58pt;height:858.95pt;width:607.35pt;mso-position-horizontal-relative:margin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gb_tr_logo-0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30185"/>
    <w:multiLevelType w:val="multilevel"/>
    <w:tmpl w:val="68A30185"/>
    <w:lvl w:ilvl="0" w:tentative="0">
      <w:start w:val="1"/>
      <w:numFmt w:val="decimal"/>
      <w:pStyle w:val="20"/>
      <w:lvlText w:val="%1."/>
      <w:lvlJc w:val="left"/>
      <w:pPr>
        <w:tabs>
          <w:tab w:val="left" w:pos="1428"/>
        </w:tabs>
        <w:ind w:left="1428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6F"/>
    <w:rsid w:val="00002154"/>
    <w:rsid w:val="00011B2B"/>
    <w:rsid w:val="00021BB0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8584D"/>
    <w:rsid w:val="00085C98"/>
    <w:rsid w:val="000917F0"/>
    <w:rsid w:val="00095E9F"/>
    <w:rsid w:val="000A1C40"/>
    <w:rsid w:val="000A2630"/>
    <w:rsid w:val="000A408F"/>
    <w:rsid w:val="000A4ADB"/>
    <w:rsid w:val="000A4FDC"/>
    <w:rsid w:val="000A5A86"/>
    <w:rsid w:val="000B41F4"/>
    <w:rsid w:val="000B6A82"/>
    <w:rsid w:val="000E1FC8"/>
    <w:rsid w:val="000E5170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464D4"/>
    <w:rsid w:val="00147C53"/>
    <w:rsid w:val="00151105"/>
    <w:rsid w:val="00153092"/>
    <w:rsid w:val="00166F08"/>
    <w:rsid w:val="0017122C"/>
    <w:rsid w:val="00174266"/>
    <w:rsid w:val="00175D4C"/>
    <w:rsid w:val="00185004"/>
    <w:rsid w:val="00194608"/>
    <w:rsid w:val="00197375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BF5"/>
    <w:rsid w:val="001B6D5D"/>
    <w:rsid w:val="001C03FF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2FF"/>
    <w:rsid w:val="001E73DA"/>
    <w:rsid w:val="001F6DC1"/>
    <w:rsid w:val="00203164"/>
    <w:rsid w:val="0020530D"/>
    <w:rsid w:val="00206BE0"/>
    <w:rsid w:val="002178A2"/>
    <w:rsid w:val="0022398F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B6879"/>
    <w:rsid w:val="002C08E0"/>
    <w:rsid w:val="002C7556"/>
    <w:rsid w:val="002D33F3"/>
    <w:rsid w:val="002D3F07"/>
    <w:rsid w:val="002D6CA9"/>
    <w:rsid w:val="002E3E44"/>
    <w:rsid w:val="002E4D81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63E"/>
    <w:rsid w:val="00312E39"/>
    <w:rsid w:val="00316D80"/>
    <w:rsid w:val="00324DA8"/>
    <w:rsid w:val="003275FF"/>
    <w:rsid w:val="00330EC2"/>
    <w:rsid w:val="00346EE5"/>
    <w:rsid w:val="0035049E"/>
    <w:rsid w:val="00357B54"/>
    <w:rsid w:val="00361DF7"/>
    <w:rsid w:val="003710C0"/>
    <w:rsid w:val="00373E94"/>
    <w:rsid w:val="00374A07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36CA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1D72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13CD"/>
    <w:rsid w:val="005D5423"/>
    <w:rsid w:val="005D5AE1"/>
    <w:rsid w:val="005E0429"/>
    <w:rsid w:val="005E1117"/>
    <w:rsid w:val="005E2809"/>
    <w:rsid w:val="005E2958"/>
    <w:rsid w:val="005E374A"/>
    <w:rsid w:val="005F0AA4"/>
    <w:rsid w:val="0061162F"/>
    <w:rsid w:val="00612A93"/>
    <w:rsid w:val="0062444D"/>
    <w:rsid w:val="00625CEF"/>
    <w:rsid w:val="00635287"/>
    <w:rsid w:val="00640AF0"/>
    <w:rsid w:val="0064274D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76B7C"/>
    <w:rsid w:val="0068498D"/>
    <w:rsid w:val="00686373"/>
    <w:rsid w:val="00686A3C"/>
    <w:rsid w:val="006932A1"/>
    <w:rsid w:val="00694083"/>
    <w:rsid w:val="006A119D"/>
    <w:rsid w:val="006B45C6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2463"/>
    <w:rsid w:val="007340FB"/>
    <w:rsid w:val="007446D0"/>
    <w:rsid w:val="00745B42"/>
    <w:rsid w:val="00747191"/>
    <w:rsid w:val="0075064E"/>
    <w:rsid w:val="00752821"/>
    <w:rsid w:val="00757B32"/>
    <w:rsid w:val="00757B6E"/>
    <w:rsid w:val="00761177"/>
    <w:rsid w:val="00764A9E"/>
    <w:rsid w:val="00774709"/>
    <w:rsid w:val="00774EE7"/>
    <w:rsid w:val="00775800"/>
    <w:rsid w:val="007759CC"/>
    <w:rsid w:val="007771E1"/>
    <w:rsid w:val="00780F76"/>
    <w:rsid w:val="00781400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C7BC9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B25"/>
    <w:rsid w:val="00850C23"/>
    <w:rsid w:val="00857566"/>
    <w:rsid w:val="00857810"/>
    <w:rsid w:val="00861352"/>
    <w:rsid w:val="0086192B"/>
    <w:rsid w:val="00863BE7"/>
    <w:rsid w:val="0086621E"/>
    <w:rsid w:val="00870754"/>
    <w:rsid w:val="00880F3D"/>
    <w:rsid w:val="00891EDE"/>
    <w:rsid w:val="00892FC3"/>
    <w:rsid w:val="00893F0E"/>
    <w:rsid w:val="0089644A"/>
    <w:rsid w:val="008A33A7"/>
    <w:rsid w:val="008A5499"/>
    <w:rsid w:val="008B6179"/>
    <w:rsid w:val="008B692B"/>
    <w:rsid w:val="008C5C39"/>
    <w:rsid w:val="008C7510"/>
    <w:rsid w:val="008C7D06"/>
    <w:rsid w:val="008D3D1E"/>
    <w:rsid w:val="008F0FCC"/>
    <w:rsid w:val="008F1941"/>
    <w:rsid w:val="008F2655"/>
    <w:rsid w:val="008F70D1"/>
    <w:rsid w:val="00912FEA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9F5"/>
    <w:rsid w:val="00954A1E"/>
    <w:rsid w:val="00955524"/>
    <w:rsid w:val="00960885"/>
    <w:rsid w:val="00962DDB"/>
    <w:rsid w:val="009676B3"/>
    <w:rsid w:val="00970468"/>
    <w:rsid w:val="00971642"/>
    <w:rsid w:val="0098280F"/>
    <w:rsid w:val="00983E47"/>
    <w:rsid w:val="00987C0A"/>
    <w:rsid w:val="00991235"/>
    <w:rsid w:val="00991982"/>
    <w:rsid w:val="009928CB"/>
    <w:rsid w:val="009A1675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132C2"/>
    <w:rsid w:val="00A21347"/>
    <w:rsid w:val="00A22E62"/>
    <w:rsid w:val="00A23888"/>
    <w:rsid w:val="00A24CB2"/>
    <w:rsid w:val="00A36E2B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4062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0EF3"/>
    <w:rsid w:val="00B2378F"/>
    <w:rsid w:val="00B2519E"/>
    <w:rsid w:val="00B26A07"/>
    <w:rsid w:val="00B37ED9"/>
    <w:rsid w:val="00B40781"/>
    <w:rsid w:val="00B605A4"/>
    <w:rsid w:val="00B638A9"/>
    <w:rsid w:val="00B76817"/>
    <w:rsid w:val="00B81768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0F9B"/>
    <w:rsid w:val="00BB261B"/>
    <w:rsid w:val="00BB2CEA"/>
    <w:rsid w:val="00BC5352"/>
    <w:rsid w:val="00BC686B"/>
    <w:rsid w:val="00BC72C1"/>
    <w:rsid w:val="00BD227B"/>
    <w:rsid w:val="00BD6EEE"/>
    <w:rsid w:val="00BF5004"/>
    <w:rsid w:val="00BF790E"/>
    <w:rsid w:val="00C00FB8"/>
    <w:rsid w:val="00C015BB"/>
    <w:rsid w:val="00C13C6E"/>
    <w:rsid w:val="00C17366"/>
    <w:rsid w:val="00C173D8"/>
    <w:rsid w:val="00C20F75"/>
    <w:rsid w:val="00C220B8"/>
    <w:rsid w:val="00C231D0"/>
    <w:rsid w:val="00C27936"/>
    <w:rsid w:val="00C27E37"/>
    <w:rsid w:val="00C34330"/>
    <w:rsid w:val="00C41AEC"/>
    <w:rsid w:val="00C531B1"/>
    <w:rsid w:val="00C717E1"/>
    <w:rsid w:val="00C74DBD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0B36"/>
    <w:rsid w:val="00D62A80"/>
    <w:rsid w:val="00D635EC"/>
    <w:rsid w:val="00D65DD1"/>
    <w:rsid w:val="00D70888"/>
    <w:rsid w:val="00D7196E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42B5"/>
    <w:rsid w:val="00DB59E0"/>
    <w:rsid w:val="00DC16C9"/>
    <w:rsid w:val="00DC2035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63E0"/>
    <w:rsid w:val="00E17A16"/>
    <w:rsid w:val="00E27ABF"/>
    <w:rsid w:val="00E27BB2"/>
    <w:rsid w:val="00E30696"/>
    <w:rsid w:val="00E35FE2"/>
    <w:rsid w:val="00E36BB2"/>
    <w:rsid w:val="00E40123"/>
    <w:rsid w:val="00E427EE"/>
    <w:rsid w:val="00E44950"/>
    <w:rsid w:val="00E450EB"/>
    <w:rsid w:val="00E50D61"/>
    <w:rsid w:val="00E51DCD"/>
    <w:rsid w:val="00E568B6"/>
    <w:rsid w:val="00E56D12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1D2B"/>
    <w:rsid w:val="00E87393"/>
    <w:rsid w:val="00E91E17"/>
    <w:rsid w:val="00E97044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1F27"/>
    <w:rsid w:val="00EF6642"/>
    <w:rsid w:val="00EF7DAE"/>
    <w:rsid w:val="00F0480C"/>
    <w:rsid w:val="00F06989"/>
    <w:rsid w:val="00F11117"/>
    <w:rsid w:val="00F11383"/>
    <w:rsid w:val="00F23694"/>
    <w:rsid w:val="00F24713"/>
    <w:rsid w:val="00F30C9B"/>
    <w:rsid w:val="00F32665"/>
    <w:rsid w:val="00F35F2E"/>
    <w:rsid w:val="00F37C47"/>
    <w:rsid w:val="00F42A23"/>
    <w:rsid w:val="00F42AA6"/>
    <w:rsid w:val="00F44C83"/>
    <w:rsid w:val="00F479CB"/>
    <w:rsid w:val="00F547A8"/>
    <w:rsid w:val="00F55385"/>
    <w:rsid w:val="00F608EE"/>
    <w:rsid w:val="00F622C5"/>
    <w:rsid w:val="00F65D47"/>
    <w:rsid w:val="00F67766"/>
    <w:rsid w:val="00F70F2E"/>
    <w:rsid w:val="00F75C81"/>
    <w:rsid w:val="00F77E04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41A2"/>
    <w:rsid w:val="00FB5169"/>
    <w:rsid w:val="00FB5AE0"/>
    <w:rsid w:val="00FB754E"/>
    <w:rsid w:val="00FB79FC"/>
    <w:rsid w:val="00FB7DA5"/>
    <w:rsid w:val="00FC47A9"/>
    <w:rsid w:val="00FF401E"/>
    <w:rsid w:val="3AD0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20"/>
      <w:lang w:val="tr-TR" w:eastAsia="tr-TR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lang w:val="tr-TR" w:eastAsia="tr-TR"/>
    </w:rPr>
  </w:style>
  <w:style w:type="paragraph" w:styleId="5">
    <w:name w:val="heading 5"/>
    <w:basedOn w:val="1"/>
    <w:next w:val="1"/>
    <w:qFormat/>
    <w:uiPriority w:val="0"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3"/>
    <w:basedOn w:val="1"/>
    <w:link w:val="21"/>
    <w:uiPriority w:val="0"/>
    <w:pPr>
      <w:spacing w:after="240"/>
    </w:pPr>
    <w:rPr>
      <w:rFonts w:ascii="Arial" w:hAnsi="Arial" w:cs="Arial"/>
      <w:sz w:val="22"/>
    </w:rPr>
  </w:style>
  <w:style w:type="character" w:styleId="9">
    <w:name w:val="Emphasis"/>
    <w:qFormat/>
    <w:uiPriority w:val="20"/>
    <w:rPr>
      <w:rFonts w:eastAsia="Times New Roman" w:cs="Times New Roman"/>
      <w:b/>
      <w:bCs/>
      <w:i/>
      <w:iCs/>
      <w:color w:val="404040"/>
      <w:spacing w:val="2"/>
      <w:w w:val="100"/>
      <w:szCs w:val="22"/>
      <w:lang w:val="tr-TR"/>
    </w:rPr>
  </w:style>
  <w:style w:type="character" w:styleId="10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1">
    <w:name w:val="footer"/>
    <w:basedOn w:val="1"/>
    <w:link w:val="24"/>
    <w:qFormat/>
    <w:uiPriority w:val="0"/>
    <w:pPr>
      <w:tabs>
        <w:tab w:val="center" w:pos="4536"/>
        <w:tab w:val="right" w:pos="9072"/>
      </w:tabs>
    </w:pPr>
  </w:style>
  <w:style w:type="paragraph" w:styleId="12">
    <w:name w:val="header"/>
    <w:basedOn w:val="1"/>
    <w:link w:val="23"/>
    <w:qFormat/>
    <w:uiPriority w:val="0"/>
    <w:pPr>
      <w:tabs>
        <w:tab w:val="center" w:pos="4536"/>
        <w:tab w:val="right" w:pos="9072"/>
      </w:tabs>
    </w:p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/>
    </w:pPr>
    <w:rPr>
      <w:lang w:val="tr-TR" w:eastAsia="tr-TR"/>
    </w:rPr>
  </w:style>
  <w:style w:type="character" w:styleId="15">
    <w:name w:val="Strong"/>
    <w:qFormat/>
    <w:uiPriority w:val="22"/>
    <w:rPr>
      <w:b/>
      <w:bCs/>
    </w:rPr>
  </w:style>
  <w:style w:type="paragraph" w:styleId="16">
    <w:name w:val="Subtitle"/>
    <w:basedOn w:val="1"/>
    <w:link w:val="25"/>
    <w:qFormat/>
    <w:uiPriority w:val="0"/>
    <w:pPr>
      <w:spacing w:after="480"/>
      <w:jc w:val="center"/>
    </w:pPr>
    <w:rPr>
      <w:rFonts w:ascii="Calibri Light" w:hAnsi="Calibri Light"/>
      <w:sz w:val="28"/>
      <w:szCs w:val="28"/>
      <w:lang w:val="tr-TR"/>
    </w:rPr>
  </w:style>
  <w:style w:type="table" w:styleId="17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qFormat/>
    <w:uiPriority w:val="0"/>
    <w:pPr>
      <w:jc w:val="center"/>
    </w:pPr>
    <w:rPr>
      <w:b/>
      <w:bCs/>
      <w:lang w:val="tr-TR" w:eastAsia="tr-TR"/>
    </w:rPr>
  </w:style>
  <w:style w:type="paragraph" w:styleId="19">
    <w:name w:val="List Paragraph"/>
    <w:basedOn w:val="1"/>
    <w:qFormat/>
    <w:uiPriority w:val="34"/>
    <w:pPr>
      <w:ind w:left="708"/>
    </w:pPr>
  </w:style>
  <w:style w:type="paragraph" w:customStyle="1" w:styleId="20">
    <w:name w:val="MTDisplayEquation"/>
    <w:basedOn w:val="1"/>
    <w:next w:val="1"/>
    <w:link w:val="22"/>
    <w:qFormat/>
    <w:uiPriority w:val="0"/>
    <w:pPr>
      <w:numPr>
        <w:ilvl w:val="0"/>
        <w:numId w:val="1"/>
      </w:numPr>
      <w:tabs>
        <w:tab w:val="center" w:pos="5680"/>
        <w:tab w:val="right" w:pos="9920"/>
        <w:tab w:val="clear" w:pos="1428"/>
      </w:tabs>
      <w:jc w:val="both"/>
    </w:pPr>
    <w:rPr>
      <w:szCs w:val="22"/>
    </w:rPr>
  </w:style>
  <w:style w:type="character" w:customStyle="1" w:styleId="21">
    <w:name w:val="Gövde Metni 3 Char"/>
    <w:link w:val="8"/>
    <w:qFormat/>
    <w:uiPriority w:val="0"/>
    <w:rPr>
      <w:rFonts w:ascii="Arial" w:hAnsi="Arial" w:cs="Arial"/>
      <w:sz w:val="22"/>
      <w:szCs w:val="24"/>
      <w:lang w:val="en-US" w:eastAsia="en-US"/>
    </w:rPr>
  </w:style>
  <w:style w:type="character" w:customStyle="1" w:styleId="22">
    <w:name w:val="MTDisplayEquation Char"/>
    <w:link w:val="20"/>
    <w:qFormat/>
    <w:uiPriority w:val="0"/>
    <w:rPr>
      <w:rFonts w:ascii="Arial" w:hAnsi="Arial" w:cs="Arial"/>
      <w:sz w:val="24"/>
      <w:szCs w:val="22"/>
      <w:lang w:val="en-US" w:eastAsia="en-US"/>
    </w:rPr>
  </w:style>
  <w:style w:type="character" w:customStyle="1" w:styleId="23">
    <w:name w:val="Üst Bilgi Char"/>
    <w:link w:val="12"/>
    <w:qFormat/>
    <w:uiPriority w:val="0"/>
    <w:rPr>
      <w:sz w:val="24"/>
      <w:szCs w:val="24"/>
      <w:lang w:val="en-US" w:eastAsia="en-US"/>
    </w:rPr>
  </w:style>
  <w:style w:type="character" w:customStyle="1" w:styleId="24">
    <w:name w:val="Alt Bilgi Char"/>
    <w:link w:val="11"/>
    <w:qFormat/>
    <w:uiPriority w:val="0"/>
    <w:rPr>
      <w:sz w:val="24"/>
      <w:szCs w:val="24"/>
      <w:lang w:val="en-US" w:eastAsia="en-US"/>
    </w:rPr>
  </w:style>
  <w:style w:type="character" w:customStyle="1" w:styleId="25">
    <w:name w:val="Altyazı Char"/>
    <w:link w:val="16"/>
    <w:qFormat/>
    <w:uiPriority w:val="0"/>
    <w:rPr>
      <w:rFonts w:ascii="Calibri Light" w:hAnsi="Calibri Light"/>
      <w:sz w:val="28"/>
      <w:szCs w:val="28"/>
      <w:lang w:eastAsia="en-US"/>
    </w:rPr>
  </w:style>
  <w:style w:type="character" w:customStyle="1" w:styleId="26">
    <w:name w:val="authors"/>
    <w:qFormat/>
    <w:uiPriority w:val="0"/>
  </w:style>
  <w:style w:type="character" w:customStyle="1" w:styleId="27">
    <w:name w:val="red_txt_s4"/>
    <w:qFormat/>
    <w:uiPriority w:val="0"/>
  </w:style>
  <w:style w:type="character" w:customStyle="1" w:styleId="28">
    <w:name w:val="publication-title"/>
    <w:qFormat/>
    <w:uiPriority w:val="0"/>
  </w:style>
  <w:style w:type="character" w:customStyle="1" w:styleId="29">
    <w:name w:val="code"/>
    <w:uiPriority w:val="0"/>
  </w:style>
  <w:style w:type="character" w:customStyle="1" w:styleId="30">
    <w:name w:val="doilink"/>
    <w:uiPriority w:val="0"/>
  </w:style>
  <w:style w:type="character" w:customStyle="1" w:styleId="31">
    <w:name w:val="smallcaps"/>
    <w:uiPriority w:val="0"/>
  </w:style>
  <w:style w:type="character" w:customStyle="1" w:styleId="32">
    <w:name w:val="inlineblock"/>
    <w:qFormat/>
    <w:uiPriority w:val="0"/>
  </w:style>
  <w:style w:type="character" w:customStyle="1" w:styleId="33">
    <w:name w:val="cit-vol"/>
    <w:qFormat/>
    <w:uiPriority w:val="0"/>
  </w:style>
  <w:style w:type="character" w:customStyle="1" w:styleId="34">
    <w:name w:val="cit-sep"/>
    <w:uiPriority w:val="0"/>
  </w:style>
  <w:style w:type="character" w:customStyle="1" w:styleId="35">
    <w:name w:val="cit-first-page"/>
    <w:qFormat/>
    <w:uiPriority w:val="0"/>
  </w:style>
  <w:style w:type="character" w:customStyle="1" w:styleId="36">
    <w:name w:val="cit-last-page"/>
    <w:uiPriority w:val="0"/>
  </w:style>
  <w:style w:type="character" w:customStyle="1" w:styleId="37">
    <w:name w:val="textsmall"/>
    <w:qFormat/>
    <w:uiPriority w:val="0"/>
  </w:style>
  <w:style w:type="character" w:customStyle="1" w:styleId="38">
    <w:name w:val="textbold"/>
    <w:qFormat/>
    <w:uiPriority w:val="0"/>
  </w:style>
  <w:style w:type="paragraph" w:customStyle="1" w:styleId="39">
    <w:name w:val="Bölüm"/>
    <w:basedOn w:val="1"/>
    <w:next w:val="1"/>
    <w:qFormat/>
    <w:uiPriority w:val="0"/>
    <w:pPr>
      <w:spacing w:before="320" w:after="40"/>
    </w:pPr>
    <w:rPr>
      <w:rFonts w:ascii="Calibri Light" w:hAnsi="Calibri Light"/>
      <w:b/>
      <w:bCs/>
      <w:color w:val="ED7D31"/>
      <w:sz w:val="28"/>
      <w:szCs w:val="28"/>
      <w:lang w:val="tr-TR"/>
    </w:rPr>
  </w:style>
  <w:style w:type="character" w:customStyle="1" w:styleId="40">
    <w:name w:val="patent-title"/>
    <w:uiPriority w:val="0"/>
  </w:style>
  <w:style w:type="paragraph" w:customStyle="1" w:styleId="41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da-DK" w:eastAsia="da-DK" w:bidi="ar-SA"/>
    </w:rPr>
  </w:style>
  <w:style w:type="character" w:customStyle="1" w:styleId="42">
    <w:name w:val="data_bold"/>
    <w:qFormat/>
    <w:uiPriority w:val="0"/>
  </w:style>
  <w:style w:type="character" w:customStyle="1" w:styleId="43">
    <w:name w:val="label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7E20D-F7CB-4409-9051-7519E3394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881</Characters>
  <Lines>7</Lines>
  <Paragraphs>2</Paragraphs>
  <TotalTime>32</TotalTime>
  <ScaleCrop>false</ScaleCrop>
  <LinksUpToDate>false</LinksUpToDate>
  <CharactersWithSpaces>1033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2024-01-31T09:05:00Z</dcterms:created>
  <dc:creator>seryilmaz</dc:creator>
  <cp:lastModifiedBy>Barış Mert Akpınar</cp:lastModifiedBy>
  <cp:lastPrinted>2015-08-27T14:22:00Z</cp:lastPrinted>
  <dcterms:modified xsi:type="dcterms:W3CDTF">2025-04-29T08:44:45Z</dcterms:modified>
  <dc:title>Talks given in conferences and seminars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1033-12.2.0.20796</vt:lpwstr>
  </property>
  <property fmtid="{D5CDD505-2E9C-101B-9397-08002B2CF9AE}" pid="4" name="ICV">
    <vt:lpwstr>BD7F863E7ED54211934F5A585149F091_13</vt:lpwstr>
  </property>
</Properties>
</file>