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1F779" w14:textId="77777777" w:rsidR="00F955E9" w:rsidRDefault="0024392F">
      <w:pPr>
        <w:pStyle w:val="BodyText"/>
        <w:rPr>
          <w:rFonts w:ascii="Times New Roman"/>
          <w:b w:val="0"/>
          <w:sz w:val="20"/>
        </w:rPr>
      </w:pPr>
      <w:r>
        <w:rPr>
          <w:noProof/>
          <w:lang w:val="tr-TR" w:eastAsia="tr-TR"/>
        </w:rPr>
        <w:drawing>
          <wp:anchor distT="0" distB="0" distL="0" distR="0" simplePos="0" relativeHeight="486807552" behindDoc="1" locked="0" layoutInCell="1" allowOverlap="1" wp14:anchorId="073C3736" wp14:editId="2C1EB755">
            <wp:simplePos x="0" y="0"/>
            <wp:positionH relativeFrom="page">
              <wp:posOffset>0</wp:posOffset>
            </wp:positionH>
            <wp:positionV relativeFrom="page">
              <wp:posOffset>0</wp:posOffset>
            </wp:positionV>
            <wp:extent cx="7560564" cy="10876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0564" cy="1087690"/>
                    </a:xfrm>
                    <a:prstGeom prst="rect">
                      <a:avLst/>
                    </a:prstGeom>
                  </pic:spPr>
                </pic:pic>
              </a:graphicData>
            </a:graphic>
          </wp:anchor>
        </w:drawing>
      </w:r>
    </w:p>
    <w:p w14:paraId="00EFD3CC" w14:textId="77777777" w:rsidR="00F955E9" w:rsidRDefault="00F955E9">
      <w:pPr>
        <w:pStyle w:val="BodyText"/>
        <w:rPr>
          <w:rFonts w:ascii="Times New Roman"/>
          <w:b w:val="0"/>
          <w:sz w:val="20"/>
        </w:rPr>
      </w:pPr>
    </w:p>
    <w:p w14:paraId="438C0F9A" w14:textId="2D3F5DAE" w:rsidR="00F955E9" w:rsidRDefault="00F955E9">
      <w:pPr>
        <w:pStyle w:val="BodyText"/>
        <w:rPr>
          <w:rFonts w:ascii="Times New Roman"/>
          <w:b w:val="0"/>
          <w:sz w:val="20"/>
        </w:rPr>
      </w:pPr>
      <w:bookmarkStart w:id="0" w:name="_GoBack"/>
      <w:bookmarkEnd w:id="0"/>
    </w:p>
    <w:p w14:paraId="61519CEA" w14:textId="77777777" w:rsidR="00F955E9" w:rsidRDefault="00F955E9">
      <w:pPr>
        <w:pStyle w:val="BodyText"/>
        <w:spacing w:before="9"/>
        <w:rPr>
          <w:rFonts w:ascii="Times New Roman"/>
          <w:b w:val="0"/>
          <w:sz w:val="16"/>
        </w:rPr>
      </w:pPr>
    </w:p>
    <w:p w14:paraId="12FDAB3B" w14:textId="188AA366" w:rsidR="00F955E9" w:rsidRDefault="0024392F">
      <w:pPr>
        <w:spacing w:before="94"/>
        <w:ind w:left="112" w:right="6923" w:hanging="1"/>
        <w:rPr>
          <w:b/>
        </w:rPr>
      </w:pPr>
      <w:r>
        <w:rPr>
          <w:b/>
        </w:rPr>
        <w:t>Hilal Türkoğlu Şaşmazel, Ph.D. Professor</w:t>
      </w:r>
    </w:p>
    <w:p w14:paraId="289EB154" w14:textId="77777777" w:rsidR="00F955E9" w:rsidRDefault="0024392F">
      <w:pPr>
        <w:spacing w:line="252" w:lineRule="exact"/>
        <w:ind w:left="112"/>
      </w:pPr>
      <w:r>
        <w:t>Atılım University</w:t>
      </w:r>
    </w:p>
    <w:p w14:paraId="6B05B483" w14:textId="77777777" w:rsidR="00F955E9" w:rsidRDefault="0024392F">
      <w:pPr>
        <w:ind w:left="112" w:right="4830"/>
      </w:pPr>
      <w:r>
        <w:t>Department of Metallurgical and Materials Engineering 06830 İncek, Gölbaşı, Ankara/TURKEY hilal.sasmazel</w:t>
      </w:r>
      <w:hyperlink r:id="rId8">
        <w:r>
          <w:t>@atilim.edu.tr</w:t>
        </w:r>
      </w:hyperlink>
    </w:p>
    <w:p w14:paraId="54EAECFD" w14:textId="6611F136" w:rsidR="00F955E9" w:rsidRDefault="00F3368C">
      <w:pPr>
        <w:spacing w:before="1"/>
        <w:ind w:left="112"/>
      </w:pPr>
      <w:r>
        <w:rPr>
          <w:noProof/>
          <w:lang w:val="tr-TR" w:eastAsia="tr-TR"/>
        </w:rPr>
        <mc:AlternateContent>
          <mc:Choice Requires="wps">
            <w:drawing>
              <wp:anchor distT="0" distB="0" distL="114300" distR="114300" simplePos="0" relativeHeight="15729152" behindDoc="0" locked="0" layoutInCell="1" allowOverlap="1" wp14:anchorId="316C11DE" wp14:editId="1D0F1128">
                <wp:simplePos x="0" y="0"/>
                <wp:positionH relativeFrom="page">
                  <wp:posOffset>540385</wp:posOffset>
                </wp:positionH>
                <wp:positionV relativeFrom="paragraph">
                  <wp:posOffset>201295</wp:posOffset>
                </wp:positionV>
                <wp:extent cx="65151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15.85pt" to="555.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6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WTbL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">
                <w10:wrap anchorx="page"/>
              </v:line>
            </w:pict>
          </mc:Fallback>
        </mc:AlternateContent>
      </w:r>
      <w:r w:rsidR="0024392F">
        <w:t>Tel: +90 312 586 88 44</w:t>
      </w:r>
    </w:p>
    <w:p w14:paraId="53929939" w14:textId="77777777" w:rsidR="00F955E9" w:rsidRDefault="00F955E9">
      <w:pPr>
        <w:spacing w:before="11"/>
        <w:rPr>
          <w:sz w:val="21"/>
        </w:rPr>
      </w:pPr>
    </w:p>
    <w:p w14:paraId="4A409990" w14:textId="16CED387" w:rsidR="00CF5291" w:rsidRDefault="0024392F" w:rsidP="00CF5291">
      <w:pPr>
        <w:pStyle w:val="BodyText"/>
        <w:ind w:left="112"/>
      </w:pPr>
      <w:r>
        <w:t>PERSONAL</w:t>
      </w:r>
    </w:p>
    <w:p w14:paraId="1795AE2C" w14:textId="77777777" w:rsidR="004A3DA5" w:rsidRDefault="004A3DA5" w:rsidP="00CF5291">
      <w:pPr>
        <w:pStyle w:val="BodyText"/>
        <w:ind w:left="112"/>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71F2E3E7" w14:textId="77777777">
        <w:trPr>
          <w:trHeight w:val="455"/>
        </w:trPr>
        <w:tc>
          <w:tcPr>
            <w:tcW w:w="2126" w:type="dxa"/>
          </w:tcPr>
          <w:p w14:paraId="21F03D74" w14:textId="77777777" w:rsidR="00F955E9" w:rsidRDefault="0024392F">
            <w:pPr>
              <w:pStyle w:val="TableParagraph"/>
              <w:spacing w:before="100"/>
              <w:ind w:left="107"/>
              <w:rPr>
                <w:b/>
              </w:rPr>
            </w:pPr>
            <w:bookmarkStart w:id="1" w:name="Date_of_Birth"/>
            <w:bookmarkEnd w:id="1"/>
            <w:r>
              <w:rPr>
                <w:b/>
              </w:rPr>
              <w:t>Date of Birth</w:t>
            </w:r>
          </w:p>
        </w:tc>
        <w:tc>
          <w:tcPr>
            <w:tcW w:w="7826" w:type="dxa"/>
          </w:tcPr>
          <w:p w14:paraId="18723F4B" w14:textId="4C439B5B" w:rsidR="00F955E9" w:rsidRDefault="00AB42AF" w:rsidP="002C4108">
            <w:pPr>
              <w:pStyle w:val="TableParagraph"/>
              <w:spacing w:before="100"/>
              <w:jc w:val="both"/>
            </w:pPr>
            <w:r>
              <w:t xml:space="preserve">July </w:t>
            </w:r>
            <w:r w:rsidR="00B77B91">
              <w:t>22</w:t>
            </w:r>
            <w:r>
              <w:t xml:space="preserve">, </w:t>
            </w:r>
            <w:r w:rsidR="0024392F">
              <w:t>1976</w:t>
            </w:r>
          </w:p>
        </w:tc>
      </w:tr>
    </w:tbl>
    <w:p w14:paraId="7AA52337" w14:textId="77777777" w:rsidR="00F955E9" w:rsidRDefault="00F955E9">
      <w:pPr>
        <w:rPr>
          <w:b/>
          <w:sz w:val="26"/>
        </w:rPr>
      </w:pPr>
    </w:p>
    <w:p w14:paraId="137551C6" w14:textId="197AB213" w:rsidR="004A3DA5" w:rsidRDefault="00F3368C" w:rsidP="00725BEB">
      <w:pPr>
        <w:pStyle w:val="BodyText"/>
        <w:spacing w:before="207"/>
        <w:ind w:left="112"/>
      </w:pPr>
      <w:r>
        <w:rPr>
          <w:noProof/>
          <w:lang w:val="tr-TR" w:eastAsia="tr-TR"/>
        </w:rPr>
        <mc:AlternateContent>
          <mc:Choice Requires="wps">
            <w:drawing>
              <wp:anchor distT="0" distB="0" distL="114300" distR="114300" simplePos="0" relativeHeight="15729664" behindDoc="0" locked="0" layoutInCell="1" allowOverlap="1" wp14:anchorId="19F65142" wp14:editId="1440EAC1">
                <wp:simplePos x="0" y="0"/>
                <wp:positionH relativeFrom="page">
                  <wp:posOffset>540385</wp:posOffset>
                </wp:positionH>
                <wp:positionV relativeFrom="paragraph">
                  <wp:posOffset>10795</wp:posOffset>
                </wp:positionV>
                <wp:extent cx="6515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85pt" to="55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lK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s2mW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">
                <w10:wrap anchorx="page"/>
              </v:line>
            </w:pict>
          </mc:Fallback>
        </mc:AlternateContent>
      </w:r>
      <w:bookmarkStart w:id="2" w:name="EDUCATION"/>
      <w:bookmarkEnd w:id="2"/>
      <w:r w:rsidR="0024392F">
        <w:t>EDUCATION</w:t>
      </w:r>
    </w:p>
    <w:p w14:paraId="41ED575D" w14:textId="77777777" w:rsidR="00725BEB" w:rsidRDefault="00725BEB" w:rsidP="00725BEB">
      <w:pPr>
        <w:pStyle w:val="BodyText"/>
        <w:ind w:left="113"/>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0142686A" w14:textId="77777777">
        <w:trPr>
          <w:trHeight w:val="453"/>
        </w:trPr>
        <w:tc>
          <w:tcPr>
            <w:tcW w:w="2126" w:type="dxa"/>
          </w:tcPr>
          <w:p w14:paraId="6A70D569" w14:textId="77777777" w:rsidR="00F955E9" w:rsidRDefault="0024392F">
            <w:pPr>
              <w:pStyle w:val="TableParagraph"/>
              <w:spacing w:before="100"/>
              <w:ind w:left="107"/>
            </w:pPr>
            <w:r>
              <w:t>2001-2007</w:t>
            </w:r>
          </w:p>
        </w:tc>
        <w:tc>
          <w:tcPr>
            <w:tcW w:w="7826" w:type="dxa"/>
          </w:tcPr>
          <w:p w14:paraId="05B80FCA" w14:textId="77777777" w:rsidR="00F955E9" w:rsidRDefault="0024392F" w:rsidP="002C4108">
            <w:pPr>
              <w:pStyle w:val="TableParagraph"/>
              <w:spacing w:before="100"/>
              <w:jc w:val="both"/>
            </w:pPr>
            <w:r>
              <w:t>Hacettepe University, Bioengineering, Ph.D.</w:t>
            </w:r>
          </w:p>
        </w:tc>
      </w:tr>
      <w:tr w:rsidR="00F955E9" w14:paraId="5F5AD92F" w14:textId="77777777">
        <w:trPr>
          <w:trHeight w:val="506"/>
        </w:trPr>
        <w:tc>
          <w:tcPr>
            <w:tcW w:w="2126" w:type="dxa"/>
          </w:tcPr>
          <w:p w14:paraId="6BAC6E8A" w14:textId="77777777" w:rsidR="00F955E9" w:rsidRDefault="0024392F">
            <w:pPr>
              <w:pStyle w:val="TableParagraph"/>
              <w:spacing w:before="127"/>
              <w:ind w:left="107"/>
            </w:pPr>
            <w:r>
              <w:t>2005-2006</w:t>
            </w:r>
          </w:p>
        </w:tc>
        <w:tc>
          <w:tcPr>
            <w:tcW w:w="7826" w:type="dxa"/>
          </w:tcPr>
          <w:p w14:paraId="5119A1A3" w14:textId="77777777" w:rsidR="00F955E9" w:rsidRDefault="0024392F" w:rsidP="002C4108">
            <w:pPr>
              <w:pStyle w:val="TableParagraph"/>
              <w:spacing w:before="7" w:line="252" w:lineRule="exact"/>
              <w:ind w:right="131"/>
              <w:jc w:val="both"/>
            </w:pPr>
            <w:r>
              <w:t>Wisconsin/Madison University, Biological Systems Engineering/Plasma-Aided Manufacturing Unit, Visiting Research Scholar</w:t>
            </w:r>
          </w:p>
        </w:tc>
      </w:tr>
      <w:tr w:rsidR="00F955E9" w14:paraId="7DB8590D" w14:textId="77777777">
        <w:trPr>
          <w:trHeight w:val="450"/>
        </w:trPr>
        <w:tc>
          <w:tcPr>
            <w:tcW w:w="2126" w:type="dxa"/>
          </w:tcPr>
          <w:p w14:paraId="3B4ABA4A" w14:textId="77777777" w:rsidR="00F955E9" w:rsidRDefault="0024392F">
            <w:pPr>
              <w:pStyle w:val="TableParagraph"/>
              <w:spacing w:before="95"/>
              <w:ind w:left="107"/>
            </w:pPr>
            <w:r>
              <w:t>1998-2001</w:t>
            </w:r>
          </w:p>
        </w:tc>
        <w:tc>
          <w:tcPr>
            <w:tcW w:w="7826" w:type="dxa"/>
          </w:tcPr>
          <w:p w14:paraId="3CD97709" w14:textId="77777777" w:rsidR="00F955E9" w:rsidRDefault="0024392F" w:rsidP="002C4108">
            <w:pPr>
              <w:pStyle w:val="TableParagraph"/>
              <w:spacing w:before="95"/>
              <w:jc w:val="both"/>
            </w:pPr>
            <w:r>
              <w:t>Hacettepe University, Bioengineering, M.S.</w:t>
            </w:r>
          </w:p>
        </w:tc>
      </w:tr>
      <w:tr w:rsidR="00F955E9" w14:paraId="5320190A" w14:textId="77777777">
        <w:trPr>
          <w:trHeight w:val="453"/>
        </w:trPr>
        <w:tc>
          <w:tcPr>
            <w:tcW w:w="2126" w:type="dxa"/>
          </w:tcPr>
          <w:p w14:paraId="243D3E30" w14:textId="77777777" w:rsidR="00F955E9" w:rsidRDefault="0024392F">
            <w:pPr>
              <w:pStyle w:val="TableParagraph"/>
              <w:spacing w:before="100"/>
              <w:ind w:left="107"/>
            </w:pPr>
            <w:r>
              <w:t>1994-1998</w:t>
            </w:r>
          </w:p>
        </w:tc>
        <w:tc>
          <w:tcPr>
            <w:tcW w:w="7826" w:type="dxa"/>
          </w:tcPr>
          <w:p w14:paraId="5C8771A8" w14:textId="77777777" w:rsidR="00F955E9" w:rsidRDefault="0024392F" w:rsidP="002C4108">
            <w:pPr>
              <w:pStyle w:val="TableParagraph"/>
              <w:spacing w:before="100"/>
              <w:jc w:val="both"/>
            </w:pPr>
            <w:r>
              <w:t>Hacettepe University, Chemical Engineering, B.S.</w:t>
            </w:r>
          </w:p>
        </w:tc>
      </w:tr>
    </w:tbl>
    <w:p w14:paraId="116D7AC3" w14:textId="77777777" w:rsidR="00F955E9" w:rsidRDefault="00F955E9">
      <w:pPr>
        <w:spacing w:before="1"/>
        <w:rPr>
          <w:b/>
        </w:rPr>
      </w:pPr>
    </w:p>
    <w:p w14:paraId="300B546C" w14:textId="0EDC06B7" w:rsidR="00F955E9" w:rsidRDefault="0024392F">
      <w:pPr>
        <w:pStyle w:val="BodyText"/>
        <w:spacing w:before="1"/>
        <w:ind w:left="112"/>
      </w:pPr>
      <w:bookmarkStart w:id="3" w:name="ACADEMIC_POSITIONS"/>
      <w:bookmarkEnd w:id="3"/>
      <w:r>
        <w:t>ACADEMIC POSIT</w:t>
      </w:r>
      <w:bookmarkStart w:id="4" w:name="Assoc._Prof._Dr.,_Department_of_Metallur"/>
      <w:bookmarkEnd w:id="4"/>
      <w:r>
        <w:t>IONS</w:t>
      </w:r>
    </w:p>
    <w:p w14:paraId="29FA51B4" w14:textId="77777777" w:rsidR="004A3DA5" w:rsidRDefault="004A3DA5">
      <w:pPr>
        <w:pStyle w:val="BodyText"/>
        <w:spacing w:before="1"/>
        <w:ind w:left="112"/>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130"/>
        <w:gridCol w:w="7826"/>
      </w:tblGrid>
      <w:tr w:rsidR="004F7A0E" w14:paraId="5C2CC453" w14:textId="416AB6B8" w:rsidTr="00591FF9">
        <w:trPr>
          <w:trHeight w:val="505"/>
        </w:trPr>
        <w:tc>
          <w:tcPr>
            <w:tcW w:w="2130" w:type="dxa"/>
          </w:tcPr>
          <w:p w14:paraId="36CC718B" w14:textId="5FDE0EED" w:rsidR="004F7A0E" w:rsidRPr="00E5280D" w:rsidRDefault="009F7DA1" w:rsidP="002C4108">
            <w:pPr>
              <w:pStyle w:val="TableParagraph"/>
              <w:ind w:left="0"/>
              <w:jc w:val="both"/>
              <w:rPr>
                <w:b/>
                <w:bCs/>
              </w:rPr>
            </w:pPr>
            <w:r w:rsidRPr="00E5280D">
              <w:rPr>
                <w:b/>
                <w:bCs/>
              </w:rPr>
              <w:t>October</w:t>
            </w:r>
            <w:r w:rsidR="004F7A0E" w:rsidRPr="00E5280D">
              <w:rPr>
                <w:b/>
                <w:bCs/>
              </w:rPr>
              <w:t>/2019</w:t>
            </w:r>
            <w:r w:rsidR="006208A9">
              <w:rPr>
                <w:b/>
                <w:bCs/>
              </w:rPr>
              <w:t>-</w:t>
            </w:r>
          </w:p>
        </w:tc>
        <w:tc>
          <w:tcPr>
            <w:tcW w:w="7822" w:type="dxa"/>
          </w:tcPr>
          <w:p w14:paraId="35F07BD9" w14:textId="155B2A56" w:rsidR="004F7A0E" w:rsidRPr="004F7A0E" w:rsidRDefault="004F7A0E" w:rsidP="002C4108">
            <w:pPr>
              <w:pStyle w:val="BodyText"/>
              <w:spacing w:before="1"/>
              <w:jc w:val="both"/>
              <w:rPr>
                <w:b w:val="0"/>
                <w:bCs w:val="0"/>
                <w:sz w:val="22"/>
                <w:szCs w:val="22"/>
              </w:rPr>
            </w:pPr>
            <w:r w:rsidRPr="004F7A0E">
              <w:rPr>
                <w:b w:val="0"/>
                <w:bCs w:val="0"/>
                <w:sz w:val="22"/>
                <w:szCs w:val="22"/>
              </w:rPr>
              <w:t>Prof.</w:t>
            </w:r>
            <w:r w:rsidR="0055429B">
              <w:rPr>
                <w:b w:val="0"/>
                <w:bCs w:val="0"/>
                <w:sz w:val="22"/>
                <w:szCs w:val="22"/>
              </w:rPr>
              <w:t xml:space="preserve"> </w:t>
            </w:r>
            <w:r w:rsidRPr="004F7A0E">
              <w:rPr>
                <w:b w:val="0"/>
                <w:bCs w:val="0"/>
                <w:sz w:val="22"/>
                <w:szCs w:val="22"/>
              </w:rPr>
              <w:t>Dr.,</w:t>
            </w:r>
            <w:r w:rsidRPr="004F7A0E">
              <w:rPr>
                <w:sz w:val="22"/>
                <w:szCs w:val="22"/>
              </w:rPr>
              <w:t xml:space="preserve"> </w:t>
            </w:r>
            <w:r w:rsidRPr="004F7A0E">
              <w:rPr>
                <w:b w:val="0"/>
                <w:bCs w:val="0"/>
                <w:sz w:val="22"/>
                <w:szCs w:val="22"/>
              </w:rPr>
              <w:t>Department of Metallurgical and Materials Engineering, Atilim University, Turkey</w:t>
            </w:r>
          </w:p>
        </w:tc>
      </w:tr>
      <w:tr w:rsidR="00F955E9" w14:paraId="04C82701" w14:textId="77777777" w:rsidTr="004F7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Borders>
              <w:right w:val="single" w:sz="4" w:space="0" w:color="auto"/>
            </w:tcBorders>
          </w:tcPr>
          <w:p w14:paraId="3DB274F2" w14:textId="527A0137" w:rsidR="00F955E9" w:rsidRDefault="0024392F" w:rsidP="002C4108">
            <w:pPr>
              <w:pStyle w:val="TableParagraph"/>
              <w:spacing w:before="124"/>
              <w:ind w:left="107"/>
              <w:jc w:val="both"/>
              <w:rPr>
                <w:b/>
              </w:rPr>
            </w:pPr>
            <w:r>
              <w:rPr>
                <w:b/>
              </w:rPr>
              <w:t>January/2014</w:t>
            </w:r>
            <w:r w:rsidR="006208A9">
              <w:rPr>
                <w:b/>
              </w:rPr>
              <w:t>-October/2019</w:t>
            </w:r>
          </w:p>
        </w:tc>
        <w:tc>
          <w:tcPr>
            <w:tcW w:w="7826" w:type="dxa"/>
            <w:tcBorders>
              <w:left w:val="single" w:sz="4" w:space="0" w:color="auto"/>
            </w:tcBorders>
          </w:tcPr>
          <w:p w14:paraId="023D4D39" w14:textId="77777777" w:rsidR="00F955E9" w:rsidRDefault="0024392F" w:rsidP="002C4108">
            <w:pPr>
              <w:pStyle w:val="TableParagraph"/>
              <w:spacing w:before="4" w:line="252" w:lineRule="exact"/>
              <w:ind w:right="657"/>
              <w:jc w:val="both"/>
            </w:pPr>
            <w:r>
              <w:t>Assoc. Prof. Dr., Department of Metallurgical and Materials Engineering,</w:t>
            </w:r>
            <w:bookmarkStart w:id="5" w:name="Asst._Prof._Dr.,_Department_of_Metallurg"/>
            <w:bookmarkEnd w:id="5"/>
            <w:r>
              <w:t xml:space="preserve"> Atilim University, Turkey</w:t>
            </w:r>
          </w:p>
        </w:tc>
      </w:tr>
      <w:tr w:rsidR="00F955E9" w14:paraId="43FE780B" w14:textId="77777777" w:rsidTr="004F7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4"/>
        </w:trPr>
        <w:tc>
          <w:tcPr>
            <w:tcW w:w="2126" w:type="dxa"/>
          </w:tcPr>
          <w:p w14:paraId="0D8CF3B0" w14:textId="77777777" w:rsidR="00F955E9" w:rsidRDefault="0024392F" w:rsidP="002C4108">
            <w:pPr>
              <w:pStyle w:val="TableParagraph"/>
              <w:spacing w:before="2" w:line="252" w:lineRule="exact"/>
              <w:ind w:left="107" w:right="228"/>
              <w:jc w:val="both"/>
              <w:rPr>
                <w:b/>
              </w:rPr>
            </w:pPr>
            <w:r>
              <w:rPr>
                <w:b/>
              </w:rPr>
              <w:t>September/2007- January/2014</w:t>
            </w:r>
          </w:p>
        </w:tc>
        <w:tc>
          <w:tcPr>
            <w:tcW w:w="7826" w:type="dxa"/>
          </w:tcPr>
          <w:p w14:paraId="736D5262" w14:textId="77777777" w:rsidR="00F955E9" w:rsidRDefault="0024392F" w:rsidP="002C4108">
            <w:pPr>
              <w:pStyle w:val="TableParagraph"/>
              <w:spacing w:before="2" w:line="252" w:lineRule="exact"/>
              <w:ind w:right="828"/>
              <w:jc w:val="both"/>
            </w:pPr>
            <w:bookmarkStart w:id="6" w:name="Atilim_University,_Turkey"/>
            <w:bookmarkEnd w:id="6"/>
            <w:r>
              <w:t>Asst. Prof. Dr., Department of Metallurgical and Materials Engineering, Atilim University, Turkey</w:t>
            </w:r>
          </w:p>
        </w:tc>
      </w:tr>
      <w:tr w:rsidR="00F955E9" w14:paraId="2FBA64CE" w14:textId="77777777" w:rsidTr="004F7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4"/>
        </w:trPr>
        <w:tc>
          <w:tcPr>
            <w:tcW w:w="2126" w:type="dxa"/>
          </w:tcPr>
          <w:p w14:paraId="14501896" w14:textId="77777777" w:rsidR="00F955E9" w:rsidRDefault="0024392F" w:rsidP="002C4108">
            <w:pPr>
              <w:pStyle w:val="TableParagraph"/>
              <w:spacing w:before="2" w:line="252" w:lineRule="exact"/>
              <w:ind w:left="107" w:right="228"/>
              <w:jc w:val="both"/>
              <w:rPr>
                <w:b/>
              </w:rPr>
            </w:pPr>
            <w:r>
              <w:rPr>
                <w:b/>
              </w:rPr>
              <w:t>September/2000- September/2007</w:t>
            </w:r>
          </w:p>
        </w:tc>
        <w:tc>
          <w:tcPr>
            <w:tcW w:w="7826" w:type="dxa"/>
          </w:tcPr>
          <w:p w14:paraId="5FCBFD1F" w14:textId="77777777" w:rsidR="00F955E9" w:rsidRDefault="0024392F" w:rsidP="002C4108">
            <w:pPr>
              <w:pStyle w:val="TableParagraph"/>
              <w:spacing w:before="2" w:line="252" w:lineRule="exact"/>
              <w:ind w:right="1059"/>
              <w:jc w:val="both"/>
            </w:pPr>
            <w:r>
              <w:t>Res. Asst., Institute of Graduate Studies In Science and Technology Hacettepe University, Turkey</w:t>
            </w:r>
          </w:p>
        </w:tc>
      </w:tr>
    </w:tbl>
    <w:p w14:paraId="1CBA04CF" w14:textId="77777777" w:rsidR="00F955E9" w:rsidRDefault="00F955E9" w:rsidP="002C4108">
      <w:pPr>
        <w:spacing w:before="9"/>
        <w:jc w:val="both"/>
        <w:rPr>
          <w:b/>
          <w:sz w:val="21"/>
        </w:rPr>
      </w:pPr>
    </w:p>
    <w:p w14:paraId="2757481A" w14:textId="1A4E25D5" w:rsidR="00F955E9" w:rsidRPr="00725BEB" w:rsidRDefault="0024392F" w:rsidP="002C4108">
      <w:pPr>
        <w:spacing w:before="1"/>
        <w:ind w:left="112"/>
        <w:jc w:val="both"/>
        <w:rPr>
          <w:b/>
          <w:sz w:val="24"/>
          <w:szCs w:val="24"/>
        </w:rPr>
      </w:pPr>
      <w:r w:rsidRPr="00725BEB">
        <w:rPr>
          <w:b/>
          <w:sz w:val="24"/>
          <w:szCs w:val="24"/>
        </w:rPr>
        <w:t>ADMINISTRATIVE DUTIES</w:t>
      </w:r>
    </w:p>
    <w:p w14:paraId="430E18D9" w14:textId="77777777" w:rsidR="004A3DA5" w:rsidRDefault="004A3DA5" w:rsidP="002C4108">
      <w:pPr>
        <w:spacing w:before="1"/>
        <w:ind w:left="112"/>
        <w:jc w:val="both"/>
        <w:rPr>
          <w:b/>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6F8D4C23" w14:textId="77777777">
        <w:trPr>
          <w:trHeight w:val="760"/>
        </w:trPr>
        <w:tc>
          <w:tcPr>
            <w:tcW w:w="2126" w:type="dxa"/>
          </w:tcPr>
          <w:p w14:paraId="5A75CB2F" w14:textId="77777777" w:rsidR="00F955E9" w:rsidRDefault="00F955E9" w:rsidP="002C4108">
            <w:pPr>
              <w:pStyle w:val="TableParagraph"/>
              <w:spacing w:before="1"/>
              <w:ind w:left="0"/>
              <w:jc w:val="both"/>
              <w:rPr>
                <w:b/>
              </w:rPr>
            </w:pPr>
          </w:p>
          <w:p w14:paraId="7400BDB0" w14:textId="09571129" w:rsidR="00F955E9" w:rsidRDefault="0024392F" w:rsidP="002C4108">
            <w:pPr>
              <w:pStyle w:val="TableParagraph"/>
              <w:ind w:left="107"/>
              <w:jc w:val="both"/>
              <w:rPr>
                <w:b/>
              </w:rPr>
            </w:pPr>
            <w:r>
              <w:rPr>
                <w:b/>
              </w:rPr>
              <w:t>April/2017</w:t>
            </w:r>
            <w:r w:rsidR="00552F6C">
              <w:rPr>
                <w:b/>
              </w:rPr>
              <w:t>-</w:t>
            </w:r>
          </w:p>
        </w:tc>
        <w:tc>
          <w:tcPr>
            <w:tcW w:w="7826" w:type="dxa"/>
          </w:tcPr>
          <w:p w14:paraId="5B79ED31" w14:textId="77777777" w:rsidR="00F955E9" w:rsidRDefault="0024392F" w:rsidP="002C4108">
            <w:pPr>
              <w:pStyle w:val="TableParagraph"/>
              <w:spacing w:before="7" w:line="252" w:lineRule="exact"/>
              <w:ind w:right="93"/>
              <w:jc w:val="both"/>
            </w:pPr>
            <w:r w:rsidRPr="00E803DC">
              <w:rPr>
                <w:b/>
              </w:rPr>
              <w:t>Turkey Branch President</w:t>
            </w:r>
            <w:r>
              <w:t xml:space="preserve"> of Executive Council of ModTech (Modern Technologies in Industrial Engineering) Professional Association Iasi, Romania</w:t>
            </w:r>
          </w:p>
        </w:tc>
      </w:tr>
      <w:tr w:rsidR="00F955E9" w14:paraId="5D67D499" w14:textId="77777777">
        <w:trPr>
          <w:trHeight w:val="450"/>
        </w:trPr>
        <w:tc>
          <w:tcPr>
            <w:tcW w:w="2126" w:type="dxa"/>
          </w:tcPr>
          <w:p w14:paraId="1AAEC4AB" w14:textId="08884B4C" w:rsidR="00F955E9" w:rsidRDefault="00F104D5" w:rsidP="002C4108">
            <w:pPr>
              <w:pStyle w:val="TableParagraph"/>
              <w:spacing w:before="98"/>
              <w:ind w:left="107"/>
              <w:jc w:val="both"/>
              <w:rPr>
                <w:b/>
              </w:rPr>
            </w:pPr>
            <w:r>
              <w:rPr>
                <w:b/>
              </w:rPr>
              <w:t>2017-</w:t>
            </w:r>
          </w:p>
        </w:tc>
        <w:tc>
          <w:tcPr>
            <w:tcW w:w="7826" w:type="dxa"/>
          </w:tcPr>
          <w:p w14:paraId="3DBB819A" w14:textId="6FBD4825" w:rsidR="00F955E9" w:rsidRDefault="00F104D5" w:rsidP="002C4108">
            <w:pPr>
              <w:pStyle w:val="TableParagraph"/>
              <w:spacing w:before="98"/>
              <w:jc w:val="both"/>
            </w:pPr>
            <w:r w:rsidRPr="00F104D5">
              <w:rPr>
                <w:b/>
              </w:rPr>
              <w:t>Founding Director of</w:t>
            </w:r>
            <w:r>
              <w:t xml:space="preserve"> </w:t>
            </w:r>
            <w:r w:rsidRPr="00634B37">
              <w:t>Laboratory for Determination of Antibacterial Properties of Materials</w:t>
            </w:r>
          </w:p>
        </w:tc>
      </w:tr>
      <w:tr w:rsidR="00634B37" w14:paraId="742DE2CC" w14:textId="77777777">
        <w:trPr>
          <w:trHeight w:val="450"/>
        </w:trPr>
        <w:tc>
          <w:tcPr>
            <w:tcW w:w="2126" w:type="dxa"/>
          </w:tcPr>
          <w:p w14:paraId="4C027FAB" w14:textId="1E8DF997" w:rsidR="00634B37" w:rsidRDefault="00F104D5" w:rsidP="002C4108">
            <w:pPr>
              <w:pStyle w:val="TableParagraph"/>
              <w:spacing w:before="98"/>
              <w:ind w:left="107"/>
              <w:jc w:val="both"/>
              <w:rPr>
                <w:b/>
              </w:rPr>
            </w:pPr>
            <w:r>
              <w:rPr>
                <w:b/>
              </w:rPr>
              <w:t>September/2010-</w:t>
            </w:r>
          </w:p>
        </w:tc>
        <w:tc>
          <w:tcPr>
            <w:tcW w:w="7826" w:type="dxa"/>
          </w:tcPr>
          <w:p w14:paraId="16E89878" w14:textId="09EBC505" w:rsidR="00634B37" w:rsidRPr="00634B37" w:rsidRDefault="00F104D5" w:rsidP="002C4108">
            <w:pPr>
              <w:pStyle w:val="TableParagraph"/>
              <w:spacing w:before="98"/>
              <w:jc w:val="both"/>
            </w:pPr>
            <w:r w:rsidRPr="00E803DC">
              <w:rPr>
                <w:b/>
              </w:rPr>
              <w:t xml:space="preserve">Founding </w:t>
            </w:r>
            <w:r>
              <w:rPr>
                <w:b/>
              </w:rPr>
              <w:t xml:space="preserve">Academic </w:t>
            </w:r>
            <w:r w:rsidRPr="00E803DC">
              <w:rPr>
                <w:b/>
              </w:rPr>
              <w:t>Advisor</w:t>
            </w:r>
            <w:r>
              <w:t xml:space="preserve"> of Student Society of Argentina Tango Dance, Atilim University</w:t>
            </w:r>
          </w:p>
        </w:tc>
      </w:tr>
      <w:tr w:rsidR="00F955E9" w14:paraId="7F594416" w14:textId="77777777">
        <w:trPr>
          <w:trHeight w:val="455"/>
        </w:trPr>
        <w:tc>
          <w:tcPr>
            <w:tcW w:w="2126" w:type="dxa"/>
          </w:tcPr>
          <w:p w14:paraId="7353E1BF" w14:textId="45ABEDFD" w:rsidR="00F955E9" w:rsidRDefault="0024392F" w:rsidP="002C4108">
            <w:pPr>
              <w:pStyle w:val="TableParagraph"/>
              <w:spacing w:before="100"/>
              <w:ind w:left="107"/>
              <w:jc w:val="both"/>
              <w:rPr>
                <w:b/>
              </w:rPr>
            </w:pPr>
            <w:r>
              <w:rPr>
                <w:b/>
              </w:rPr>
              <w:t>September/20</w:t>
            </w:r>
            <w:r w:rsidR="00AC7E49">
              <w:rPr>
                <w:b/>
              </w:rPr>
              <w:t>08</w:t>
            </w:r>
            <w:r>
              <w:rPr>
                <w:b/>
              </w:rPr>
              <w:t>-</w:t>
            </w:r>
          </w:p>
        </w:tc>
        <w:tc>
          <w:tcPr>
            <w:tcW w:w="7826" w:type="dxa"/>
          </w:tcPr>
          <w:p w14:paraId="7408595D" w14:textId="192CBE10" w:rsidR="00F955E9" w:rsidRDefault="004321DD" w:rsidP="002C4108">
            <w:pPr>
              <w:pStyle w:val="TableParagraph"/>
              <w:spacing w:before="100"/>
              <w:jc w:val="both"/>
            </w:pPr>
            <w:r w:rsidRPr="00956759">
              <w:rPr>
                <w:b/>
              </w:rPr>
              <w:t xml:space="preserve">Founding </w:t>
            </w:r>
            <w:r w:rsidR="00956759" w:rsidRPr="00956759">
              <w:rPr>
                <w:b/>
              </w:rPr>
              <w:t xml:space="preserve">Academic </w:t>
            </w:r>
            <w:r w:rsidRPr="00956759">
              <w:rPr>
                <w:b/>
              </w:rPr>
              <w:t>Advisor</w:t>
            </w:r>
            <w:r>
              <w:t xml:space="preserve"> of </w:t>
            </w:r>
            <w:r w:rsidR="00AC7E49">
              <w:t>Student Society of Metallurgical and Materials Engineering, Atilim University</w:t>
            </w:r>
          </w:p>
        </w:tc>
      </w:tr>
      <w:tr w:rsidR="002C7DCB" w14:paraId="006BFA61" w14:textId="77777777">
        <w:trPr>
          <w:trHeight w:val="455"/>
        </w:trPr>
        <w:tc>
          <w:tcPr>
            <w:tcW w:w="2126" w:type="dxa"/>
          </w:tcPr>
          <w:p w14:paraId="16132069" w14:textId="6E8E2663" w:rsidR="002C7DCB" w:rsidRDefault="002C7DCB" w:rsidP="002C4108">
            <w:pPr>
              <w:pStyle w:val="TableParagraph"/>
              <w:spacing w:before="100"/>
              <w:ind w:left="107"/>
              <w:jc w:val="both"/>
              <w:rPr>
                <w:b/>
              </w:rPr>
            </w:pPr>
            <w:r w:rsidRPr="002C7DCB">
              <w:rPr>
                <w:b/>
              </w:rPr>
              <w:t>2017-2021</w:t>
            </w:r>
          </w:p>
        </w:tc>
        <w:tc>
          <w:tcPr>
            <w:tcW w:w="7826" w:type="dxa"/>
          </w:tcPr>
          <w:p w14:paraId="76CF0E7E" w14:textId="2B602E44" w:rsidR="002C7DCB" w:rsidRDefault="002C7DCB" w:rsidP="002C4108">
            <w:pPr>
              <w:pStyle w:val="TableParagraph"/>
              <w:spacing w:before="100"/>
              <w:jc w:val="both"/>
            </w:pPr>
            <w:r w:rsidRPr="00652964">
              <w:rPr>
                <w:b/>
              </w:rPr>
              <w:t>Management Committee Member Substitute and Representative of Turkey</w:t>
            </w:r>
            <w:r w:rsidRPr="002C7DCB">
              <w:t xml:space="preserve"> in European Cooperation in Science and Technology (COST) Framework Action No: CA16119, Action Title: In vitro 3-D total cell guidance and fitness (CellFit)</w:t>
            </w:r>
          </w:p>
        </w:tc>
      </w:tr>
      <w:tr w:rsidR="002C7DCB" w14:paraId="273F9CCD" w14:textId="77777777">
        <w:trPr>
          <w:trHeight w:val="455"/>
        </w:trPr>
        <w:tc>
          <w:tcPr>
            <w:tcW w:w="2126" w:type="dxa"/>
          </w:tcPr>
          <w:p w14:paraId="3F2FFAD4" w14:textId="6720EFDB" w:rsidR="002C7DCB" w:rsidRPr="002C7DCB" w:rsidRDefault="002C7DCB" w:rsidP="002C4108">
            <w:pPr>
              <w:pStyle w:val="TableParagraph"/>
              <w:spacing w:before="100"/>
              <w:ind w:left="107"/>
              <w:jc w:val="both"/>
              <w:rPr>
                <w:b/>
              </w:rPr>
            </w:pPr>
            <w:r w:rsidRPr="002C7DCB">
              <w:rPr>
                <w:b/>
              </w:rPr>
              <w:t>2017-2021</w:t>
            </w:r>
          </w:p>
        </w:tc>
        <w:tc>
          <w:tcPr>
            <w:tcW w:w="7826" w:type="dxa"/>
          </w:tcPr>
          <w:p w14:paraId="2EB66B50" w14:textId="0C9ED473" w:rsidR="002C7DCB" w:rsidRPr="002C7DCB" w:rsidRDefault="002C7DCB" w:rsidP="002C4108">
            <w:pPr>
              <w:pStyle w:val="TableParagraph"/>
              <w:spacing w:before="100"/>
              <w:jc w:val="both"/>
            </w:pPr>
            <w:r w:rsidRPr="00652964">
              <w:rPr>
                <w:b/>
              </w:rPr>
              <w:t>Management Committee Member Substitute and Representative of Turkey</w:t>
            </w:r>
            <w:r w:rsidRPr="002C7DCB">
              <w:t xml:space="preserve"> in European Cooperation in Science and Technology (COST) Framework Action No: CA16122, Action Title: Biomaterials and advanced </w:t>
            </w:r>
            <w:r w:rsidRPr="002C7DCB">
              <w:lastRenderedPageBreak/>
              <w:t>physical techniques for regenerative cardiology and neurology (Bioneca)</w:t>
            </w:r>
          </w:p>
        </w:tc>
      </w:tr>
      <w:tr w:rsidR="00D64A6F" w14:paraId="4F44B37E" w14:textId="77777777">
        <w:trPr>
          <w:trHeight w:val="455"/>
        </w:trPr>
        <w:tc>
          <w:tcPr>
            <w:tcW w:w="2126" w:type="dxa"/>
          </w:tcPr>
          <w:p w14:paraId="100A9B29" w14:textId="75019CC0" w:rsidR="00D64A6F" w:rsidRPr="002C7DCB" w:rsidRDefault="00D64A6F" w:rsidP="002C4108">
            <w:pPr>
              <w:pStyle w:val="TableParagraph"/>
              <w:spacing w:before="100"/>
              <w:ind w:left="107"/>
              <w:jc w:val="both"/>
              <w:rPr>
                <w:b/>
              </w:rPr>
            </w:pPr>
            <w:r w:rsidRPr="00D64A6F">
              <w:rPr>
                <w:b/>
              </w:rPr>
              <w:lastRenderedPageBreak/>
              <w:t>2015-2019</w:t>
            </w:r>
          </w:p>
        </w:tc>
        <w:tc>
          <w:tcPr>
            <w:tcW w:w="7826" w:type="dxa"/>
          </w:tcPr>
          <w:p w14:paraId="01EF2AAC" w14:textId="68020A82" w:rsidR="00D64A6F" w:rsidRPr="002C7DCB" w:rsidRDefault="00D64A6F" w:rsidP="00D64A6F">
            <w:pPr>
              <w:pStyle w:val="TableParagraph"/>
              <w:spacing w:before="100"/>
              <w:jc w:val="both"/>
            </w:pPr>
            <w:r w:rsidRPr="00652964">
              <w:rPr>
                <w:b/>
              </w:rPr>
              <w:t>Management Committee Member and Representative of</w:t>
            </w:r>
            <w:r>
              <w:t xml:space="preserve"> </w:t>
            </w:r>
            <w:r w:rsidRPr="00652964">
              <w:rPr>
                <w:b/>
              </w:rPr>
              <w:t>Turkey</w:t>
            </w:r>
            <w:r>
              <w:t xml:space="preserve"> in European Cooperation in Science and Technology (COST) Framework Action No: FP 1405, Action Title: Active and intelligent fibre-based packaging – innovation and market introduction (ActInPak)</w:t>
            </w:r>
          </w:p>
        </w:tc>
      </w:tr>
      <w:tr w:rsidR="005D5E35" w14:paraId="266B6E93" w14:textId="77777777">
        <w:trPr>
          <w:trHeight w:val="455"/>
        </w:trPr>
        <w:tc>
          <w:tcPr>
            <w:tcW w:w="2126" w:type="dxa"/>
          </w:tcPr>
          <w:p w14:paraId="0765E435" w14:textId="113B46A1" w:rsidR="005D5E35" w:rsidRPr="00D64A6F" w:rsidRDefault="005D5E35" w:rsidP="002C4108">
            <w:pPr>
              <w:pStyle w:val="TableParagraph"/>
              <w:spacing w:before="100"/>
              <w:ind w:left="107"/>
              <w:jc w:val="both"/>
              <w:rPr>
                <w:b/>
              </w:rPr>
            </w:pPr>
            <w:r>
              <w:rPr>
                <w:b/>
              </w:rPr>
              <w:t>2014-</w:t>
            </w:r>
          </w:p>
        </w:tc>
        <w:tc>
          <w:tcPr>
            <w:tcW w:w="7826" w:type="dxa"/>
          </w:tcPr>
          <w:p w14:paraId="6AF07954" w14:textId="05D08116" w:rsidR="005D5E35" w:rsidRPr="00652964" w:rsidRDefault="005D5E35" w:rsidP="00D64A6F">
            <w:pPr>
              <w:pStyle w:val="TableParagraph"/>
              <w:spacing w:before="100"/>
              <w:jc w:val="both"/>
              <w:rPr>
                <w:b/>
              </w:rPr>
            </w:pPr>
            <w:r w:rsidRPr="005D5E35">
              <w:rPr>
                <w:b/>
              </w:rPr>
              <w:t>Founding Director of</w:t>
            </w:r>
            <w:r>
              <w:t xml:space="preserve"> </w:t>
            </w:r>
            <w:r w:rsidRPr="00634B37">
              <w:t>Polymer Composite Biomaterials Biocompatibility Research Laboratory</w:t>
            </w:r>
          </w:p>
        </w:tc>
      </w:tr>
      <w:tr w:rsidR="005D5E35" w14:paraId="25E7EAC8" w14:textId="77777777">
        <w:trPr>
          <w:trHeight w:val="455"/>
        </w:trPr>
        <w:tc>
          <w:tcPr>
            <w:tcW w:w="2126" w:type="dxa"/>
          </w:tcPr>
          <w:p w14:paraId="3DADAB1A" w14:textId="0287BCE4" w:rsidR="005D5E35" w:rsidRPr="00D64A6F" w:rsidRDefault="005D5E35" w:rsidP="002C4108">
            <w:pPr>
              <w:pStyle w:val="TableParagraph"/>
              <w:spacing w:before="100"/>
              <w:ind w:left="107"/>
              <w:jc w:val="both"/>
              <w:rPr>
                <w:b/>
              </w:rPr>
            </w:pPr>
            <w:r>
              <w:rPr>
                <w:b/>
              </w:rPr>
              <w:t>2014-</w:t>
            </w:r>
          </w:p>
        </w:tc>
        <w:tc>
          <w:tcPr>
            <w:tcW w:w="7826" w:type="dxa"/>
          </w:tcPr>
          <w:p w14:paraId="4A89DCC9" w14:textId="2AF4D86C" w:rsidR="005D5E35" w:rsidRPr="00652964" w:rsidRDefault="005D5E35" w:rsidP="00D64A6F">
            <w:pPr>
              <w:pStyle w:val="TableParagraph"/>
              <w:spacing w:before="100"/>
              <w:jc w:val="both"/>
              <w:rPr>
                <w:b/>
              </w:rPr>
            </w:pPr>
            <w:r w:rsidRPr="005D5E35">
              <w:rPr>
                <w:b/>
              </w:rPr>
              <w:t xml:space="preserve">Founding Director of </w:t>
            </w:r>
            <w:r w:rsidRPr="00634B37">
              <w:t>Polymer-Composite Materials Research-Development Laboratory</w:t>
            </w:r>
          </w:p>
        </w:tc>
      </w:tr>
      <w:tr w:rsidR="000C2D90" w14:paraId="4B13CAD1" w14:textId="77777777">
        <w:trPr>
          <w:trHeight w:val="455"/>
        </w:trPr>
        <w:tc>
          <w:tcPr>
            <w:tcW w:w="2126" w:type="dxa"/>
          </w:tcPr>
          <w:p w14:paraId="0406B673" w14:textId="1C642880" w:rsidR="000C2D90" w:rsidRPr="00D64A6F" w:rsidRDefault="000C2D90" w:rsidP="002C4108">
            <w:pPr>
              <w:pStyle w:val="TableParagraph"/>
              <w:spacing w:before="100"/>
              <w:ind w:left="107"/>
              <w:jc w:val="both"/>
              <w:rPr>
                <w:b/>
              </w:rPr>
            </w:pPr>
            <w:r w:rsidRPr="000C2D90">
              <w:rPr>
                <w:b/>
              </w:rPr>
              <w:t>2013-2017</w:t>
            </w:r>
          </w:p>
        </w:tc>
        <w:tc>
          <w:tcPr>
            <w:tcW w:w="7826" w:type="dxa"/>
          </w:tcPr>
          <w:p w14:paraId="1091F940" w14:textId="7E29F12F" w:rsidR="000C2D90" w:rsidRDefault="000C2D90" w:rsidP="000C2D90">
            <w:pPr>
              <w:pStyle w:val="TableParagraph"/>
              <w:spacing w:before="100"/>
              <w:jc w:val="both"/>
            </w:pPr>
            <w:r w:rsidRPr="00652964">
              <w:rPr>
                <w:b/>
              </w:rPr>
              <w:t>Management Committee Substitute Member and Representative of Turkey</w:t>
            </w:r>
            <w:r>
              <w:t xml:space="preserve"> in European Cooperation in Science and Technology (COST) Framework Action No: MP 1206, Action Title: Electrospun Nano-fibres for Bio Inspired Composite Materials and Innovative Industrial Applications</w:t>
            </w:r>
          </w:p>
        </w:tc>
      </w:tr>
      <w:tr w:rsidR="000C2D90" w14:paraId="389F7A7F" w14:textId="77777777">
        <w:trPr>
          <w:trHeight w:val="455"/>
        </w:trPr>
        <w:tc>
          <w:tcPr>
            <w:tcW w:w="2126" w:type="dxa"/>
          </w:tcPr>
          <w:p w14:paraId="198211CF" w14:textId="12D730BD" w:rsidR="000C2D90" w:rsidRPr="000C2D90" w:rsidRDefault="000C2D90" w:rsidP="002C4108">
            <w:pPr>
              <w:pStyle w:val="TableParagraph"/>
              <w:spacing w:before="100"/>
              <w:ind w:left="107"/>
              <w:jc w:val="both"/>
              <w:rPr>
                <w:b/>
              </w:rPr>
            </w:pPr>
            <w:r w:rsidRPr="000C2D90">
              <w:rPr>
                <w:b/>
              </w:rPr>
              <w:t>2011-2015</w:t>
            </w:r>
          </w:p>
        </w:tc>
        <w:tc>
          <w:tcPr>
            <w:tcW w:w="7826" w:type="dxa"/>
          </w:tcPr>
          <w:p w14:paraId="2DF20466" w14:textId="6E7F40DA" w:rsidR="000C2D90" w:rsidRDefault="000C2D90" w:rsidP="000C2D90">
            <w:pPr>
              <w:pStyle w:val="TableParagraph"/>
              <w:spacing w:before="100"/>
              <w:jc w:val="both"/>
            </w:pPr>
            <w:r w:rsidRPr="00652964">
              <w:rPr>
                <w:b/>
              </w:rPr>
              <w:t>Management Committee Member and Representative of Turkey</w:t>
            </w:r>
            <w:r>
              <w:t xml:space="preserve"> in European Cooperation in Science and Technology (COST) Framework Action No: MP 1101, Action Title: Biomedical Applications of Atmospheric Pressure PlasmaTechnology</w:t>
            </w:r>
          </w:p>
        </w:tc>
      </w:tr>
    </w:tbl>
    <w:p w14:paraId="0FC715D6" w14:textId="77777777" w:rsidR="00725BEB" w:rsidRDefault="00725BEB">
      <w:pPr>
        <w:spacing w:before="10"/>
        <w:rPr>
          <w:b/>
          <w:sz w:val="21"/>
        </w:rPr>
      </w:pPr>
    </w:p>
    <w:p w14:paraId="79DCAA17" w14:textId="77777777" w:rsidR="002C4108" w:rsidRDefault="002C4108" w:rsidP="00470677">
      <w:pPr>
        <w:pStyle w:val="BodyText"/>
        <w:ind w:left="112"/>
      </w:pPr>
      <w:bookmarkStart w:id="7" w:name="HONORS&amp;AWARDS"/>
      <w:bookmarkEnd w:id="7"/>
    </w:p>
    <w:p w14:paraId="74DD9DDD" w14:textId="5E333156" w:rsidR="00591FF9" w:rsidRDefault="0024392F" w:rsidP="00470677">
      <w:pPr>
        <w:pStyle w:val="BodyText"/>
        <w:ind w:left="112"/>
      </w:pPr>
      <w:r>
        <w:t>HONORS&amp;AWARDS</w:t>
      </w:r>
    </w:p>
    <w:p w14:paraId="6CF8A7E6" w14:textId="77777777" w:rsidR="004A3DA5" w:rsidRDefault="004A3DA5" w:rsidP="00470677">
      <w:pPr>
        <w:pStyle w:val="BodyText"/>
        <w:ind w:left="112"/>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130"/>
        <w:gridCol w:w="7826"/>
      </w:tblGrid>
      <w:tr w:rsidR="00591FF9" w14:paraId="536D62EE" w14:textId="4C913EE7" w:rsidTr="00591FF9">
        <w:trPr>
          <w:trHeight w:val="505"/>
        </w:trPr>
        <w:tc>
          <w:tcPr>
            <w:tcW w:w="2130" w:type="dxa"/>
          </w:tcPr>
          <w:p w14:paraId="3185C0A9" w14:textId="77777777" w:rsidR="00E5280D" w:rsidRDefault="00E5280D" w:rsidP="002C4108">
            <w:pPr>
              <w:pStyle w:val="TableParagraph"/>
              <w:ind w:left="0"/>
              <w:jc w:val="both"/>
              <w:rPr>
                <w:b/>
                <w:bCs/>
              </w:rPr>
            </w:pPr>
          </w:p>
          <w:p w14:paraId="7ADEE112" w14:textId="08293FEB" w:rsidR="00591FF9" w:rsidRPr="00470677" w:rsidRDefault="00591FF9" w:rsidP="002C4108">
            <w:pPr>
              <w:pStyle w:val="TableParagraph"/>
              <w:ind w:left="0"/>
              <w:jc w:val="both"/>
              <w:rPr>
                <w:b/>
                <w:bCs/>
              </w:rPr>
            </w:pPr>
            <w:r w:rsidRPr="00470677">
              <w:rPr>
                <w:b/>
                <w:bCs/>
              </w:rPr>
              <w:t>1</w:t>
            </w:r>
          </w:p>
        </w:tc>
        <w:tc>
          <w:tcPr>
            <w:tcW w:w="7826" w:type="dxa"/>
          </w:tcPr>
          <w:p w14:paraId="7B26F776" w14:textId="3E9CE0A1" w:rsidR="00591FF9" w:rsidRPr="00CB33AF" w:rsidRDefault="00CB33AF" w:rsidP="002C4108">
            <w:pPr>
              <w:jc w:val="both"/>
            </w:pPr>
            <w:r>
              <w:t xml:space="preserve">Excellence Diploma, ModTech 2019 (Modern Technologies in Industrial Engineering)/Romania </w:t>
            </w:r>
            <w:r w:rsidR="003F664A">
              <w:t>the</w:t>
            </w:r>
            <w:r>
              <w:t xml:space="preserve"> 10</w:t>
            </w:r>
            <w:r w:rsidRPr="00C843CC">
              <w:rPr>
                <w:vertAlign w:val="superscript"/>
              </w:rPr>
              <w:t>th</w:t>
            </w:r>
            <w:r>
              <w:t xml:space="preserve"> Anniversary of ModTech Professional Association, 2019</w:t>
            </w:r>
          </w:p>
        </w:tc>
      </w:tr>
      <w:tr w:rsidR="00591FF9" w14:paraId="3674BAB9" w14:textId="1570F3B4" w:rsidTr="00591FF9">
        <w:trPr>
          <w:trHeight w:val="505"/>
        </w:trPr>
        <w:tc>
          <w:tcPr>
            <w:tcW w:w="2130" w:type="dxa"/>
          </w:tcPr>
          <w:p w14:paraId="79F7E763" w14:textId="733CE643" w:rsidR="00591FF9" w:rsidRPr="00470677" w:rsidRDefault="00591FF9" w:rsidP="002C4108">
            <w:pPr>
              <w:pStyle w:val="TableParagraph"/>
              <w:spacing w:before="120"/>
              <w:ind w:left="0"/>
              <w:jc w:val="both"/>
              <w:rPr>
                <w:b/>
                <w:bCs/>
              </w:rPr>
            </w:pPr>
            <w:r w:rsidRPr="00470677">
              <w:rPr>
                <w:b/>
                <w:bCs/>
              </w:rPr>
              <w:t>2</w:t>
            </w:r>
          </w:p>
        </w:tc>
        <w:tc>
          <w:tcPr>
            <w:tcW w:w="7826" w:type="dxa"/>
          </w:tcPr>
          <w:p w14:paraId="294202C7" w14:textId="6A7D4EE0" w:rsidR="00591FF9" w:rsidRPr="004510D5" w:rsidRDefault="00213874" w:rsidP="002C4108">
            <w:pPr>
              <w:pStyle w:val="BodyText"/>
              <w:jc w:val="both"/>
              <w:rPr>
                <w:b w:val="0"/>
                <w:bCs w:val="0"/>
              </w:rPr>
            </w:pPr>
            <w:r w:rsidRPr="00213874">
              <w:rPr>
                <w:b w:val="0"/>
                <w:bCs w:val="0"/>
                <w:sz w:val="22"/>
                <w:szCs w:val="22"/>
              </w:rPr>
              <w:t xml:space="preserve">Best Presentation Award </w:t>
            </w:r>
            <w:r w:rsidR="004510D5" w:rsidRPr="00213874">
              <w:rPr>
                <w:b w:val="0"/>
                <w:bCs w:val="0"/>
                <w:sz w:val="22"/>
                <w:szCs w:val="22"/>
              </w:rPr>
              <w:t>The 20</w:t>
            </w:r>
            <w:r w:rsidR="004510D5" w:rsidRPr="00213874">
              <w:rPr>
                <w:b w:val="0"/>
                <w:bCs w:val="0"/>
                <w:sz w:val="22"/>
                <w:szCs w:val="22"/>
                <w:vertAlign w:val="superscript"/>
              </w:rPr>
              <w:t xml:space="preserve">th </w:t>
            </w:r>
            <w:r w:rsidR="004510D5" w:rsidRPr="00213874">
              <w:rPr>
                <w:b w:val="0"/>
                <w:bCs w:val="0"/>
                <w:sz w:val="22"/>
                <w:szCs w:val="22"/>
              </w:rPr>
              <w:t>International Research Conference (ICBHB 2018)/France,2018</w:t>
            </w:r>
          </w:p>
        </w:tc>
      </w:tr>
      <w:tr w:rsidR="00F955E9" w14:paraId="17C863AA" w14:textId="77777777" w:rsidTr="00591F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Borders>
              <w:top w:val="single" w:sz="4" w:space="0" w:color="auto"/>
              <w:right w:val="single" w:sz="4" w:space="0" w:color="auto"/>
            </w:tcBorders>
          </w:tcPr>
          <w:p w14:paraId="100DC3DF" w14:textId="2E956436" w:rsidR="00F955E9" w:rsidRDefault="00591FF9" w:rsidP="002C4108">
            <w:pPr>
              <w:pStyle w:val="TableParagraph"/>
              <w:spacing w:before="127"/>
              <w:ind w:left="107"/>
              <w:jc w:val="both"/>
              <w:rPr>
                <w:b/>
              </w:rPr>
            </w:pPr>
            <w:r>
              <w:rPr>
                <w:b/>
              </w:rPr>
              <w:t>3</w:t>
            </w:r>
          </w:p>
        </w:tc>
        <w:tc>
          <w:tcPr>
            <w:tcW w:w="7826" w:type="dxa"/>
            <w:tcBorders>
              <w:left w:val="single" w:sz="4" w:space="0" w:color="auto"/>
            </w:tcBorders>
          </w:tcPr>
          <w:p w14:paraId="7B200E10" w14:textId="77777777" w:rsidR="00F955E9" w:rsidRDefault="0024392F" w:rsidP="002C4108">
            <w:pPr>
              <w:pStyle w:val="TableParagraph"/>
              <w:spacing w:before="3" w:line="254" w:lineRule="exact"/>
              <w:ind w:right="93"/>
              <w:jc w:val="both"/>
            </w:pPr>
            <w:r>
              <w:t>Plenary Session Award, ModTech 2013 (International Conference in Industrial engineering)/Romania, 2013</w:t>
            </w:r>
          </w:p>
        </w:tc>
      </w:tr>
      <w:tr w:rsidR="00F955E9" w14:paraId="33D41F30" w14:textId="77777777" w:rsidTr="00591F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Pr>
          <w:p w14:paraId="7DA4414D" w14:textId="03133F8F" w:rsidR="00F955E9" w:rsidRDefault="00591FF9" w:rsidP="002C4108">
            <w:pPr>
              <w:pStyle w:val="TableParagraph"/>
              <w:spacing w:before="122"/>
              <w:ind w:left="107"/>
              <w:jc w:val="both"/>
              <w:rPr>
                <w:b/>
              </w:rPr>
            </w:pPr>
            <w:r>
              <w:rPr>
                <w:b/>
              </w:rPr>
              <w:t>4</w:t>
            </w:r>
          </w:p>
        </w:tc>
        <w:tc>
          <w:tcPr>
            <w:tcW w:w="7826" w:type="dxa"/>
          </w:tcPr>
          <w:p w14:paraId="01F1C9B7" w14:textId="722DC492" w:rsidR="00F955E9" w:rsidRDefault="0024392F" w:rsidP="009E2807">
            <w:pPr>
              <w:pStyle w:val="TableParagraph"/>
              <w:spacing w:line="248" w:lineRule="exact"/>
              <w:jc w:val="both"/>
            </w:pPr>
            <w:r>
              <w:t>Young Women in Science (in Materials Science) Award (The Turkish</w:t>
            </w:r>
            <w:r w:rsidR="009E2807">
              <w:t xml:space="preserve"> </w:t>
            </w:r>
            <w:r>
              <w:t>Academy of Science/LOREAL), TUBA/LOREAL, 2009</w:t>
            </w:r>
          </w:p>
        </w:tc>
      </w:tr>
      <w:tr w:rsidR="00F955E9" w14:paraId="0D9EB526" w14:textId="77777777" w:rsidTr="00591F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Pr>
          <w:p w14:paraId="6BBD46A2" w14:textId="25201CC5" w:rsidR="00F955E9" w:rsidRDefault="00591FF9" w:rsidP="002C4108">
            <w:pPr>
              <w:pStyle w:val="TableParagraph"/>
              <w:spacing w:before="100"/>
              <w:ind w:left="107"/>
              <w:jc w:val="both"/>
              <w:rPr>
                <w:b/>
              </w:rPr>
            </w:pPr>
            <w:r>
              <w:rPr>
                <w:b/>
              </w:rPr>
              <w:t>5</w:t>
            </w:r>
          </w:p>
        </w:tc>
        <w:tc>
          <w:tcPr>
            <w:tcW w:w="7826" w:type="dxa"/>
          </w:tcPr>
          <w:p w14:paraId="574BAFA8" w14:textId="77777777" w:rsidR="00F955E9" w:rsidRDefault="0024392F" w:rsidP="002C4108">
            <w:pPr>
              <w:pStyle w:val="TableParagraph"/>
              <w:spacing w:before="100"/>
              <w:jc w:val="both"/>
            </w:pPr>
            <w:r>
              <w:t>TUBITAK-2211 Doctoral Scholarship, TUBITAK, 2001-2005</w:t>
            </w:r>
          </w:p>
        </w:tc>
      </w:tr>
      <w:tr w:rsidR="00F955E9" w14:paraId="79CB7EC2" w14:textId="77777777" w:rsidTr="00591F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2130" w:type="dxa"/>
          </w:tcPr>
          <w:p w14:paraId="1C98229D" w14:textId="7F18CD82" w:rsidR="00F955E9" w:rsidRDefault="00591FF9" w:rsidP="002C4108">
            <w:pPr>
              <w:pStyle w:val="TableParagraph"/>
              <w:spacing w:before="100"/>
              <w:ind w:left="107"/>
              <w:jc w:val="both"/>
              <w:rPr>
                <w:b/>
              </w:rPr>
            </w:pPr>
            <w:r>
              <w:rPr>
                <w:b/>
              </w:rPr>
              <w:t>6</w:t>
            </w:r>
          </w:p>
        </w:tc>
        <w:tc>
          <w:tcPr>
            <w:tcW w:w="7826" w:type="dxa"/>
          </w:tcPr>
          <w:p w14:paraId="1374902B" w14:textId="77777777" w:rsidR="00F955E9" w:rsidRDefault="0024392F" w:rsidP="002C4108">
            <w:pPr>
              <w:pStyle w:val="TableParagraph"/>
              <w:spacing w:before="100"/>
              <w:jc w:val="both"/>
            </w:pPr>
            <w:r>
              <w:t>TUBITAK-2214 Research Scholarship, TUBITAK, 2005-2006</w:t>
            </w:r>
          </w:p>
        </w:tc>
      </w:tr>
    </w:tbl>
    <w:p w14:paraId="14E988D6" w14:textId="77777777" w:rsidR="004A3DA5" w:rsidRDefault="004A3DA5" w:rsidP="002C4108">
      <w:pPr>
        <w:pStyle w:val="BodyText"/>
        <w:spacing w:before="75"/>
        <w:jc w:val="both"/>
      </w:pPr>
    </w:p>
    <w:p w14:paraId="18294E7A" w14:textId="5161182E" w:rsidR="00F955E9" w:rsidRDefault="004A3DA5" w:rsidP="00470677">
      <w:pPr>
        <w:pStyle w:val="BodyText"/>
        <w:spacing w:before="75"/>
      </w:pPr>
      <w:r>
        <w:t xml:space="preserve"> </w:t>
      </w:r>
      <w:r w:rsidR="0024392F">
        <w:t>RESEARCH INTERESTS</w:t>
      </w:r>
    </w:p>
    <w:p w14:paraId="6E691BEC" w14:textId="77777777" w:rsidR="004A3DA5" w:rsidRDefault="004A3DA5" w:rsidP="00470677">
      <w:pPr>
        <w:pStyle w:val="BodyText"/>
        <w:spacing w:before="75"/>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7787C048" w14:textId="77777777">
        <w:trPr>
          <w:trHeight w:val="455"/>
        </w:trPr>
        <w:tc>
          <w:tcPr>
            <w:tcW w:w="2126" w:type="dxa"/>
          </w:tcPr>
          <w:p w14:paraId="03B4571F" w14:textId="77777777" w:rsidR="00F955E9" w:rsidRDefault="0024392F">
            <w:pPr>
              <w:pStyle w:val="TableParagraph"/>
              <w:spacing w:before="103"/>
              <w:ind w:left="107"/>
              <w:rPr>
                <w:b/>
              </w:rPr>
            </w:pPr>
            <w:r>
              <w:rPr>
                <w:b/>
              </w:rPr>
              <w:t>1</w:t>
            </w:r>
          </w:p>
        </w:tc>
        <w:tc>
          <w:tcPr>
            <w:tcW w:w="7826" w:type="dxa"/>
          </w:tcPr>
          <w:p w14:paraId="387EE79A" w14:textId="77777777" w:rsidR="00F955E9" w:rsidRDefault="0024392F" w:rsidP="002C4108">
            <w:pPr>
              <w:pStyle w:val="TableParagraph"/>
              <w:spacing w:before="103"/>
              <w:jc w:val="both"/>
            </w:pPr>
            <w:r>
              <w:t>Biomaterials</w:t>
            </w:r>
          </w:p>
        </w:tc>
      </w:tr>
      <w:tr w:rsidR="00F955E9" w14:paraId="3064ED18" w14:textId="77777777">
        <w:trPr>
          <w:trHeight w:val="453"/>
        </w:trPr>
        <w:tc>
          <w:tcPr>
            <w:tcW w:w="2126" w:type="dxa"/>
          </w:tcPr>
          <w:p w14:paraId="2DE872FB" w14:textId="77777777" w:rsidR="00F955E9" w:rsidRDefault="0024392F">
            <w:pPr>
              <w:pStyle w:val="TableParagraph"/>
              <w:spacing w:before="100"/>
              <w:ind w:left="107"/>
              <w:rPr>
                <w:b/>
              </w:rPr>
            </w:pPr>
            <w:r>
              <w:rPr>
                <w:b/>
              </w:rPr>
              <w:t>2</w:t>
            </w:r>
          </w:p>
        </w:tc>
        <w:tc>
          <w:tcPr>
            <w:tcW w:w="7826" w:type="dxa"/>
          </w:tcPr>
          <w:p w14:paraId="498FE585" w14:textId="77777777" w:rsidR="00F955E9" w:rsidRDefault="0024392F" w:rsidP="002C4108">
            <w:pPr>
              <w:pStyle w:val="TableParagraph"/>
              <w:spacing w:before="100"/>
              <w:jc w:val="both"/>
            </w:pPr>
            <w:r>
              <w:t>Nanomaterials,</w:t>
            </w:r>
          </w:p>
        </w:tc>
      </w:tr>
      <w:tr w:rsidR="00F955E9" w14:paraId="53C6E8BC" w14:textId="77777777">
        <w:trPr>
          <w:trHeight w:val="453"/>
        </w:trPr>
        <w:tc>
          <w:tcPr>
            <w:tcW w:w="2126" w:type="dxa"/>
          </w:tcPr>
          <w:p w14:paraId="2AE87A07" w14:textId="77777777" w:rsidR="00F955E9" w:rsidRDefault="0024392F">
            <w:pPr>
              <w:pStyle w:val="TableParagraph"/>
              <w:spacing w:before="100"/>
              <w:ind w:left="107"/>
              <w:rPr>
                <w:b/>
              </w:rPr>
            </w:pPr>
            <w:r>
              <w:rPr>
                <w:b/>
              </w:rPr>
              <w:t>3</w:t>
            </w:r>
          </w:p>
        </w:tc>
        <w:tc>
          <w:tcPr>
            <w:tcW w:w="7826" w:type="dxa"/>
          </w:tcPr>
          <w:p w14:paraId="339E1CE2" w14:textId="77777777" w:rsidR="00F955E9" w:rsidRDefault="0024392F" w:rsidP="002C4108">
            <w:pPr>
              <w:pStyle w:val="TableParagraph"/>
              <w:spacing w:before="100"/>
              <w:jc w:val="both"/>
            </w:pPr>
            <w:r>
              <w:t>Polymeric and Composite Materials</w:t>
            </w:r>
          </w:p>
        </w:tc>
      </w:tr>
      <w:tr w:rsidR="00F955E9" w14:paraId="59DB0448" w14:textId="77777777">
        <w:trPr>
          <w:trHeight w:val="455"/>
        </w:trPr>
        <w:tc>
          <w:tcPr>
            <w:tcW w:w="2126" w:type="dxa"/>
          </w:tcPr>
          <w:p w14:paraId="10DB5DF3" w14:textId="77777777" w:rsidR="00F955E9" w:rsidRDefault="0024392F">
            <w:pPr>
              <w:pStyle w:val="TableParagraph"/>
              <w:spacing w:before="103"/>
              <w:ind w:left="107"/>
              <w:rPr>
                <w:b/>
              </w:rPr>
            </w:pPr>
            <w:r>
              <w:rPr>
                <w:b/>
              </w:rPr>
              <w:t>4</w:t>
            </w:r>
          </w:p>
        </w:tc>
        <w:tc>
          <w:tcPr>
            <w:tcW w:w="7826" w:type="dxa"/>
          </w:tcPr>
          <w:p w14:paraId="4AAFEB19" w14:textId="40E3D29F" w:rsidR="00F955E9" w:rsidRDefault="0024392F" w:rsidP="002C4108">
            <w:pPr>
              <w:pStyle w:val="TableParagraph"/>
              <w:spacing w:before="103"/>
              <w:jc w:val="both"/>
            </w:pPr>
            <w:r>
              <w:t>Electrospinning</w:t>
            </w:r>
            <w:r w:rsidR="00FB0D1F">
              <w:t xml:space="preserve"> Process</w:t>
            </w:r>
          </w:p>
        </w:tc>
      </w:tr>
      <w:tr w:rsidR="00F955E9" w14:paraId="30D824AB" w14:textId="77777777">
        <w:trPr>
          <w:trHeight w:val="453"/>
        </w:trPr>
        <w:tc>
          <w:tcPr>
            <w:tcW w:w="2126" w:type="dxa"/>
          </w:tcPr>
          <w:p w14:paraId="42403511" w14:textId="77777777" w:rsidR="00F955E9" w:rsidRDefault="0024392F">
            <w:pPr>
              <w:pStyle w:val="TableParagraph"/>
              <w:spacing w:before="100"/>
              <w:ind w:left="107"/>
              <w:rPr>
                <w:b/>
              </w:rPr>
            </w:pPr>
            <w:r>
              <w:rPr>
                <w:b/>
              </w:rPr>
              <w:t>5</w:t>
            </w:r>
          </w:p>
        </w:tc>
        <w:tc>
          <w:tcPr>
            <w:tcW w:w="7826" w:type="dxa"/>
          </w:tcPr>
          <w:p w14:paraId="3440B122" w14:textId="77777777" w:rsidR="00F955E9" w:rsidRDefault="0024392F" w:rsidP="002C4108">
            <w:pPr>
              <w:pStyle w:val="TableParagraph"/>
              <w:spacing w:before="100"/>
              <w:jc w:val="both"/>
            </w:pPr>
            <w:r>
              <w:t>Low Pressure and Atmospheric Pressure Plasma Surface Modifications</w:t>
            </w:r>
          </w:p>
        </w:tc>
      </w:tr>
      <w:tr w:rsidR="00F955E9" w14:paraId="0DA0D7DB" w14:textId="77777777">
        <w:trPr>
          <w:trHeight w:val="453"/>
        </w:trPr>
        <w:tc>
          <w:tcPr>
            <w:tcW w:w="2126" w:type="dxa"/>
          </w:tcPr>
          <w:p w14:paraId="6F037A40" w14:textId="77777777" w:rsidR="00F955E9" w:rsidRDefault="0024392F">
            <w:pPr>
              <w:pStyle w:val="TableParagraph"/>
              <w:spacing w:before="100"/>
              <w:ind w:left="107"/>
              <w:rPr>
                <w:b/>
              </w:rPr>
            </w:pPr>
            <w:r>
              <w:rPr>
                <w:b/>
              </w:rPr>
              <w:t>6</w:t>
            </w:r>
          </w:p>
        </w:tc>
        <w:tc>
          <w:tcPr>
            <w:tcW w:w="7826" w:type="dxa"/>
          </w:tcPr>
          <w:p w14:paraId="7375EA0D" w14:textId="77777777" w:rsidR="00F955E9" w:rsidRDefault="0024392F" w:rsidP="002C4108">
            <w:pPr>
              <w:pStyle w:val="TableParagraph"/>
              <w:spacing w:before="100"/>
              <w:jc w:val="both"/>
            </w:pPr>
            <w:r>
              <w:t>Surface Modifications and Characterizations of Materials by Wet Chemistry</w:t>
            </w:r>
          </w:p>
        </w:tc>
      </w:tr>
      <w:tr w:rsidR="00F955E9" w14:paraId="439F0799" w14:textId="77777777">
        <w:trPr>
          <w:trHeight w:val="455"/>
        </w:trPr>
        <w:tc>
          <w:tcPr>
            <w:tcW w:w="2126" w:type="dxa"/>
          </w:tcPr>
          <w:p w14:paraId="6E85AC05" w14:textId="77777777" w:rsidR="00F955E9" w:rsidRDefault="0024392F">
            <w:pPr>
              <w:pStyle w:val="TableParagraph"/>
              <w:spacing w:before="103"/>
              <w:ind w:left="107"/>
              <w:rPr>
                <w:b/>
              </w:rPr>
            </w:pPr>
            <w:r>
              <w:rPr>
                <w:b/>
              </w:rPr>
              <w:t>7</w:t>
            </w:r>
          </w:p>
        </w:tc>
        <w:tc>
          <w:tcPr>
            <w:tcW w:w="7826" w:type="dxa"/>
          </w:tcPr>
          <w:p w14:paraId="19253640" w14:textId="77777777" w:rsidR="00F955E9" w:rsidRDefault="0024392F" w:rsidP="002C4108">
            <w:pPr>
              <w:pStyle w:val="TableParagraph"/>
              <w:spacing w:before="103"/>
              <w:jc w:val="both"/>
            </w:pPr>
            <w:r>
              <w:t>Tissue Engineering</w:t>
            </w:r>
          </w:p>
        </w:tc>
      </w:tr>
      <w:tr w:rsidR="00F955E9" w14:paraId="26382AC6" w14:textId="77777777">
        <w:trPr>
          <w:trHeight w:val="453"/>
        </w:trPr>
        <w:tc>
          <w:tcPr>
            <w:tcW w:w="2126" w:type="dxa"/>
          </w:tcPr>
          <w:p w14:paraId="46F343F6" w14:textId="77777777" w:rsidR="00F955E9" w:rsidRDefault="0024392F">
            <w:pPr>
              <w:pStyle w:val="TableParagraph"/>
              <w:spacing w:before="100"/>
              <w:ind w:left="107"/>
              <w:rPr>
                <w:b/>
              </w:rPr>
            </w:pPr>
            <w:r>
              <w:rPr>
                <w:b/>
              </w:rPr>
              <w:t>8</w:t>
            </w:r>
          </w:p>
        </w:tc>
        <w:tc>
          <w:tcPr>
            <w:tcW w:w="7826" w:type="dxa"/>
          </w:tcPr>
          <w:p w14:paraId="7D8303DD" w14:textId="48F4F6C0" w:rsidR="00FB0D1F" w:rsidRDefault="0024392F" w:rsidP="002C4108">
            <w:pPr>
              <w:pStyle w:val="TableParagraph"/>
              <w:spacing w:before="100"/>
              <w:jc w:val="both"/>
            </w:pPr>
            <w:r>
              <w:t>Cell Culture</w:t>
            </w:r>
          </w:p>
        </w:tc>
      </w:tr>
    </w:tbl>
    <w:p w14:paraId="53CDC093" w14:textId="77777777" w:rsidR="00F955E9" w:rsidRDefault="00F955E9">
      <w:pPr>
        <w:spacing w:before="1"/>
        <w:rPr>
          <w:b/>
        </w:rPr>
      </w:pPr>
    </w:p>
    <w:p w14:paraId="6319EE2C" w14:textId="40FBBFC1" w:rsidR="00E869F1" w:rsidRDefault="0024392F" w:rsidP="00CF5291">
      <w:pPr>
        <w:pStyle w:val="BodyText"/>
        <w:ind w:left="112"/>
      </w:pPr>
      <w:r>
        <w:t>PROFESSIONAL SERVICE</w:t>
      </w:r>
    </w:p>
    <w:p w14:paraId="14F82ECD" w14:textId="77777777" w:rsidR="004A3DA5" w:rsidRDefault="004A3DA5" w:rsidP="00CF5291">
      <w:pPr>
        <w:pStyle w:val="BodyText"/>
        <w:ind w:left="112"/>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7826"/>
      </w:tblGrid>
      <w:tr w:rsidR="008D1138" w14:paraId="49970DD7" w14:textId="77777777" w:rsidTr="007E5A96">
        <w:trPr>
          <w:trHeight w:val="505"/>
        </w:trPr>
        <w:tc>
          <w:tcPr>
            <w:tcW w:w="2130" w:type="dxa"/>
            <w:tcBorders>
              <w:right w:val="single" w:sz="4" w:space="0" w:color="auto"/>
            </w:tcBorders>
          </w:tcPr>
          <w:p w14:paraId="77B15BA1" w14:textId="42FABBE2" w:rsidR="008D1138" w:rsidRDefault="008D1138" w:rsidP="00E869F1">
            <w:pPr>
              <w:pStyle w:val="TableParagraph"/>
              <w:spacing w:before="127"/>
              <w:ind w:left="107"/>
              <w:rPr>
                <w:b/>
              </w:rPr>
            </w:pPr>
            <w:r>
              <w:rPr>
                <w:b/>
              </w:rPr>
              <w:lastRenderedPageBreak/>
              <w:t>1</w:t>
            </w:r>
          </w:p>
        </w:tc>
        <w:tc>
          <w:tcPr>
            <w:tcW w:w="7826" w:type="dxa"/>
            <w:tcBorders>
              <w:left w:val="single" w:sz="4" w:space="0" w:color="auto"/>
            </w:tcBorders>
          </w:tcPr>
          <w:p w14:paraId="6A152E1D" w14:textId="1ACEA766" w:rsidR="008D1138" w:rsidRDefault="00136970" w:rsidP="00136970">
            <w:pPr>
              <w:pStyle w:val="TableParagraph"/>
              <w:spacing w:before="4" w:line="252" w:lineRule="exact"/>
              <w:jc w:val="both"/>
            </w:pPr>
            <w:r w:rsidRPr="00F87D25">
              <w:t>Working Groups’ Member (WG1) Advances in Porous Materials and Technologies and (WG2) Health of Turkey in European Cooperation in Science and Technology (COST) Framework Action No: CA20126, Action Title: Network for research, innovation and product development on porous semiconductors and oxides, 2021-.</w:t>
            </w:r>
          </w:p>
        </w:tc>
      </w:tr>
      <w:tr w:rsidR="008D1138" w14:paraId="6C25BBB3" w14:textId="77777777" w:rsidTr="007E5A96">
        <w:trPr>
          <w:trHeight w:val="505"/>
        </w:trPr>
        <w:tc>
          <w:tcPr>
            <w:tcW w:w="2130" w:type="dxa"/>
            <w:tcBorders>
              <w:right w:val="single" w:sz="4" w:space="0" w:color="auto"/>
            </w:tcBorders>
          </w:tcPr>
          <w:p w14:paraId="455A13C6" w14:textId="2806B195" w:rsidR="008D1138" w:rsidRDefault="008D1138" w:rsidP="00E869F1">
            <w:pPr>
              <w:pStyle w:val="TableParagraph"/>
              <w:spacing w:before="127"/>
              <w:ind w:left="107"/>
              <w:rPr>
                <w:b/>
              </w:rPr>
            </w:pPr>
            <w:r>
              <w:rPr>
                <w:b/>
              </w:rPr>
              <w:t>2</w:t>
            </w:r>
          </w:p>
        </w:tc>
        <w:tc>
          <w:tcPr>
            <w:tcW w:w="7826" w:type="dxa"/>
            <w:tcBorders>
              <w:left w:val="single" w:sz="4" w:space="0" w:color="auto"/>
            </w:tcBorders>
          </w:tcPr>
          <w:p w14:paraId="2BB57A68" w14:textId="4A64113B" w:rsidR="008D1138" w:rsidRDefault="00136970" w:rsidP="00136970">
            <w:pPr>
              <w:pStyle w:val="TableParagraph"/>
              <w:spacing w:before="4" w:line="252" w:lineRule="exact"/>
              <w:jc w:val="both"/>
            </w:pPr>
            <w:r>
              <w:t xml:space="preserve">Working Groups’ Member (WG1) </w:t>
            </w:r>
            <w:r w:rsidRPr="0051039E">
              <w:t>Fundamental plasma-biological interaction mechanisms</w:t>
            </w:r>
            <w:r>
              <w:t xml:space="preserve">, (WG2) </w:t>
            </w:r>
            <w:r w:rsidRPr="0051039E">
              <w:t>Antimicrobial effects of plasma</w:t>
            </w:r>
            <w:r>
              <w:t xml:space="preserve"> and (WG3</w:t>
            </w:r>
            <w:r w:rsidRPr="0051039E">
              <w:t xml:space="preserve">) </w:t>
            </w:r>
            <w:r w:rsidRPr="00136970">
              <w:t>Tissue regeneration</w:t>
            </w:r>
            <w:r>
              <w:t xml:space="preserve"> </w:t>
            </w:r>
            <w:r w:rsidRPr="00B319C3">
              <w:t xml:space="preserve">of Turkey in European Cooperation in Science and Technology (COST) Framework Action No: </w:t>
            </w:r>
            <w:r w:rsidRPr="004F28FA">
              <w:t>CA201</w:t>
            </w:r>
            <w:r>
              <w:t>14</w:t>
            </w:r>
            <w:r w:rsidR="00437AC7">
              <w:t xml:space="preserve">, Action Title: </w:t>
            </w:r>
            <w:r w:rsidRPr="00136970">
              <w:t>Therapeutical applications of Cold Plasmas</w:t>
            </w:r>
            <w:r>
              <w:t>, 2021-.</w:t>
            </w:r>
          </w:p>
        </w:tc>
      </w:tr>
      <w:tr w:rsidR="00F955E9" w14:paraId="2D83E61C" w14:textId="77777777" w:rsidTr="007E5A96">
        <w:trPr>
          <w:trHeight w:val="505"/>
        </w:trPr>
        <w:tc>
          <w:tcPr>
            <w:tcW w:w="2130" w:type="dxa"/>
            <w:tcBorders>
              <w:right w:val="single" w:sz="4" w:space="0" w:color="auto"/>
            </w:tcBorders>
          </w:tcPr>
          <w:p w14:paraId="1976220C" w14:textId="1A2B4993" w:rsidR="00F955E9" w:rsidRDefault="008D1138" w:rsidP="00E869F1">
            <w:pPr>
              <w:pStyle w:val="TableParagraph"/>
              <w:spacing w:before="127"/>
              <w:ind w:left="107"/>
              <w:rPr>
                <w:b/>
              </w:rPr>
            </w:pPr>
            <w:r>
              <w:rPr>
                <w:b/>
              </w:rPr>
              <w:t>3</w:t>
            </w:r>
          </w:p>
        </w:tc>
        <w:tc>
          <w:tcPr>
            <w:tcW w:w="7826" w:type="dxa"/>
            <w:tcBorders>
              <w:left w:val="single" w:sz="4" w:space="0" w:color="auto"/>
            </w:tcBorders>
          </w:tcPr>
          <w:p w14:paraId="6404F6FB" w14:textId="77777777" w:rsidR="00F955E9" w:rsidRDefault="0024392F" w:rsidP="002C4108">
            <w:pPr>
              <w:pStyle w:val="TableParagraph"/>
              <w:spacing w:before="4" w:line="252" w:lineRule="exact"/>
              <w:jc w:val="both"/>
            </w:pPr>
            <w:r>
              <w:t xml:space="preserve">World Journal of Nanoscience and Nanotechnology, </w:t>
            </w:r>
            <w:r w:rsidRPr="0080578E">
              <w:rPr>
                <w:b/>
              </w:rPr>
              <w:t>Editorial Board Member</w:t>
            </w:r>
            <w:r>
              <w:t>, July 2018-.</w:t>
            </w:r>
          </w:p>
        </w:tc>
      </w:tr>
      <w:tr w:rsidR="00F955E9" w14:paraId="041682F4" w14:textId="77777777" w:rsidTr="007E5A96">
        <w:trPr>
          <w:trHeight w:val="504"/>
        </w:trPr>
        <w:tc>
          <w:tcPr>
            <w:tcW w:w="2130" w:type="dxa"/>
          </w:tcPr>
          <w:p w14:paraId="381F7B5E" w14:textId="16C506DA" w:rsidR="00F955E9" w:rsidRDefault="008D1138" w:rsidP="00E869F1">
            <w:pPr>
              <w:pStyle w:val="TableParagraph"/>
              <w:spacing w:before="125"/>
              <w:ind w:left="107"/>
              <w:rPr>
                <w:b/>
              </w:rPr>
            </w:pPr>
            <w:r>
              <w:rPr>
                <w:b/>
              </w:rPr>
              <w:t>4</w:t>
            </w:r>
          </w:p>
        </w:tc>
        <w:tc>
          <w:tcPr>
            <w:tcW w:w="7826" w:type="dxa"/>
          </w:tcPr>
          <w:p w14:paraId="2ACC8BA8" w14:textId="77777777" w:rsidR="00F955E9" w:rsidRDefault="0024392F" w:rsidP="002C4108">
            <w:pPr>
              <w:pStyle w:val="TableParagraph"/>
              <w:spacing w:before="2" w:line="252" w:lineRule="exact"/>
              <w:jc w:val="both"/>
            </w:pPr>
            <w:r>
              <w:t xml:space="preserve">World Journal of Tissue Engineering and Regenerative Medicine, </w:t>
            </w:r>
            <w:r w:rsidRPr="0080578E">
              <w:rPr>
                <w:b/>
              </w:rPr>
              <w:t>Editoral Board Member</w:t>
            </w:r>
            <w:r>
              <w:t>, July 2018-.</w:t>
            </w:r>
          </w:p>
        </w:tc>
      </w:tr>
      <w:tr w:rsidR="00F955E9" w14:paraId="4D60D932" w14:textId="77777777" w:rsidTr="007E5A96">
        <w:trPr>
          <w:trHeight w:val="451"/>
        </w:trPr>
        <w:tc>
          <w:tcPr>
            <w:tcW w:w="2130" w:type="dxa"/>
          </w:tcPr>
          <w:p w14:paraId="6EAA72BA" w14:textId="08D4BBB8" w:rsidR="00F955E9" w:rsidRDefault="008D1138" w:rsidP="00E869F1">
            <w:pPr>
              <w:pStyle w:val="TableParagraph"/>
              <w:spacing w:before="98"/>
              <w:ind w:left="107"/>
              <w:rPr>
                <w:b/>
              </w:rPr>
            </w:pPr>
            <w:r>
              <w:rPr>
                <w:b/>
              </w:rPr>
              <w:t>5</w:t>
            </w:r>
          </w:p>
        </w:tc>
        <w:tc>
          <w:tcPr>
            <w:tcW w:w="7826" w:type="dxa"/>
          </w:tcPr>
          <w:p w14:paraId="1C002A3B" w14:textId="77777777" w:rsidR="00F955E9" w:rsidRDefault="0024392F" w:rsidP="002C4108">
            <w:pPr>
              <w:pStyle w:val="TableParagraph"/>
              <w:spacing w:before="98"/>
              <w:jc w:val="both"/>
            </w:pPr>
            <w:r>
              <w:t>SM Journal of Polymer Science</w:t>
            </w:r>
            <w:r w:rsidRPr="0080578E">
              <w:rPr>
                <w:b/>
              </w:rPr>
              <w:t>, Editorial Board Member</w:t>
            </w:r>
            <w:r>
              <w:t>, September 2017-.</w:t>
            </w:r>
          </w:p>
        </w:tc>
      </w:tr>
      <w:tr w:rsidR="00F955E9" w14:paraId="6755A15E" w14:textId="77777777" w:rsidTr="007E5A96">
        <w:trPr>
          <w:trHeight w:val="758"/>
        </w:trPr>
        <w:tc>
          <w:tcPr>
            <w:tcW w:w="2130" w:type="dxa"/>
          </w:tcPr>
          <w:p w14:paraId="1779431C" w14:textId="77777777" w:rsidR="00F955E9" w:rsidRDefault="00F955E9" w:rsidP="00E869F1">
            <w:pPr>
              <w:pStyle w:val="TableParagraph"/>
              <w:spacing w:before="1"/>
              <w:ind w:left="0"/>
              <w:rPr>
                <w:b/>
              </w:rPr>
            </w:pPr>
          </w:p>
          <w:p w14:paraId="22104AE3" w14:textId="73659148" w:rsidR="00F955E9" w:rsidRDefault="008D1138" w:rsidP="00E869F1">
            <w:pPr>
              <w:pStyle w:val="TableParagraph"/>
              <w:ind w:left="107"/>
              <w:rPr>
                <w:b/>
              </w:rPr>
            </w:pPr>
            <w:r>
              <w:rPr>
                <w:b/>
              </w:rPr>
              <w:t>6</w:t>
            </w:r>
          </w:p>
        </w:tc>
        <w:tc>
          <w:tcPr>
            <w:tcW w:w="7826" w:type="dxa"/>
          </w:tcPr>
          <w:p w14:paraId="6777506F" w14:textId="489CB06F" w:rsidR="00F955E9" w:rsidRDefault="0024392F" w:rsidP="00AB7611">
            <w:pPr>
              <w:pStyle w:val="TableParagraph"/>
              <w:jc w:val="both"/>
            </w:pPr>
            <w:r w:rsidRPr="0080578E">
              <w:rPr>
                <w:b/>
              </w:rPr>
              <w:t>Scientific Committee and Editorial Review Board Member</w:t>
            </w:r>
            <w:r>
              <w:t xml:space="preserve"> of</w:t>
            </w:r>
            <w:r>
              <w:rPr>
                <w:spacing w:val="60"/>
              </w:rPr>
              <w:t xml:space="preserve"> </w:t>
            </w:r>
            <w:r>
              <w:t>Executive</w:t>
            </w:r>
            <w:r w:rsidR="00AB7611">
              <w:t xml:space="preserve"> </w:t>
            </w:r>
            <w:r>
              <w:t>Council of ModTech (Modern Technologies in Industrial Engineering) Professional Association Iasi, Romania, April 2017-.</w:t>
            </w:r>
          </w:p>
        </w:tc>
      </w:tr>
      <w:tr w:rsidR="00F955E9" w14:paraId="545471CD" w14:textId="77777777" w:rsidTr="007E5A96">
        <w:trPr>
          <w:trHeight w:val="501"/>
        </w:trPr>
        <w:tc>
          <w:tcPr>
            <w:tcW w:w="2130" w:type="dxa"/>
          </w:tcPr>
          <w:p w14:paraId="5B1C7454" w14:textId="3C67E58F" w:rsidR="00F955E9" w:rsidRDefault="008D1138" w:rsidP="00E869F1">
            <w:pPr>
              <w:pStyle w:val="TableParagraph"/>
              <w:spacing w:before="122"/>
              <w:ind w:left="107"/>
              <w:rPr>
                <w:b/>
              </w:rPr>
            </w:pPr>
            <w:r>
              <w:rPr>
                <w:b/>
              </w:rPr>
              <w:t>7</w:t>
            </w:r>
          </w:p>
        </w:tc>
        <w:tc>
          <w:tcPr>
            <w:tcW w:w="7826" w:type="dxa"/>
          </w:tcPr>
          <w:p w14:paraId="6DA7AAE8" w14:textId="77777777" w:rsidR="00F955E9" w:rsidRDefault="0024392F" w:rsidP="002C4108">
            <w:pPr>
              <w:pStyle w:val="TableParagraph"/>
              <w:spacing w:before="2" w:line="252" w:lineRule="exact"/>
              <w:jc w:val="both"/>
            </w:pPr>
            <w:r>
              <w:t xml:space="preserve">Eglenceli Bilim, Atilim University Popular Science Journal, </w:t>
            </w:r>
            <w:r w:rsidRPr="0080578E">
              <w:rPr>
                <w:b/>
              </w:rPr>
              <w:t>Editorial Board Member</w:t>
            </w:r>
            <w:r>
              <w:t>, October 2016-.</w:t>
            </w:r>
          </w:p>
        </w:tc>
      </w:tr>
      <w:tr w:rsidR="00F955E9" w14:paraId="06D61C4C" w14:textId="77777777" w:rsidTr="007E5A96">
        <w:trPr>
          <w:trHeight w:val="755"/>
        </w:trPr>
        <w:tc>
          <w:tcPr>
            <w:tcW w:w="2130" w:type="dxa"/>
          </w:tcPr>
          <w:p w14:paraId="469EB87D" w14:textId="77777777" w:rsidR="00F955E9" w:rsidRDefault="00F955E9" w:rsidP="00E869F1">
            <w:pPr>
              <w:pStyle w:val="TableParagraph"/>
              <w:spacing w:before="7"/>
              <w:ind w:left="0"/>
              <w:rPr>
                <w:b/>
                <w:sz w:val="21"/>
              </w:rPr>
            </w:pPr>
          </w:p>
          <w:p w14:paraId="52186648" w14:textId="066B75FC" w:rsidR="00F955E9" w:rsidRDefault="008D1138" w:rsidP="00E869F1">
            <w:pPr>
              <w:pStyle w:val="TableParagraph"/>
              <w:ind w:left="107"/>
              <w:rPr>
                <w:b/>
              </w:rPr>
            </w:pPr>
            <w:r>
              <w:rPr>
                <w:b/>
              </w:rPr>
              <w:t>8</w:t>
            </w:r>
          </w:p>
        </w:tc>
        <w:tc>
          <w:tcPr>
            <w:tcW w:w="7826" w:type="dxa"/>
          </w:tcPr>
          <w:p w14:paraId="0D18ADF4" w14:textId="77777777" w:rsidR="00F955E9" w:rsidRDefault="0024392F" w:rsidP="002C4108">
            <w:pPr>
              <w:pStyle w:val="TableParagraph"/>
              <w:spacing w:before="2" w:line="252" w:lineRule="exact"/>
              <w:ind w:right="94"/>
              <w:jc w:val="both"/>
            </w:pPr>
            <w:r w:rsidRPr="0080578E">
              <w:rPr>
                <w:b/>
              </w:rPr>
              <w:t>Scientific Committee and Editorial Review Board Member</w:t>
            </w:r>
            <w:r>
              <w:t xml:space="preserve"> of Biomedical and Biological Engineering Conferences of World Academy of Science, Engineering and Technology (WASET), November 2015-.</w:t>
            </w:r>
          </w:p>
        </w:tc>
      </w:tr>
      <w:tr w:rsidR="00F955E9" w14:paraId="3AF611CF" w14:textId="77777777" w:rsidTr="007E5A96">
        <w:trPr>
          <w:trHeight w:val="754"/>
        </w:trPr>
        <w:tc>
          <w:tcPr>
            <w:tcW w:w="2130" w:type="dxa"/>
          </w:tcPr>
          <w:p w14:paraId="5F083AFE" w14:textId="77777777" w:rsidR="00F955E9" w:rsidRDefault="00F955E9" w:rsidP="00E869F1">
            <w:pPr>
              <w:pStyle w:val="TableParagraph"/>
              <w:spacing w:before="7"/>
              <w:ind w:left="0"/>
              <w:rPr>
                <w:b/>
                <w:sz w:val="21"/>
              </w:rPr>
            </w:pPr>
          </w:p>
          <w:p w14:paraId="59CC02A1" w14:textId="26A9FA63" w:rsidR="00F955E9" w:rsidRDefault="008D1138" w:rsidP="00E869F1">
            <w:pPr>
              <w:pStyle w:val="TableParagraph"/>
              <w:ind w:left="107"/>
              <w:rPr>
                <w:b/>
              </w:rPr>
            </w:pPr>
            <w:r>
              <w:rPr>
                <w:b/>
              </w:rPr>
              <w:t>9</w:t>
            </w:r>
          </w:p>
        </w:tc>
        <w:tc>
          <w:tcPr>
            <w:tcW w:w="7826" w:type="dxa"/>
          </w:tcPr>
          <w:p w14:paraId="14AFE522" w14:textId="547B0C33" w:rsidR="00F955E9" w:rsidRDefault="0024392F" w:rsidP="00AB7611">
            <w:pPr>
              <w:pStyle w:val="TableParagraph"/>
              <w:tabs>
                <w:tab w:val="left" w:pos="1216"/>
                <w:tab w:val="left" w:pos="2503"/>
                <w:tab w:val="left" w:pos="3537"/>
                <w:tab w:val="left" w:pos="3948"/>
                <w:tab w:val="left" w:pos="5642"/>
                <w:tab w:val="left" w:pos="6234"/>
                <w:tab w:val="left" w:pos="7350"/>
              </w:tabs>
              <w:ind w:right="96"/>
              <w:jc w:val="both"/>
            </w:pPr>
            <w:r w:rsidRPr="0080578E">
              <w:rPr>
                <w:b/>
              </w:rPr>
              <w:t>Scientific</w:t>
            </w:r>
            <w:r w:rsidRPr="0080578E">
              <w:rPr>
                <w:b/>
              </w:rPr>
              <w:tab/>
              <w:t>Committee</w:t>
            </w:r>
            <w:r w:rsidRPr="0080578E">
              <w:rPr>
                <w:b/>
              </w:rPr>
              <w:tab/>
              <w:t>Member</w:t>
            </w:r>
            <w:r w:rsidRPr="0080578E">
              <w:rPr>
                <w:b/>
              </w:rPr>
              <w:tab/>
            </w:r>
            <w:r>
              <w:t>of</w:t>
            </w:r>
            <w:r>
              <w:tab/>
              <w:t>Bioengineering</w:t>
            </w:r>
            <w:r>
              <w:tab/>
              <w:t>and</w:t>
            </w:r>
            <w:r>
              <w:tab/>
              <w:t>Materials</w:t>
            </w:r>
            <w:r>
              <w:tab/>
            </w:r>
            <w:r>
              <w:rPr>
                <w:spacing w:val="-7"/>
              </w:rPr>
              <w:t xml:space="preserve">and </w:t>
            </w:r>
            <w:r>
              <w:t>Metallurgical Engineering Conferences of DAKAM (Eastern Mediterian</w:t>
            </w:r>
            <w:r w:rsidR="00AB7611">
              <w:t xml:space="preserve"> </w:t>
            </w:r>
            <w:r>
              <w:t>Academic Research Center), May 2015,-.</w:t>
            </w:r>
          </w:p>
        </w:tc>
      </w:tr>
      <w:tr w:rsidR="00F955E9" w14:paraId="4B2D5C89" w14:textId="77777777" w:rsidTr="007E5A96">
        <w:trPr>
          <w:trHeight w:val="506"/>
        </w:trPr>
        <w:tc>
          <w:tcPr>
            <w:tcW w:w="2130" w:type="dxa"/>
          </w:tcPr>
          <w:p w14:paraId="06BD607A" w14:textId="6A61C560" w:rsidR="00F955E9" w:rsidRDefault="008D1138" w:rsidP="00E869F1">
            <w:pPr>
              <w:pStyle w:val="TableParagraph"/>
              <w:spacing w:before="127"/>
              <w:ind w:left="107"/>
              <w:rPr>
                <w:b/>
              </w:rPr>
            </w:pPr>
            <w:r>
              <w:rPr>
                <w:b/>
              </w:rPr>
              <w:t>10</w:t>
            </w:r>
          </w:p>
        </w:tc>
        <w:tc>
          <w:tcPr>
            <w:tcW w:w="7826" w:type="dxa"/>
          </w:tcPr>
          <w:p w14:paraId="2A2AE8AF" w14:textId="77777777" w:rsidR="00F955E9" w:rsidRDefault="0024392F" w:rsidP="002C4108">
            <w:pPr>
              <w:pStyle w:val="TableParagraph"/>
              <w:spacing w:before="3" w:line="254" w:lineRule="exact"/>
              <w:jc w:val="both"/>
            </w:pPr>
            <w:r>
              <w:t xml:space="preserve">Journal of Biomedical Engineering and Biosciences (JBEB), </w:t>
            </w:r>
            <w:r w:rsidRPr="0080578E">
              <w:rPr>
                <w:b/>
              </w:rPr>
              <w:t>Associate Editor, Editorial Board Member</w:t>
            </w:r>
            <w:r>
              <w:t>, December 2014-.</w:t>
            </w:r>
          </w:p>
        </w:tc>
      </w:tr>
      <w:tr w:rsidR="00F955E9" w14:paraId="0877E0E2" w14:textId="77777777" w:rsidTr="007E5A96">
        <w:trPr>
          <w:trHeight w:val="506"/>
        </w:trPr>
        <w:tc>
          <w:tcPr>
            <w:tcW w:w="2130" w:type="dxa"/>
          </w:tcPr>
          <w:p w14:paraId="21CACB6F" w14:textId="316E5D08" w:rsidR="00F955E9" w:rsidRDefault="008D1138" w:rsidP="00E869F1">
            <w:pPr>
              <w:pStyle w:val="TableParagraph"/>
              <w:spacing w:before="124"/>
              <w:ind w:left="107"/>
              <w:rPr>
                <w:b/>
              </w:rPr>
            </w:pPr>
            <w:r>
              <w:rPr>
                <w:b/>
              </w:rPr>
              <w:t>11</w:t>
            </w:r>
          </w:p>
        </w:tc>
        <w:tc>
          <w:tcPr>
            <w:tcW w:w="7826" w:type="dxa"/>
          </w:tcPr>
          <w:p w14:paraId="7BEB2F06" w14:textId="77777777" w:rsidR="00F955E9" w:rsidRDefault="0024392F" w:rsidP="002C4108">
            <w:pPr>
              <w:pStyle w:val="TableParagraph"/>
              <w:spacing w:before="4" w:line="252" w:lineRule="exact"/>
              <w:jc w:val="both"/>
            </w:pPr>
            <w:r w:rsidRPr="0080578E">
              <w:rPr>
                <w:b/>
              </w:rPr>
              <w:t>Founding Member</w:t>
            </w:r>
            <w:r>
              <w:t>, Atilim University, Robotic Technologies Research and Application Center (ROTAM), 2010-.</w:t>
            </w:r>
          </w:p>
        </w:tc>
      </w:tr>
      <w:tr w:rsidR="00F955E9" w14:paraId="28A5385C" w14:textId="77777777" w:rsidTr="007E5A96">
        <w:trPr>
          <w:trHeight w:val="451"/>
        </w:trPr>
        <w:tc>
          <w:tcPr>
            <w:tcW w:w="2130" w:type="dxa"/>
          </w:tcPr>
          <w:p w14:paraId="79FB008F" w14:textId="3B77D2CA" w:rsidR="00F955E9" w:rsidRDefault="008D1138" w:rsidP="00E869F1">
            <w:pPr>
              <w:pStyle w:val="TableParagraph"/>
              <w:spacing w:before="98"/>
              <w:ind w:left="107"/>
              <w:rPr>
                <w:b/>
              </w:rPr>
            </w:pPr>
            <w:r>
              <w:rPr>
                <w:b/>
              </w:rPr>
              <w:t>12</w:t>
            </w:r>
          </w:p>
        </w:tc>
        <w:tc>
          <w:tcPr>
            <w:tcW w:w="7826" w:type="dxa"/>
          </w:tcPr>
          <w:p w14:paraId="2D517293" w14:textId="77777777" w:rsidR="00F955E9" w:rsidRDefault="0024392F" w:rsidP="002C4108">
            <w:pPr>
              <w:pStyle w:val="TableParagraph"/>
              <w:spacing w:before="98"/>
              <w:jc w:val="both"/>
            </w:pPr>
            <w:r w:rsidRPr="0080578E">
              <w:rPr>
                <w:b/>
              </w:rPr>
              <w:t>Member</w:t>
            </w:r>
            <w:r>
              <w:t>, Serbian Materials Engineering Society, 2010-.</w:t>
            </w:r>
          </w:p>
        </w:tc>
      </w:tr>
      <w:tr w:rsidR="00F955E9" w14:paraId="712B30B6" w14:textId="77777777" w:rsidTr="007E5A96">
        <w:trPr>
          <w:trHeight w:val="505"/>
        </w:trPr>
        <w:tc>
          <w:tcPr>
            <w:tcW w:w="2130" w:type="dxa"/>
          </w:tcPr>
          <w:p w14:paraId="656FFBC9" w14:textId="4914995D" w:rsidR="00F955E9" w:rsidRDefault="008D1138" w:rsidP="00E869F1">
            <w:pPr>
              <w:pStyle w:val="TableParagraph"/>
              <w:spacing w:before="127"/>
              <w:ind w:left="107"/>
              <w:rPr>
                <w:b/>
              </w:rPr>
            </w:pPr>
            <w:r>
              <w:rPr>
                <w:b/>
              </w:rPr>
              <w:t>13</w:t>
            </w:r>
          </w:p>
        </w:tc>
        <w:tc>
          <w:tcPr>
            <w:tcW w:w="7826" w:type="dxa"/>
          </w:tcPr>
          <w:p w14:paraId="141B2A1C" w14:textId="77777777" w:rsidR="00F955E9" w:rsidRDefault="0024392F" w:rsidP="002C4108">
            <w:pPr>
              <w:pStyle w:val="TableParagraph"/>
              <w:spacing w:before="4" w:line="252" w:lineRule="exact"/>
              <w:ind w:right="94"/>
              <w:jc w:val="both"/>
            </w:pPr>
            <w:r w:rsidRPr="0080578E">
              <w:rPr>
                <w:b/>
              </w:rPr>
              <w:t>Founding Member</w:t>
            </w:r>
            <w:r>
              <w:t>, Atilim University, Animal Experiments Local Ethical Board, 2008-.</w:t>
            </w:r>
          </w:p>
        </w:tc>
      </w:tr>
      <w:tr w:rsidR="00F955E9" w14:paraId="47E57A3F" w14:textId="77777777" w:rsidTr="007E5A96">
        <w:trPr>
          <w:trHeight w:val="451"/>
        </w:trPr>
        <w:tc>
          <w:tcPr>
            <w:tcW w:w="2130" w:type="dxa"/>
          </w:tcPr>
          <w:p w14:paraId="20F8AD55" w14:textId="1A836BA6" w:rsidR="00F955E9" w:rsidRDefault="008D1138" w:rsidP="00E869F1">
            <w:pPr>
              <w:pStyle w:val="TableParagraph"/>
              <w:spacing w:before="98"/>
              <w:ind w:left="107"/>
              <w:rPr>
                <w:b/>
              </w:rPr>
            </w:pPr>
            <w:r>
              <w:rPr>
                <w:b/>
              </w:rPr>
              <w:t>14</w:t>
            </w:r>
          </w:p>
        </w:tc>
        <w:tc>
          <w:tcPr>
            <w:tcW w:w="7826" w:type="dxa"/>
          </w:tcPr>
          <w:p w14:paraId="7F1E490D" w14:textId="77777777" w:rsidR="00F955E9" w:rsidRDefault="0024392F" w:rsidP="002C4108">
            <w:pPr>
              <w:pStyle w:val="TableParagraph"/>
              <w:spacing w:before="98"/>
              <w:jc w:val="both"/>
            </w:pPr>
            <w:r w:rsidRPr="0080578E">
              <w:rPr>
                <w:b/>
              </w:rPr>
              <w:t>Founding Member</w:t>
            </w:r>
            <w:r>
              <w:t>, Biomedtek Society, 2007-.</w:t>
            </w:r>
          </w:p>
        </w:tc>
      </w:tr>
      <w:tr w:rsidR="00D93A50" w14:paraId="7B28C8E4" w14:textId="77777777" w:rsidTr="007E5A96">
        <w:trPr>
          <w:trHeight w:val="451"/>
        </w:trPr>
        <w:tc>
          <w:tcPr>
            <w:tcW w:w="2130" w:type="dxa"/>
          </w:tcPr>
          <w:p w14:paraId="43ED3375" w14:textId="43C9AE93" w:rsidR="00D93A50" w:rsidRDefault="008D1138" w:rsidP="00D93A50">
            <w:pPr>
              <w:pStyle w:val="TableParagraph"/>
              <w:spacing w:before="98"/>
              <w:ind w:left="107"/>
              <w:rPr>
                <w:b/>
              </w:rPr>
            </w:pPr>
            <w:r>
              <w:rPr>
                <w:b/>
              </w:rPr>
              <w:t>15</w:t>
            </w:r>
          </w:p>
        </w:tc>
        <w:tc>
          <w:tcPr>
            <w:tcW w:w="7826" w:type="dxa"/>
          </w:tcPr>
          <w:p w14:paraId="7DDBFA93" w14:textId="0209BD3E" w:rsidR="00D93A50" w:rsidRDefault="00D93A50" w:rsidP="002C4108">
            <w:pPr>
              <w:pStyle w:val="TableParagraph"/>
              <w:spacing w:before="98"/>
              <w:jc w:val="both"/>
            </w:pPr>
            <w:r w:rsidRPr="0080578E">
              <w:rPr>
                <w:b/>
              </w:rPr>
              <w:t>Member</w:t>
            </w:r>
            <w:r>
              <w:t>, Turkish Biochemistry Society, 2004-.</w:t>
            </w:r>
          </w:p>
        </w:tc>
      </w:tr>
    </w:tbl>
    <w:p w14:paraId="7880CF62" w14:textId="77777777" w:rsidR="007E5A96" w:rsidRDefault="007E5A96" w:rsidP="00CF5291">
      <w:pPr>
        <w:pStyle w:val="BodyText"/>
        <w:spacing w:before="92"/>
      </w:pPr>
    </w:p>
    <w:p w14:paraId="2A6A0983" w14:textId="7C82887D" w:rsidR="004A3DA5" w:rsidRDefault="007E5A96" w:rsidP="00CF5291">
      <w:pPr>
        <w:pStyle w:val="BodyText"/>
        <w:spacing w:before="92"/>
      </w:pPr>
      <w:r>
        <w:t xml:space="preserve"> </w:t>
      </w:r>
      <w:r w:rsidRPr="007E5A96">
        <w:t>SCIENCE COMMITTEES/ORGANIZATIONS</w:t>
      </w:r>
    </w:p>
    <w:p w14:paraId="451E26AD" w14:textId="77777777" w:rsidR="007E5A96" w:rsidRDefault="007E5A96" w:rsidP="00CF5291">
      <w:pPr>
        <w:pStyle w:val="BodyText"/>
        <w:spacing w:before="92"/>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1306"/>
        <w:gridCol w:w="8650"/>
      </w:tblGrid>
      <w:tr w:rsidR="007E5A96" w:rsidRPr="007E5A96" w14:paraId="55E28BC9" w14:textId="77777777" w:rsidTr="0027524C">
        <w:trPr>
          <w:trHeight w:val="505"/>
        </w:trPr>
        <w:tc>
          <w:tcPr>
            <w:tcW w:w="1306" w:type="dxa"/>
          </w:tcPr>
          <w:p w14:paraId="4DF01C5F" w14:textId="3711AAF3" w:rsidR="007E5A96" w:rsidRPr="0027524C" w:rsidRDefault="0027524C" w:rsidP="0027524C">
            <w:pPr>
              <w:pStyle w:val="BodyText"/>
              <w:spacing w:before="92"/>
            </w:pPr>
            <w:r w:rsidRPr="0027524C">
              <w:t>1</w:t>
            </w:r>
          </w:p>
        </w:tc>
        <w:tc>
          <w:tcPr>
            <w:tcW w:w="8650" w:type="dxa"/>
          </w:tcPr>
          <w:p w14:paraId="0F7D52EA" w14:textId="1F35E564" w:rsidR="007E5A96" w:rsidRPr="007E5A96" w:rsidRDefault="0027524C" w:rsidP="0027524C">
            <w:pPr>
              <w:pStyle w:val="BodyText"/>
              <w:spacing w:before="92"/>
              <w:jc w:val="both"/>
              <w:rPr>
                <w:b w:val="0"/>
              </w:rPr>
            </w:pPr>
            <w:r w:rsidRPr="0027524C">
              <w:rPr>
                <w:b w:val="0"/>
              </w:rPr>
              <w:t>International Conference on N</w:t>
            </w:r>
            <w:r>
              <w:rPr>
                <w:b w:val="0"/>
              </w:rPr>
              <w:t xml:space="preserve">ano in Engineering, Science and </w:t>
            </w:r>
            <w:r w:rsidRPr="0027524C">
              <w:rPr>
                <w:b w:val="0"/>
              </w:rPr>
              <w:t>Technology (i-NEST), İnternational Advisory Board, Vellore Institute of Technology (VIT), graVIT’as’19, Vellore, Tamil Nadu, India, October 2019.</w:t>
            </w:r>
          </w:p>
        </w:tc>
      </w:tr>
      <w:tr w:rsidR="007E5A96" w:rsidRPr="007E5A96" w14:paraId="4C639CCC" w14:textId="77777777" w:rsidTr="0027524C">
        <w:trPr>
          <w:trHeight w:val="505"/>
        </w:trPr>
        <w:tc>
          <w:tcPr>
            <w:tcW w:w="1306" w:type="dxa"/>
          </w:tcPr>
          <w:p w14:paraId="6F19815F" w14:textId="2A51D4A5" w:rsidR="007E5A96" w:rsidRPr="0027524C" w:rsidRDefault="0027524C" w:rsidP="0027524C">
            <w:pPr>
              <w:pStyle w:val="BodyText"/>
              <w:spacing w:before="92"/>
            </w:pPr>
            <w:r>
              <w:t>2</w:t>
            </w:r>
          </w:p>
        </w:tc>
        <w:tc>
          <w:tcPr>
            <w:tcW w:w="8650" w:type="dxa"/>
          </w:tcPr>
          <w:p w14:paraId="4085142B" w14:textId="54270A32" w:rsidR="007E5A96" w:rsidRPr="007E5A96" w:rsidRDefault="0027524C" w:rsidP="0027524C">
            <w:pPr>
              <w:pStyle w:val="BodyText"/>
              <w:spacing w:before="92"/>
              <w:jc w:val="both"/>
              <w:rPr>
                <w:b w:val="0"/>
              </w:rPr>
            </w:pPr>
            <w:r w:rsidRPr="0027524C">
              <w:rPr>
                <w:b w:val="0"/>
              </w:rPr>
              <w:t>5th International Conferences on Engineering Sciences, Scienti</w:t>
            </w:r>
            <w:r>
              <w:rPr>
                <w:b w:val="0"/>
              </w:rPr>
              <w:t xml:space="preserve">fic Committee, Ankara Yıldırım </w:t>
            </w:r>
            <w:r w:rsidRPr="0027524C">
              <w:rPr>
                <w:b w:val="0"/>
              </w:rPr>
              <w:t>Beyazıt University, Ankara, Turkey, September 2019.</w:t>
            </w:r>
          </w:p>
        </w:tc>
      </w:tr>
      <w:tr w:rsidR="007E5A96" w:rsidRPr="007E5A96" w14:paraId="2D84FD00"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1306" w:type="dxa"/>
            <w:tcBorders>
              <w:top w:val="single" w:sz="4" w:space="0" w:color="auto"/>
              <w:right w:val="single" w:sz="4" w:space="0" w:color="auto"/>
            </w:tcBorders>
          </w:tcPr>
          <w:p w14:paraId="24831C85" w14:textId="2057862D" w:rsidR="007E5A96" w:rsidRPr="0027524C" w:rsidRDefault="0027524C" w:rsidP="0027524C">
            <w:pPr>
              <w:pStyle w:val="BodyText"/>
              <w:spacing w:before="92"/>
            </w:pPr>
            <w:r>
              <w:t xml:space="preserve"> </w:t>
            </w:r>
            <w:r w:rsidRPr="0027524C">
              <w:t>3</w:t>
            </w:r>
          </w:p>
        </w:tc>
        <w:tc>
          <w:tcPr>
            <w:tcW w:w="8650" w:type="dxa"/>
            <w:tcBorders>
              <w:left w:val="single" w:sz="4" w:space="0" w:color="auto"/>
            </w:tcBorders>
          </w:tcPr>
          <w:p w14:paraId="54E9EF0F" w14:textId="6E053596" w:rsidR="007E5A96" w:rsidRPr="007E5A96" w:rsidRDefault="0027524C" w:rsidP="0027524C">
            <w:pPr>
              <w:pStyle w:val="BodyText"/>
              <w:spacing w:before="92"/>
              <w:jc w:val="both"/>
              <w:rPr>
                <w:b w:val="0"/>
              </w:rPr>
            </w:pPr>
            <w:r>
              <w:rPr>
                <w:b w:val="0"/>
              </w:rPr>
              <w:t xml:space="preserve"> </w:t>
            </w:r>
            <w:r w:rsidRPr="0027524C">
              <w:rPr>
                <w:b w:val="0"/>
              </w:rPr>
              <w:t xml:space="preserve">IRC (International Research Conference) Scientific and Technical Committee </w:t>
            </w:r>
            <w:r>
              <w:rPr>
                <w:b w:val="0"/>
              </w:rPr>
              <w:t xml:space="preserve">  </w:t>
            </w:r>
            <w:r w:rsidRPr="0027524C">
              <w:rPr>
                <w:b w:val="0"/>
              </w:rPr>
              <w:t>and Editorial Review Board on Chemical and Materials Engineering, May 2018-.</w:t>
            </w:r>
          </w:p>
        </w:tc>
      </w:tr>
      <w:tr w:rsidR="007E5A96" w:rsidRPr="007E5A96" w14:paraId="29469867"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1306" w:type="dxa"/>
          </w:tcPr>
          <w:p w14:paraId="61EAA7B7" w14:textId="58C323B8" w:rsidR="007E5A96" w:rsidRPr="0027524C" w:rsidRDefault="0027524C" w:rsidP="0027524C">
            <w:pPr>
              <w:pStyle w:val="BodyText"/>
              <w:spacing w:before="92"/>
            </w:pPr>
            <w:r>
              <w:t xml:space="preserve"> </w:t>
            </w:r>
            <w:r w:rsidRPr="0027524C">
              <w:t>4</w:t>
            </w:r>
          </w:p>
        </w:tc>
        <w:tc>
          <w:tcPr>
            <w:tcW w:w="8650" w:type="dxa"/>
          </w:tcPr>
          <w:p w14:paraId="2AD78644" w14:textId="6040AF6C" w:rsidR="007E5A96" w:rsidRPr="007E5A96" w:rsidRDefault="0027524C" w:rsidP="0027524C">
            <w:pPr>
              <w:pStyle w:val="BodyText"/>
              <w:spacing w:before="92"/>
              <w:jc w:val="both"/>
              <w:rPr>
                <w:b w:val="0"/>
              </w:rPr>
            </w:pPr>
            <w:r>
              <w:rPr>
                <w:b w:val="0"/>
              </w:rPr>
              <w:t xml:space="preserve"> </w:t>
            </w:r>
            <w:r w:rsidRPr="0027524C">
              <w:rPr>
                <w:b w:val="0"/>
              </w:rPr>
              <w:t xml:space="preserve">Local Organiser, COST Action MP1101, “Biomedical Applications </w:t>
            </w:r>
            <w:proofErr w:type="gramStart"/>
            <w:r w:rsidRPr="0027524C">
              <w:rPr>
                <w:b w:val="0"/>
              </w:rPr>
              <w:t xml:space="preserve">of </w:t>
            </w:r>
            <w:r>
              <w:rPr>
                <w:b w:val="0"/>
              </w:rPr>
              <w:t xml:space="preserve"> </w:t>
            </w:r>
            <w:r w:rsidRPr="0027524C">
              <w:rPr>
                <w:b w:val="0"/>
              </w:rPr>
              <w:t>Atmospheric</w:t>
            </w:r>
            <w:proofErr w:type="gramEnd"/>
            <w:r w:rsidRPr="0027524C">
              <w:rPr>
                <w:b w:val="0"/>
              </w:rPr>
              <w:t xml:space="preserve"> Pressure Plasma Technology”, Topical Workshop on Atmospheric Pressure Sources, May 2015, Turkey/Istanbul.</w:t>
            </w:r>
          </w:p>
        </w:tc>
      </w:tr>
      <w:tr w:rsidR="007E5A96" w:rsidRPr="007E5A96" w14:paraId="3ADB03C3"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1306" w:type="dxa"/>
          </w:tcPr>
          <w:p w14:paraId="14516CA8" w14:textId="513E2C99" w:rsidR="007E5A96" w:rsidRPr="0027524C" w:rsidRDefault="0027524C" w:rsidP="0027524C">
            <w:pPr>
              <w:pStyle w:val="BodyText"/>
              <w:spacing w:before="92"/>
            </w:pPr>
            <w:r>
              <w:t xml:space="preserve"> </w:t>
            </w:r>
            <w:r w:rsidRPr="0027524C">
              <w:t>5</w:t>
            </w:r>
          </w:p>
        </w:tc>
        <w:tc>
          <w:tcPr>
            <w:tcW w:w="8650" w:type="dxa"/>
          </w:tcPr>
          <w:p w14:paraId="12C21637" w14:textId="2CCB2A16" w:rsidR="007E5A96" w:rsidRPr="007E5A96" w:rsidRDefault="0027524C" w:rsidP="0027524C">
            <w:pPr>
              <w:pStyle w:val="BodyText"/>
              <w:spacing w:before="92"/>
              <w:jc w:val="both"/>
              <w:rPr>
                <w:b w:val="0"/>
              </w:rPr>
            </w:pPr>
            <w:r>
              <w:rPr>
                <w:b w:val="0"/>
              </w:rPr>
              <w:t xml:space="preserve"> </w:t>
            </w:r>
            <w:r w:rsidRPr="0027524C">
              <w:rPr>
                <w:b w:val="0"/>
              </w:rPr>
              <w:t>International Scientific Advisory Board, 20th International Biomedical Science and Technology Symposium, August 2014, Turkey/Muğla.</w:t>
            </w:r>
          </w:p>
        </w:tc>
      </w:tr>
      <w:tr w:rsidR="007E5A96" w:rsidRPr="007E5A96" w14:paraId="5EBF37D5"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1306" w:type="dxa"/>
          </w:tcPr>
          <w:p w14:paraId="7F2C2A20" w14:textId="5941D2DB" w:rsidR="007E5A96" w:rsidRPr="0027524C" w:rsidRDefault="0027524C" w:rsidP="0027524C">
            <w:pPr>
              <w:pStyle w:val="BodyText"/>
              <w:spacing w:before="92"/>
            </w:pPr>
            <w:r>
              <w:t xml:space="preserve"> </w:t>
            </w:r>
            <w:r w:rsidR="007E5A96" w:rsidRPr="0027524C">
              <w:t>6</w:t>
            </w:r>
          </w:p>
        </w:tc>
        <w:tc>
          <w:tcPr>
            <w:tcW w:w="8650" w:type="dxa"/>
          </w:tcPr>
          <w:p w14:paraId="5C59091B" w14:textId="091A692F" w:rsidR="007E5A96" w:rsidRPr="007E5A96" w:rsidRDefault="0027524C" w:rsidP="0027524C">
            <w:pPr>
              <w:pStyle w:val="BodyText"/>
              <w:spacing w:before="92"/>
              <w:jc w:val="both"/>
              <w:rPr>
                <w:b w:val="0"/>
              </w:rPr>
            </w:pPr>
            <w:r>
              <w:rPr>
                <w:b w:val="0"/>
              </w:rPr>
              <w:t xml:space="preserve"> </w:t>
            </w:r>
            <w:r w:rsidRPr="0027524C">
              <w:rPr>
                <w:b w:val="0"/>
              </w:rPr>
              <w:t>International Scientific Advisory Board, 18th International Biomedical Science and Technology Symposium, September 2012, Turkey/Tokat.</w:t>
            </w:r>
          </w:p>
        </w:tc>
      </w:tr>
      <w:tr w:rsidR="0027524C" w:rsidRPr="007E5A96" w14:paraId="76B768E8"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1306" w:type="dxa"/>
          </w:tcPr>
          <w:p w14:paraId="0BDFEE40" w14:textId="4D42FD44" w:rsidR="0027524C" w:rsidRPr="0027524C" w:rsidRDefault="0027524C" w:rsidP="0027524C">
            <w:pPr>
              <w:pStyle w:val="BodyText"/>
              <w:spacing w:before="92"/>
            </w:pPr>
            <w:r>
              <w:lastRenderedPageBreak/>
              <w:t xml:space="preserve"> </w:t>
            </w:r>
            <w:r w:rsidRPr="0027524C">
              <w:t>7</w:t>
            </w:r>
          </w:p>
        </w:tc>
        <w:tc>
          <w:tcPr>
            <w:tcW w:w="8650" w:type="dxa"/>
          </w:tcPr>
          <w:p w14:paraId="28C3B304" w14:textId="5541E5B9" w:rsidR="0027524C" w:rsidRPr="0027524C" w:rsidRDefault="0027524C" w:rsidP="0027524C">
            <w:pPr>
              <w:pStyle w:val="BodyText"/>
              <w:spacing w:before="92"/>
              <w:jc w:val="both"/>
              <w:rPr>
                <w:b w:val="0"/>
              </w:rPr>
            </w:pPr>
            <w:r>
              <w:rPr>
                <w:b w:val="0"/>
              </w:rPr>
              <w:t xml:space="preserve"> </w:t>
            </w:r>
            <w:r w:rsidRPr="0027524C">
              <w:rPr>
                <w:b w:val="0"/>
              </w:rPr>
              <w:t>International Scientific Advisory Board, Poster Session Chairman, 16th International Biomedical Science and Technology Symposium, October 2010, Turkey/İstanbul.</w:t>
            </w:r>
          </w:p>
        </w:tc>
      </w:tr>
      <w:tr w:rsidR="0027524C" w:rsidRPr="007E5A96" w14:paraId="0C29B896"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1306" w:type="dxa"/>
          </w:tcPr>
          <w:p w14:paraId="19DFF5BE" w14:textId="1DFAEE26" w:rsidR="0027524C" w:rsidRPr="0027524C" w:rsidRDefault="0027524C" w:rsidP="0027524C">
            <w:pPr>
              <w:pStyle w:val="BodyText"/>
              <w:spacing w:before="92"/>
            </w:pPr>
            <w:r>
              <w:t xml:space="preserve"> </w:t>
            </w:r>
            <w:r w:rsidRPr="0027524C">
              <w:t>8</w:t>
            </w:r>
          </w:p>
        </w:tc>
        <w:tc>
          <w:tcPr>
            <w:tcW w:w="8650" w:type="dxa"/>
          </w:tcPr>
          <w:p w14:paraId="3FE34062" w14:textId="5C16C625" w:rsidR="0027524C" w:rsidRPr="0027524C" w:rsidRDefault="0027524C" w:rsidP="0027524C">
            <w:pPr>
              <w:pStyle w:val="BodyText"/>
              <w:spacing w:before="92"/>
              <w:jc w:val="both"/>
              <w:rPr>
                <w:b w:val="0"/>
              </w:rPr>
            </w:pPr>
            <w:r>
              <w:rPr>
                <w:b w:val="0"/>
              </w:rPr>
              <w:t xml:space="preserve"> </w:t>
            </w:r>
            <w:r w:rsidRPr="0027524C">
              <w:rPr>
                <w:b w:val="0"/>
              </w:rPr>
              <w:t>Organizing and Advisory Committee, Training Course on Cranio-Maxillofacial Animal   Models, July 2010, Ankara/Turkey.</w:t>
            </w:r>
          </w:p>
        </w:tc>
      </w:tr>
      <w:tr w:rsidR="0027524C" w:rsidRPr="007E5A96" w14:paraId="1A488E17"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1306" w:type="dxa"/>
          </w:tcPr>
          <w:p w14:paraId="7B98D1B0" w14:textId="3E8EF67B" w:rsidR="0027524C" w:rsidRPr="0027524C" w:rsidRDefault="0027524C" w:rsidP="0027524C">
            <w:pPr>
              <w:pStyle w:val="BodyText"/>
              <w:spacing w:before="92"/>
            </w:pPr>
            <w:r>
              <w:t xml:space="preserve"> </w:t>
            </w:r>
            <w:r w:rsidRPr="0027524C">
              <w:t>9</w:t>
            </w:r>
          </w:p>
        </w:tc>
        <w:tc>
          <w:tcPr>
            <w:tcW w:w="8650" w:type="dxa"/>
          </w:tcPr>
          <w:p w14:paraId="30B13B9C" w14:textId="70BC4E68" w:rsidR="0027524C" w:rsidRPr="0027524C" w:rsidRDefault="0027524C" w:rsidP="0027524C">
            <w:pPr>
              <w:pStyle w:val="BodyText"/>
              <w:spacing w:before="92"/>
              <w:jc w:val="both"/>
              <w:rPr>
                <w:b w:val="0"/>
              </w:rPr>
            </w:pPr>
            <w:r>
              <w:rPr>
                <w:b w:val="0"/>
              </w:rPr>
              <w:t xml:space="preserve"> </w:t>
            </w:r>
            <w:r w:rsidRPr="0027524C">
              <w:rPr>
                <w:b w:val="0"/>
              </w:rPr>
              <w:t>International Scientific Advisory Board, 14th International Biomedical Science and Technology Symposium, May 2008, Turkey/Ankara.</w:t>
            </w:r>
          </w:p>
        </w:tc>
      </w:tr>
      <w:tr w:rsidR="0027524C" w:rsidRPr="007E5A96" w14:paraId="74AE039C" w14:textId="77777777" w:rsidTr="002752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5"/>
        </w:trPr>
        <w:tc>
          <w:tcPr>
            <w:tcW w:w="1306" w:type="dxa"/>
          </w:tcPr>
          <w:p w14:paraId="666E6272" w14:textId="0D929BE3" w:rsidR="0027524C" w:rsidRPr="0027524C" w:rsidRDefault="0027524C" w:rsidP="0027524C">
            <w:pPr>
              <w:pStyle w:val="BodyText"/>
              <w:spacing w:before="92"/>
            </w:pPr>
            <w:r>
              <w:t xml:space="preserve"> </w:t>
            </w:r>
            <w:r w:rsidRPr="0027524C">
              <w:t>10</w:t>
            </w:r>
          </w:p>
        </w:tc>
        <w:tc>
          <w:tcPr>
            <w:tcW w:w="8650" w:type="dxa"/>
          </w:tcPr>
          <w:p w14:paraId="33C3AC19" w14:textId="0318EB3D" w:rsidR="0027524C" w:rsidRPr="0027524C" w:rsidRDefault="0027524C" w:rsidP="0027524C">
            <w:pPr>
              <w:pStyle w:val="BodyText"/>
              <w:spacing w:before="92"/>
              <w:jc w:val="both"/>
              <w:rPr>
                <w:b w:val="0"/>
              </w:rPr>
            </w:pPr>
            <w:r>
              <w:rPr>
                <w:b w:val="0"/>
              </w:rPr>
              <w:t xml:space="preserve"> </w:t>
            </w:r>
            <w:r w:rsidRPr="0027524C">
              <w:rPr>
                <w:b w:val="0"/>
              </w:rPr>
              <w:t xml:space="preserve">Coordination Office, 11th Int. Symp. </w:t>
            </w:r>
            <w:proofErr w:type="gramStart"/>
            <w:r w:rsidRPr="0027524C">
              <w:rPr>
                <w:b w:val="0"/>
              </w:rPr>
              <w:t>on</w:t>
            </w:r>
            <w:proofErr w:type="gramEnd"/>
            <w:r w:rsidRPr="0027524C">
              <w:rPr>
                <w:b w:val="0"/>
              </w:rPr>
              <w:t xml:space="preserve"> Biomedical Science &amp; Technology Days, September 2004, Turkey/Ankara.</w:t>
            </w:r>
          </w:p>
        </w:tc>
      </w:tr>
    </w:tbl>
    <w:p w14:paraId="2D47495D" w14:textId="77777777" w:rsidR="007E5A96" w:rsidRDefault="007E5A96" w:rsidP="00CF5291">
      <w:pPr>
        <w:pStyle w:val="BodyText"/>
        <w:spacing w:before="92"/>
      </w:pPr>
    </w:p>
    <w:p w14:paraId="085497ED" w14:textId="0CE438F7" w:rsidR="00F955E9" w:rsidRDefault="004A3DA5" w:rsidP="00CF5291">
      <w:pPr>
        <w:pStyle w:val="BodyText"/>
        <w:spacing w:before="92"/>
      </w:pPr>
      <w:r>
        <w:t xml:space="preserve"> </w:t>
      </w:r>
      <w:r w:rsidR="0024392F">
        <w:t>PUBLICATIONS</w:t>
      </w:r>
    </w:p>
    <w:p w14:paraId="0FE2DA7A" w14:textId="77777777" w:rsidR="004A3DA5" w:rsidRDefault="004A3DA5" w:rsidP="00CF5291">
      <w:pPr>
        <w:pStyle w:val="BodyText"/>
        <w:spacing w:before="92"/>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126"/>
        <w:gridCol w:w="7826"/>
      </w:tblGrid>
      <w:tr w:rsidR="00472098" w14:paraId="014FAA98" w14:textId="77777777" w:rsidTr="00D73497">
        <w:trPr>
          <w:trHeight w:val="345"/>
        </w:trPr>
        <w:tc>
          <w:tcPr>
            <w:tcW w:w="2126" w:type="dxa"/>
          </w:tcPr>
          <w:p w14:paraId="52565A32" w14:textId="0FC45B7C" w:rsidR="00472098" w:rsidRDefault="00472098" w:rsidP="00D73497">
            <w:pPr>
              <w:pStyle w:val="TableParagraph"/>
              <w:ind w:left="0"/>
              <w:rPr>
                <w:b/>
                <w:bCs/>
              </w:rPr>
            </w:pPr>
            <w:r>
              <w:rPr>
                <w:b/>
                <w:bCs/>
              </w:rPr>
              <w:t>1</w:t>
            </w:r>
          </w:p>
        </w:tc>
        <w:tc>
          <w:tcPr>
            <w:tcW w:w="7826" w:type="dxa"/>
          </w:tcPr>
          <w:p w14:paraId="55CF0069" w14:textId="1BCFD8FE" w:rsidR="00472098" w:rsidRPr="00472098" w:rsidRDefault="00472098" w:rsidP="00D73497">
            <w:pPr>
              <w:pStyle w:val="TableParagraph"/>
              <w:ind w:left="0"/>
              <w:jc w:val="both"/>
              <w:rPr>
                <w:color w:val="222222"/>
                <w:shd w:val="clear" w:color="auto" w:fill="FFFFFF"/>
              </w:rPr>
            </w:pPr>
            <w:r w:rsidRPr="00472098">
              <w:rPr>
                <w:color w:val="222222"/>
                <w:shd w:val="clear" w:color="auto" w:fill="FFFFFF"/>
              </w:rPr>
              <w:t>Melis Kaplan Akarsu, Ahmet Ozan Basar, Hilal Turkoglu Sasmazel, Jongee Park and Abdullah Ozturk, In vitro evaluation of tooth-colored yttria stabilized zirconia ceramics, Journal of Asian Ceramic Societies, DOI: 10.1080/21870764.2021.1955491, 2021.</w:t>
            </w:r>
          </w:p>
        </w:tc>
      </w:tr>
      <w:tr w:rsidR="00472098" w14:paraId="5F946A97" w14:textId="77777777" w:rsidTr="00D73497">
        <w:trPr>
          <w:trHeight w:val="345"/>
        </w:trPr>
        <w:tc>
          <w:tcPr>
            <w:tcW w:w="2126" w:type="dxa"/>
          </w:tcPr>
          <w:p w14:paraId="3A0C56FD" w14:textId="7AF65FA6" w:rsidR="00472098" w:rsidRDefault="00472098" w:rsidP="00D73497">
            <w:pPr>
              <w:pStyle w:val="TableParagraph"/>
              <w:ind w:left="0"/>
              <w:rPr>
                <w:b/>
                <w:bCs/>
              </w:rPr>
            </w:pPr>
            <w:r>
              <w:rPr>
                <w:b/>
                <w:bCs/>
              </w:rPr>
              <w:t>2</w:t>
            </w:r>
          </w:p>
        </w:tc>
        <w:tc>
          <w:tcPr>
            <w:tcW w:w="7826" w:type="dxa"/>
          </w:tcPr>
          <w:p w14:paraId="06720773" w14:textId="741C0490" w:rsidR="00472098" w:rsidRPr="00472098" w:rsidRDefault="00472098" w:rsidP="00D73497">
            <w:pPr>
              <w:pStyle w:val="TableParagraph"/>
              <w:ind w:left="0"/>
              <w:jc w:val="both"/>
              <w:rPr>
                <w:color w:val="222222"/>
                <w:shd w:val="clear" w:color="auto" w:fill="FFFFFF"/>
              </w:rPr>
            </w:pPr>
            <w:r w:rsidRPr="00472098">
              <w:rPr>
                <w:color w:val="222222"/>
                <w:shd w:val="clear" w:color="auto" w:fill="FFFFFF"/>
              </w:rPr>
              <w:t>Alazzawi</w:t>
            </w:r>
            <w:proofErr w:type="gramStart"/>
            <w:r w:rsidRPr="00472098">
              <w:rPr>
                <w:color w:val="222222"/>
                <w:shd w:val="clear" w:color="auto" w:fill="FFFFFF"/>
              </w:rPr>
              <w:t>,M</w:t>
            </w:r>
            <w:proofErr w:type="gramEnd"/>
            <w:r w:rsidRPr="00472098">
              <w:rPr>
                <w:color w:val="222222"/>
                <w:shd w:val="clear" w:color="auto" w:fill="FFFFFF"/>
              </w:rPr>
              <w:t>., H., Kadim Abid Alsahib, N., Turkoglu Sasmazel, Core/Shell Glycine-Polyvinyl Alcohol/Polycaprolactone Nanofibrous Membrane Intended for Guided Bone Regeneration: Development and Characterization, 26 (6), 1665, https://doi.org/10.3390/molecules26061665, Coatings, 11, 1130, https://doi.org/10.3390/coatings11091130, 2021.</w:t>
            </w:r>
          </w:p>
        </w:tc>
      </w:tr>
      <w:tr w:rsidR="00472098" w14:paraId="0F275EB5" w14:textId="77777777" w:rsidTr="00D73497">
        <w:trPr>
          <w:trHeight w:val="345"/>
        </w:trPr>
        <w:tc>
          <w:tcPr>
            <w:tcW w:w="2126" w:type="dxa"/>
          </w:tcPr>
          <w:p w14:paraId="5D2A87C6" w14:textId="58C06352" w:rsidR="00472098" w:rsidRDefault="00472098" w:rsidP="00D73497">
            <w:pPr>
              <w:pStyle w:val="TableParagraph"/>
              <w:ind w:left="0"/>
              <w:rPr>
                <w:b/>
                <w:bCs/>
              </w:rPr>
            </w:pPr>
            <w:r>
              <w:rPr>
                <w:b/>
                <w:bCs/>
              </w:rPr>
              <w:t>3</w:t>
            </w:r>
          </w:p>
        </w:tc>
        <w:tc>
          <w:tcPr>
            <w:tcW w:w="7826" w:type="dxa"/>
          </w:tcPr>
          <w:p w14:paraId="43A795B7" w14:textId="3055A3C1" w:rsidR="00472098" w:rsidRDefault="00472098" w:rsidP="00D73497">
            <w:pPr>
              <w:pStyle w:val="TableParagraph"/>
              <w:ind w:left="0"/>
              <w:jc w:val="both"/>
              <w:rPr>
                <w:color w:val="222222"/>
                <w:shd w:val="clear" w:color="auto" w:fill="FFFFFF"/>
              </w:rPr>
            </w:pPr>
            <w:r w:rsidRPr="00472098">
              <w:rPr>
                <w:color w:val="222222"/>
                <w:shd w:val="clear" w:color="auto" w:fill="FFFFFF"/>
              </w:rPr>
              <w:t>Aysenur Topsakal, Swati Midha, Esra Yuca, Arı Tukay, Hilal Turkoglu Sasmazel, Deepak M. Kalaskar, Oguzhan Gunduz, Study  on  the  cytocompatibility,  mechanical  and  antimicrobial  properties  of  3D  printed composite  scaffolds  based  on  PVA/  Gold  nanoparticles  (AuNP)/  Ampicillin  (AMP)  for bone tissue engineering, Materials Today Communications, 28, 102458, https://doi.org/10.1016/j.mtcomm.2021.102458, 2021.</w:t>
            </w:r>
          </w:p>
        </w:tc>
      </w:tr>
      <w:tr w:rsidR="00D73497" w14:paraId="687F1FFD" w14:textId="559AA931" w:rsidTr="00D73497">
        <w:trPr>
          <w:trHeight w:val="345"/>
        </w:trPr>
        <w:tc>
          <w:tcPr>
            <w:tcW w:w="2126" w:type="dxa"/>
          </w:tcPr>
          <w:p w14:paraId="10C705BF" w14:textId="77777777" w:rsidR="00FA2B1E" w:rsidRDefault="00FA2B1E" w:rsidP="00D73497">
            <w:pPr>
              <w:pStyle w:val="TableParagraph"/>
              <w:ind w:left="0"/>
              <w:rPr>
                <w:b/>
                <w:bCs/>
              </w:rPr>
            </w:pPr>
          </w:p>
          <w:p w14:paraId="73829DAC" w14:textId="77777777" w:rsidR="00FA2B1E" w:rsidRDefault="00FA2B1E" w:rsidP="00D73497">
            <w:pPr>
              <w:pStyle w:val="TableParagraph"/>
              <w:ind w:left="0"/>
              <w:rPr>
                <w:b/>
                <w:bCs/>
              </w:rPr>
            </w:pPr>
          </w:p>
          <w:p w14:paraId="3C822981" w14:textId="42ABEF06" w:rsidR="00D73497" w:rsidRDefault="00472098" w:rsidP="00D73497">
            <w:pPr>
              <w:pStyle w:val="TableParagraph"/>
              <w:ind w:left="0"/>
              <w:rPr>
                <w:b/>
                <w:bCs/>
              </w:rPr>
            </w:pPr>
            <w:r>
              <w:rPr>
                <w:b/>
                <w:bCs/>
              </w:rPr>
              <w:t>4</w:t>
            </w:r>
          </w:p>
        </w:tc>
        <w:tc>
          <w:tcPr>
            <w:tcW w:w="7826" w:type="dxa"/>
          </w:tcPr>
          <w:p w14:paraId="29599E5C" w14:textId="36157831" w:rsidR="00D73497" w:rsidRDefault="00D73497" w:rsidP="00D73497">
            <w:pPr>
              <w:pStyle w:val="TableParagraph"/>
              <w:ind w:left="0"/>
              <w:jc w:val="both"/>
              <w:rPr>
                <w:b/>
                <w:bCs/>
              </w:rPr>
            </w:pPr>
            <w:r>
              <w:rPr>
                <w:color w:val="222222"/>
                <w:shd w:val="clear" w:color="auto" w:fill="FFFFFF"/>
              </w:rPr>
              <w:t>Turkoglu Sasmazel, H., Alazzawi</w:t>
            </w:r>
            <w:proofErr w:type="gramStart"/>
            <w:r>
              <w:rPr>
                <w:color w:val="222222"/>
                <w:shd w:val="clear" w:color="auto" w:fill="FFFFFF"/>
              </w:rPr>
              <w:t>,M</w:t>
            </w:r>
            <w:proofErr w:type="gramEnd"/>
            <w:r>
              <w:rPr>
                <w:color w:val="222222"/>
                <w:shd w:val="clear" w:color="auto" w:fill="FFFFFF"/>
              </w:rPr>
              <w:t>., Kadim Abid Alsahib, N., Atmospheric Pressure Plasma Surface Treatment of Polymers and Influence on Cell Cultivation, Review, Molecules: Special Issue  “Plasma Technologies and Their Medical Applications”, 26 (6), 1665, </w:t>
            </w:r>
            <w:hyperlink r:id="rId9" w:tgtFrame="_blank" w:history="1">
              <w:r w:rsidRPr="00D73497">
                <w:rPr>
                  <w:rStyle w:val="Hyperlink"/>
                  <w:color w:val="000000" w:themeColor="text1"/>
                  <w:u w:val="none"/>
                  <w:shd w:val="clear" w:color="auto" w:fill="FFFFFF"/>
                </w:rPr>
                <w:t>https://doi.org/10.3390/molecules26061665</w:t>
              </w:r>
            </w:hyperlink>
            <w:r>
              <w:rPr>
                <w:color w:val="222222"/>
                <w:shd w:val="clear" w:color="auto" w:fill="FFFFFF"/>
              </w:rPr>
              <w:t>, 2021. </w:t>
            </w:r>
          </w:p>
        </w:tc>
      </w:tr>
      <w:tr w:rsidR="003C65F5" w14:paraId="28F2F084" w14:textId="00BC30E7" w:rsidTr="00D73497">
        <w:trPr>
          <w:trHeight w:val="514"/>
        </w:trPr>
        <w:tc>
          <w:tcPr>
            <w:tcW w:w="2126" w:type="dxa"/>
          </w:tcPr>
          <w:p w14:paraId="72827634" w14:textId="77777777" w:rsidR="003C65F5" w:rsidRPr="003C65F5" w:rsidRDefault="003C65F5" w:rsidP="00D73497">
            <w:pPr>
              <w:pStyle w:val="TableParagraph"/>
              <w:rPr>
                <w:b/>
                <w:bCs/>
              </w:rPr>
            </w:pPr>
          </w:p>
          <w:p w14:paraId="3743391D" w14:textId="130F37B7" w:rsidR="003C65F5" w:rsidRPr="003C65F5" w:rsidRDefault="00472098" w:rsidP="00D73497">
            <w:pPr>
              <w:pStyle w:val="TableParagraph"/>
              <w:spacing w:before="120"/>
              <w:ind w:left="0"/>
              <w:rPr>
                <w:b/>
                <w:bCs/>
              </w:rPr>
            </w:pPr>
            <w:r>
              <w:rPr>
                <w:b/>
                <w:bCs/>
              </w:rPr>
              <w:t>5</w:t>
            </w:r>
          </w:p>
        </w:tc>
        <w:tc>
          <w:tcPr>
            <w:tcW w:w="7826" w:type="dxa"/>
          </w:tcPr>
          <w:p w14:paraId="4EACCB22" w14:textId="1579B8C0" w:rsidR="003C65F5" w:rsidRPr="003C65F5" w:rsidRDefault="003C65F5" w:rsidP="00D73497">
            <w:pPr>
              <w:pStyle w:val="BodyText"/>
              <w:spacing w:before="92"/>
              <w:jc w:val="both"/>
              <w:rPr>
                <w:b w:val="0"/>
                <w:bCs w:val="0"/>
                <w:sz w:val="22"/>
                <w:szCs w:val="22"/>
              </w:rPr>
            </w:pPr>
            <w:r w:rsidRPr="003C65F5">
              <w:rPr>
                <w:b w:val="0"/>
                <w:bCs w:val="0"/>
                <w:sz w:val="22"/>
                <w:szCs w:val="22"/>
              </w:rPr>
              <w:t>Azzawi, M., Turkoglu Sasmazel, H., Microbiological Water Contamination and Application of Materials in Treatment, Water–Safety, Security and Sustainability (WSS) (Springer open conference system), Vol. 0, Ashok Vaseashta (Ed),1st Edition, 006, (eBook), 2021.</w:t>
            </w:r>
          </w:p>
        </w:tc>
      </w:tr>
      <w:tr w:rsidR="003C65F5" w14:paraId="7922415C" w14:textId="77777777" w:rsidTr="00D73497">
        <w:trPr>
          <w:trHeight w:val="99"/>
        </w:trPr>
        <w:tc>
          <w:tcPr>
            <w:tcW w:w="2126" w:type="dxa"/>
          </w:tcPr>
          <w:p w14:paraId="3E539271" w14:textId="77777777" w:rsidR="003C65F5" w:rsidRPr="003C65F5" w:rsidRDefault="003C65F5" w:rsidP="00D73497">
            <w:pPr>
              <w:pStyle w:val="TableParagraph"/>
              <w:rPr>
                <w:b/>
                <w:bCs/>
              </w:rPr>
            </w:pPr>
          </w:p>
          <w:p w14:paraId="49ABF3FD" w14:textId="77777777" w:rsidR="003C65F5" w:rsidRDefault="003C65F5" w:rsidP="00D73497">
            <w:pPr>
              <w:pStyle w:val="TableParagraph"/>
              <w:ind w:left="0"/>
              <w:rPr>
                <w:b/>
                <w:bCs/>
              </w:rPr>
            </w:pPr>
          </w:p>
          <w:p w14:paraId="0A798864" w14:textId="2AE5E3EA" w:rsidR="003C65F5" w:rsidRPr="003C65F5" w:rsidRDefault="00472098" w:rsidP="00D73497">
            <w:pPr>
              <w:pStyle w:val="TableParagraph"/>
              <w:spacing w:before="120"/>
              <w:ind w:left="0"/>
              <w:rPr>
                <w:b/>
                <w:bCs/>
              </w:rPr>
            </w:pPr>
            <w:r>
              <w:rPr>
                <w:b/>
                <w:bCs/>
              </w:rPr>
              <w:t>6</w:t>
            </w:r>
          </w:p>
        </w:tc>
        <w:tc>
          <w:tcPr>
            <w:tcW w:w="7826" w:type="dxa"/>
          </w:tcPr>
          <w:p w14:paraId="73720B23" w14:textId="0AD9EED8" w:rsidR="003C65F5" w:rsidRPr="003C65F5" w:rsidRDefault="003C65F5" w:rsidP="00D73497">
            <w:pPr>
              <w:pStyle w:val="BodyText"/>
              <w:spacing w:before="92"/>
              <w:jc w:val="both"/>
              <w:rPr>
                <w:b w:val="0"/>
                <w:bCs w:val="0"/>
                <w:sz w:val="22"/>
                <w:szCs w:val="22"/>
              </w:rPr>
            </w:pPr>
            <w:r w:rsidRPr="003C65F5">
              <w:rPr>
                <w:b w:val="0"/>
                <w:bCs w:val="0"/>
                <w:sz w:val="22"/>
                <w:szCs w:val="22"/>
              </w:rPr>
              <w:t>Sena Su, Tuba Bedir, Cevriye Kalkandelen, Ahmet Ozan Başar, Hilal Turkoglu Şaşmazel, Cem Bulent Ustundag, Mustafa Sengor, Oguzhan Gunduz., Coaxial and Emulsion Electrospinning of Extracted Hyaluronic Acid and Keratin Based Nanofibers for Wound Healing Applications,</w:t>
            </w:r>
            <w:r w:rsidR="00E5280D">
              <w:rPr>
                <w:b w:val="0"/>
                <w:bCs w:val="0"/>
                <w:sz w:val="22"/>
                <w:szCs w:val="22"/>
              </w:rPr>
              <w:t xml:space="preserve"> </w:t>
            </w:r>
            <w:r w:rsidRPr="003C65F5">
              <w:rPr>
                <w:b w:val="0"/>
                <w:bCs w:val="0"/>
                <w:sz w:val="22"/>
                <w:szCs w:val="22"/>
              </w:rPr>
              <w:t>European</w:t>
            </w:r>
            <w:r w:rsidR="00E5280D">
              <w:rPr>
                <w:b w:val="0"/>
                <w:bCs w:val="0"/>
                <w:sz w:val="22"/>
                <w:szCs w:val="22"/>
              </w:rPr>
              <w:t xml:space="preserve"> </w:t>
            </w:r>
            <w:r w:rsidRPr="003C65F5">
              <w:rPr>
                <w:b w:val="0"/>
                <w:bCs w:val="0"/>
                <w:sz w:val="22"/>
                <w:szCs w:val="22"/>
              </w:rPr>
              <w:t>Polymer</w:t>
            </w:r>
            <w:r w:rsidR="00E5280D">
              <w:rPr>
                <w:b w:val="0"/>
                <w:bCs w:val="0"/>
                <w:sz w:val="22"/>
                <w:szCs w:val="22"/>
              </w:rPr>
              <w:t xml:space="preserve"> </w:t>
            </w:r>
            <w:r w:rsidRPr="003C65F5">
              <w:rPr>
                <w:b w:val="0"/>
                <w:bCs w:val="0"/>
                <w:sz w:val="22"/>
                <w:szCs w:val="22"/>
              </w:rPr>
              <w:t>Journal, 142,</w:t>
            </w:r>
            <w:r w:rsidR="00E5280D">
              <w:rPr>
                <w:b w:val="0"/>
                <w:bCs w:val="0"/>
                <w:sz w:val="22"/>
                <w:szCs w:val="22"/>
              </w:rPr>
              <w:t xml:space="preserve"> </w:t>
            </w:r>
            <w:r w:rsidRPr="003C65F5">
              <w:rPr>
                <w:b w:val="0"/>
                <w:bCs w:val="0"/>
                <w:sz w:val="22"/>
                <w:szCs w:val="22"/>
              </w:rPr>
              <w:t>110158, https://doi.org/10.1016/j.eurpolymj.2020.110158, 2021.</w:t>
            </w:r>
          </w:p>
        </w:tc>
      </w:tr>
      <w:tr w:rsidR="003C65F5" w14:paraId="5F98D1C2" w14:textId="77777777" w:rsidTr="00D73497">
        <w:trPr>
          <w:trHeight w:val="115"/>
        </w:trPr>
        <w:tc>
          <w:tcPr>
            <w:tcW w:w="2126" w:type="dxa"/>
          </w:tcPr>
          <w:p w14:paraId="0A2B9452" w14:textId="77777777" w:rsidR="003C65F5" w:rsidRPr="003C65F5" w:rsidRDefault="003C65F5" w:rsidP="00D73497">
            <w:pPr>
              <w:pStyle w:val="TableParagraph"/>
              <w:rPr>
                <w:b/>
                <w:bCs/>
              </w:rPr>
            </w:pPr>
          </w:p>
          <w:p w14:paraId="31437A54" w14:textId="77777777" w:rsidR="003C65F5" w:rsidRDefault="003C65F5" w:rsidP="00D73497">
            <w:pPr>
              <w:pStyle w:val="TableParagraph"/>
              <w:rPr>
                <w:b/>
                <w:bCs/>
              </w:rPr>
            </w:pPr>
          </w:p>
          <w:p w14:paraId="3D0D2CB4" w14:textId="5CE04E12" w:rsidR="003C65F5" w:rsidRPr="003C65F5" w:rsidRDefault="00472098" w:rsidP="00D73497">
            <w:pPr>
              <w:pStyle w:val="TableParagraph"/>
              <w:spacing w:before="120"/>
              <w:ind w:left="0"/>
              <w:rPr>
                <w:b/>
                <w:bCs/>
              </w:rPr>
            </w:pPr>
            <w:r>
              <w:rPr>
                <w:b/>
                <w:bCs/>
              </w:rPr>
              <w:t>7</w:t>
            </w:r>
          </w:p>
        </w:tc>
        <w:tc>
          <w:tcPr>
            <w:tcW w:w="7826" w:type="dxa"/>
          </w:tcPr>
          <w:p w14:paraId="3D78D539" w14:textId="2FCA6775" w:rsidR="003C65F5" w:rsidRPr="003C65F5" w:rsidRDefault="003C65F5" w:rsidP="00D73497">
            <w:pPr>
              <w:pStyle w:val="BodyText"/>
              <w:spacing w:before="92"/>
              <w:jc w:val="both"/>
              <w:rPr>
                <w:b w:val="0"/>
                <w:bCs w:val="0"/>
                <w:sz w:val="22"/>
                <w:szCs w:val="22"/>
              </w:rPr>
            </w:pPr>
            <w:r w:rsidRPr="003C65F5">
              <w:rPr>
                <w:b w:val="0"/>
                <w:bCs w:val="0"/>
                <w:sz w:val="22"/>
                <w:szCs w:val="22"/>
              </w:rPr>
              <w:t xml:space="preserve">Turkoglu Sasmazel, H., </w:t>
            </w:r>
            <w:proofErr w:type="gramStart"/>
            <w:r w:rsidRPr="003C65F5">
              <w:rPr>
                <w:b w:val="0"/>
                <w:bCs w:val="0"/>
                <w:sz w:val="22"/>
                <w:szCs w:val="22"/>
              </w:rPr>
              <w:t>Poly(</w:t>
            </w:r>
            <w:proofErr w:type="gramEnd"/>
            <w:r w:rsidRPr="003C65F5">
              <w:rPr>
                <w:b w:val="0"/>
                <w:bCs w:val="0"/>
                <w:sz w:val="22"/>
                <w:szCs w:val="22"/>
              </w:rPr>
              <w:t xml:space="preserve">ε-caprolactone)/Chitosan Nanostructures for Cell Cultivation, Nanoscience and Nanotechnology in Security and Protection against CBRN Threats (Springer NATO Science for Peace and Security Series - B: Physics and Biophysics), Vol. 0, Plamen Petkov.; Mohammed Essaid Achour.; Cyril Popov. (Eds.), 1st </w:t>
            </w:r>
            <w:proofErr w:type="gramStart"/>
            <w:r w:rsidRPr="003C65F5">
              <w:rPr>
                <w:b w:val="0"/>
                <w:bCs w:val="0"/>
                <w:sz w:val="22"/>
                <w:szCs w:val="22"/>
              </w:rPr>
              <w:t>Edition.,</w:t>
            </w:r>
            <w:proofErr w:type="gramEnd"/>
            <w:r w:rsidRPr="003C65F5">
              <w:rPr>
                <w:b w:val="0"/>
                <w:bCs w:val="0"/>
                <w:sz w:val="22"/>
                <w:szCs w:val="22"/>
              </w:rPr>
              <w:t xml:space="preserve"> 459-464, ISBN 978-94-024-2018-0 (eBook), 2020.</w:t>
            </w:r>
          </w:p>
        </w:tc>
      </w:tr>
      <w:tr w:rsidR="003C65F5" w14:paraId="78A04332" w14:textId="77777777" w:rsidTr="00D73497">
        <w:trPr>
          <w:trHeight w:val="115"/>
        </w:trPr>
        <w:tc>
          <w:tcPr>
            <w:tcW w:w="2126" w:type="dxa"/>
          </w:tcPr>
          <w:p w14:paraId="1925A9F0" w14:textId="77777777" w:rsidR="003C65F5" w:rsidRPr="003C65F5" w:rsidRDefault="003C65F5" w:rsidP="00D73497">
            <w:pPr>
              <w:pStyle w:val="TableParagraph"/>
              <w:rPr>
                <w:b/>
                <w:bCs/>
              </w:rPr>
            </w:pPr>
          </w:p>
          <w:p w14:paraId="28E31E8D" w14:textId="77777777" w:rsidR="003C65F5" w:rsidRDefault="003C65F5" w:rsidP="00D73497">
            <w:pPr>
              <w:pStyle w:val="TableParagraph"/>
              <w:ind w:left="0"/>
              <w:rPr>
                <w:b/>
                <w:bCs/>
              </w:rPr>
            </w:pPr>
          </w:p>
          <w:p w14:paraId="6C4CF863" w14:textId="78F9D55A" w:rsidR="003C65F5" w:rsidRPr="003C65F5" w:rsidRDefault="00472098" w:rsidP="00D73497">
            <w:pPr>
              <w:pStyle w:val="TableParagraph"/>
              <w:ind w:left="0"/>
              <w:rPr>
                <w:b/>
                <w:bCs/>
              </w:rPr>
            </w:pPr>
            <w:r>
              <w:rPr>
                <w:b/>
                <w:bCs/>
              </w:rPr>
              <w:t>8</w:t>
            </w:r>
          </w:p>
        </w:tc>
        <w:tc>
          <w:tcPr>
            <w:tcW w:w="7826" w:type="dxa"/>
          </w:tcPr>
          <w:p w14:paraId="5FE1E879" w14:textId="2B1253E9" w:rsidR="003C65F5" w:rsidRPr="003C65F5" w:rsidRDefault="003C65F5" w:rsidP="00D73497">
            <w:pPr>
              <w:pStyle w:val="BodyText"/>
              <w:spacing w:before="92"/>
              <w:jc w:val="both"/>
              <w:rPr>
                <w:b w:val="0"/>
                <w:bCs w:val="0"/>
                <w:sz w:val="22"/>
                <w:szCs w:val="22"/>
              </w:rPr>
            </w:pPr>
            <w:r w:rsidRPr="003C65F5">
              <w:rPr>
                <w:b w:val="0"/>
                <w:bCs w:val="0"/>
                <w:sz w:val="22"/>
                <w:szCs w:val="22"/>
              </w:rPr>
              <w:t>Muhammet Emin Cam, Ayse Nur Hazar-Yavuz, Sumeyye Cesur, Ozan Ozkan, Hussain Alenezi, Hilal Turkoglu Sasmazel, Mehmet Sayip Eroglu, Francis Brako, Jubair Ahmed, Levent Kabasakal, Guogang Ren, Oguzhan Gunduz, Mohan Edirisinghe, A novel treatment strategy for preterm birth: Intra-vaginal progesterone-loaded fibrous patches, International Journal of Pharmaceutics, 588, 119782, DOI: 10.1016/j.ijpharm.2020.119782, 2020.</w:t>
            </w:r>
          </w:p>
        </w:tc>
      </w:tr>
      <w:tr w:rsidR="003C65F5" w14:paraId="236D38CF" w14:textId="77777777" w:rsidTr="00D73497">
        <w:trPr>
          <w:trHeight w:val="198"/>
        </w:trPr>
        <w:tc>
          <w:tcPr>
            <w:tcW w:w="2126" w:type="dxa"/>
          </w:tcPr>
          <w:p w14:paraId="251402FE" w14:textId="77777777" w:rsidR="003C65F5" w:rsidRPr="003C65F5" w:rsidRDefault="003C65F5" w:rsidP="00D73497">
            <w:pPr>
              <w:pStyle w:val="TableParagraph"/>
              <w:rPr>
                <w:b/>
                <w:bCs/>
              </w:rPr>
            </w:pPr>
          </w:p>
          <w:p w14:paraId="26D7E5E4" w14:textId="437B5500" w:rsidR="003C65F5" w:rsidRDefault="003C65F5" w:rsidP="00D73497">
            <w:pPr>
              <w:pStyle w:val="TableParagraph"/>
              <w:ind w:left="0"/>
              <w:rPr>
                <w:b/>
                <w:bCs/>
              </w:rPr>
            </w:pPr>
          </w:p>
          <w:p w14:paraId="6DB6CE42" w14:textId="3A57E10C" w:rsidR="003C65F5" w:rsidRPr="003C65F5" w:rsidRDefault="00472098" w:rsidP="00D73497">
            <w:pPr>
              <w:pStyle w:val="TableParagraph"/>
              <w:ind w:left="0"/>
              <w:rPr>
                <w:b/>
                <w:bCs/>
              </w:rPr>
            </w:pPr>
            <w:r>
              <w:rPr>
                <w:b/>
                <w:bCs/>
              </w:rPr>
              <w:t>9</w:t>
            </w:r>
          </w:p>
        </w:tc>
        <w:tc>
          <w:tcPr>
            <w:tcW w:w="7826" w:type="dxa"/>
          </w:tcPr>
          <w:p w14:paraId="1913B0AA" w14:textId="4399FD70" w:rsidR="003C65F5" w:rsidRPr="003C65F5" w:rsidRDefault="003C65F5" w:rsidP="00D73497">
            <w:pPr>
              <w:pStyle w:val="BodyText"/>
              <w:spacing w:before="92"/>
              <w:jc w:val="both"/>
              <w:rPr>
                <w:b w:val="0"/>
                <w:bCs w:val="0"/>
                <w:sz w:val="22"/>
                <w:szCs w:val="22"/>
              </w:rPr>
            </w:pPr>
            <w:r w:rsidRPr="003C65F5">
              <w:rPr>
                <w:b w:val="0"/>
                <w:bCs w:val="0"/>
                <w:sz w:val="22"/>
                <w:szCs w:val="22"/>
              </w:rPr>
              <w:t>Elif Ilhan, Sumeyye Cesur, Ece Guler, Fadime Topal, Deniz Albayrak, Mehmet Mucahit Guncu, Muhammet Emin Cam, Turgut Taskin, Hilal Turkoglu Sasmazel, Burak Aksu, Faik Nuzhet Oktar, Oguzhan Gunduz, Development of Satureja cuneifolia-loaded sodium alginate/polyethylene glycol scaffolds produced by 3D-printing technology as a diabetic wound dressing material, International Journal of Biological Macromolecules, 161, 1040-1051, DOI:10.1016/j.ijbiomac.2020.06.086, 2020.</w:t>
            </w:r>
          </w:p>
        </w:tc>
      </w:tr>
      <w:tr w:rsidR="003C65F5" w14:paraId="7A3DF893" w14:textId="77777777" w:rsidTr="00D73497">
        <w:trPr>
          <w:trHeight w:val="305"/>
        </w:trPr>
        <w:tc>
          <w:tcPr>
            <w:tcW w:w="2126" w:type="dxa"/>
          </w:tcPr>
          <w:p w14:paraId="3F087609" w14:textId="77777777" w:rsidR="003C65F5" w:rsidRPr="003C65F5" w:rsidRDefault="003C65F5" w:rsidP="00D73497">
            <w:pPr>
              <w:pStyle w:val="TableParagraph"/>
              <w:rPr>
                <w:b/>
                <w:bCs/>
              </w:rPr>
            </w:pPr>
          </w:p>
          <w:p w14:paraId="18AC3A3C" w14:textId="27CBF3DF" w:rsidR="003C65F5" w:rsidRPr="003C65F5" w:rsidRDefault="00472098" w:rsidP="00D73497">
            <w:pPr>
              <w:pStyle w:val="TableParagraph"/>
              <w:ind w:left="0"/>
              <w:rPr>
                <w:b/>
                <w:bCs/>
              </w:rPr>
            </w:pPr>
            <w:r>
              <w:rPr>
                <w:b/>
                <w:bCs/>
              </w:rPr>
              <w:t>10</w:t>
            </w:r>
          </w:p>
        </w:tc>
        <w:tc>
          <w:tcPr>
            <w:tcW w:w="7826" w:type="dxa"/>
          </w:tcPr>
          <w:p w14:paraId="2242DDA6" w14:textId="2B1927CB" w:rsidR="003C65F5" w:rsidRPr="003C65F5" w:rsidRDefault="003C65F5" w:rsidP="00D73497">
            <w:pPr>
              <w:pStyle w:val="BodyText"/>
              <w:spacing w:before="92"/>
              <w:jc w:val="both"/>
              <w:rPr>
                <w:b w:val="0"/>
                <w:bCs w:val="0"/>
                <w:sz w:val="22"/>
                <w:szCs w:val="22"/>
              </w:rPr>
            </w:pPr>
            <w:r w:rsidRPr="003C65F5">
              <w:rPr>
                <w:b w:val="0"/>
                <w:bCs w:val="0"/>
                <w:sz w:val="22"/>
                <w:szCs w:val="22"/>
              </w:rPr>
              <w:t>Ozkan, O., Turkoglu Sasmazel, H., Biskin, E., Development of Electrospun WE43 Magnesium Alloy-Like Compound, Journal of Nanoscience and Nanotechnology, 20, 6354–6367, 2020</w:t>
            </w:r>
          </w:p>
        </w:tc>
      </w:tr>
      <w:tr w:rsidR="003C65F5" w14:paraId="3E4DE37B" w14:textId="77777777" w:rsidTr="00D73497">
        <w:trPr>
          <w:trHeight w:val="259"/>
        </w:trPr>
        <w:tc>
          <w:tcPr>
            <w:tcW w:w="2126" w:type="dxa"/>
          </w:tcPr>
          <w:p w14:paraId="528B2576" w14:textId="77777777" w:rsidR="003C65F5" w:rsidRPr="003C65F5" w:rsidRDefault="003C65F5" w:rsidP="00D73497">
            <w:pPr>
              <w:pStyle w:val="TableParagraph"/>
              <w:rPr>
                <w:b/>
                <w:bCs/>
              </w:rPr>
            </w:pPr>
          </w:p>
          <w:p w14:paraId="39073A8F" w14:textId="77777777" w:rsidR="003C65F5" w:rsidRDefault="003C65F5" w:rsidP="00D73497">
            <w:pPr>
              <w:pStyle w:val="TableParagraph"/>
              <w:ind w:left="0"/>
              <w:rPr>
                <w:b/>
                <w:bCs/>
              </w:rPr>
            </w:pPr>
          </w:p>
          <w:p w14:paraId="769AE3B4" w14:textId="727B56F7" w:rsidR="003C65F5" w:rsidRPr="003C65F5" w:rsidRDefault="00472098" w:rsidP="00D73497">
            <w:pPr>
              <w:pStyle w:val="TableParagraph"/>
              <w:ind w:left="0"/>
              <w:rPr>
                <w:b/>
                <w:bCs/>
              </w:rPr>
            </w:pPr>
            <w:r>
              <w:rPr>
                <w:b/>
                <w:bCs/>
              </w:rPr>
              <w:t>11</w:t>
            </w:r>
          </w:p>
        </w:tc>
        <w:tc>
          <w:tcPr>
            <w:tcW w:w="7826" w:type="dxa"/>
          </w:tcPr>
          <w:p w14:paraId="2F1E73D1" w14:textId="68888258" w:rsidR="003C65F5" w:rsidRPr="003C65F5" w:rsidRDefault="003C65F5" w:rsidP="00D73497">
            <w:pPr>
              <w:pStyle w:val="BodyText"/>
              <w:spacing w:before="92"/>
              <w:jc w:val="both"/>
              <w:rPr>
                <w:b w:val="0"/>
                <w:bCs w:val="0"/>
                <w:sz w:val="22"/>
                <w:szCs w:val="22"/>
              </w:rPr>
            </w:pPr>
            <w:r w:rsidRPr="003C65F5">
              <w:rPr>
                <w:b w:val="0"/>
                <w:bCs w:val="0"/>
                <w:sz w:val="22"/>
                <w:szCs w:val="22"/>
              </w:rPr>
              <w:t>A.O. Basar, Cristina Prieto, Erwann Durand, Pierre Villeneuve, Hilal Turkoglu Sasmazel and Jose Lagaron, Encapsulation of β-Carotene by Emulsion Electrospraying Using Deep Eutectic Solvents, Molecules, Special Issue “Recent Advances in Micro- and Nanoencapsulation of Bioactive Compounds”, 25 (4), 981, DOI:10.3390/molecules25040981, 2020.</w:t>
            </w:r>
          </w:p>
        </w:tc>
      </w:tr>
      <w:tr w:rsidR="003C65F5" w14:paraId="74974D78" w14:textId="77777777" w:rsidTr="00D73497">
        <w:trPr>
          <w:trHeight w:val="198"/>
        </w:trPr>
        <w:tc>
          <w:tcPr>
            <w:tcW w:w="2126" w:type="dxa"/>
          </w:tcPr>
          <w:p w14:paraId="2DD2FA30" w14:textId="77777777" w:rsidR="003C65F5" w:rsidRPr="003C65F5" w:rsidRDefault="003C65F5" w:rsidP="00D73497">
            <w:pPr>
              <w:pStyle w:val="TableParagraph"/>
              <w:rPr>
                <w:b/>
                <w:bCs/>
              </w:rPr>
            </w:pPr>
          </w:p>
          <w:p w14:paraId="6CF5968E" w14:textId="77777777" w:rsidR="003C65F5" w:rsidRDefault="003C65F5" w:rsidP="00D73497">
            <w:pPr>
              <w:pStyle w:val="TableParagraph"/>
              <w:ind w:left="0"/>
              <w:rPr>
                <w:b/>
                <w:bCs/>
              </w:rPr>
            </w:pPr>
          </w:p>
          <w:p w14:paraId="79C1C72B" w14:textId="04981A33" w:rsidR="003C65F5" w:rsidRPr="003C65F5" w:rsidRDefault="00472098" w:rsidP="00D73497">
            <w:pPr>
              <w:pStyle w:val="TableParagraph"/>
              <w:ind w:left="0"/>
              <w:rPr>
                <w:b/>
                <w:bCs/>
              </w:rPr>
            </w:pPr>
            <w:r>
              <w:rPr>
                <w:b/>
                <w:bCs/>
              </w:rPr>
              <w:t>12</w:t>
            </w:r>
          </w:p>
        </w:tc>
        <w:tc>
          <w:tcPr>
            <w:tcW w:w="7826" w:type="dxa"/>
          </w:tcPr>
          <w:p w14:paraId="1A02B2EF" w14:textId="246BA7D5" w:rsidR="003C65F5" w:rsidRPr="003C65F5" w:rsidRDefault="003C65F5" w:rsidP="00D73497">
            <w:pPr>
              <w:pStyle w:val="BodyText"/>
              <w:spacing w:before="92"/>
              <w:jc w:val="both"/>
              <w:rPr>
                <w:b w:val="0"/>
                <w:bCs w:val="0"/>
                <w:sz w:val="22"/>
                <w:szCs w:val="22"/>
              </w:rPr>
            </w:pPr>
            <w:r w:rsidRPr="003C65F5">
              <w:rPr>
                <w:b w:val="0"/>
                <w:bCs w:val="0"/>
                <w:sz w:val="22"/>
                <w:szCs w:val="22"/>
              </w:rPr>
              <w:t xml:space="preserve">Ayşenur Topsakal, Nazmi Ekren, Osman Kılıç, Faik N. Oktar, Mahir Mahiroğulları, Ozan Ozkan, Hilal Türkoglu Saşmazel, Mustafa Türk, Iuliana M. Bogdan, Jorge E. Stan, Oğuzhan Gündüz., Synthesis and characterization of antibacterial drug loaded β-tricalcium phosphate powders for bone engineering applications, Journal of Materials Science: Materials in Medicine, </w:t>
            </w:r>
            <w:hyperlink r:id="rId10" w:history="1">
              <w:r w:rsidRPr="00E5280D">
                <w:rPr>
                  <w:rStyle w:val="Hyperlink"/>
                  <w:b w:val="0"/>
                  <w:bCs w:val="0"/>
                  <w:color w:val="auto"/>
                  <w:sz w:val="22"/>
                  <w:szCs w:val="22"/>
                  <w:u w:val="none"/>
                </w:rPr>
                <w:t>https://doi.org/10.1007/s10856-019-6356-1</w:t>
              </w:r>
            </w:hyperlink>
            <w:r w:rsidRPr="003C65F5">
              <w:rPr>
                <w:b w:val="0"/>
                <w:bCs w:val="0"/>
                <w:sz w:val="22"/>
                <w:szCs w:val="22"/>
              </w:rPr>
              <w:t>, 2020.</w:t>
            </w:r>
          </w:p>
        </w:tc>
      </w:tr>
      <w:tr w:rsidR="003C65F5" w14:paraId="281AAB48" w14:textId="77777777" w:rsidTr="00D73497">
        <w:trPr>
          <w:trHeight w:val="160"/>
        </w:trPr>
        <w:tc>
          <w:tcPr>
            <w:tcW w:w="2126" w:type="dxa"/>
          </w:tcPr>
          <w:p w14:paraId="60DD120F" w14:textId="77777777" w:rsidR="003C65F5" w:rsidRDefault="003C65F5" w:rsidP="00D73497">
            <w:pPr>
              <w:pStyle w:val="TableParagraph"/>
            </w:pPr>
          </w:p>
          <w:p w14:paraId="3CE7A727" w14:textId="65F0D820" w:rsidR="003C65F5" w:rsidRPr="003C65F5" w:rsidRDefault="00472098" w:rsidP="00D73497">
            <w:pPr>
              <w:pStyle w:val="TableParagraph"/>
              <w:ind w:left="0"/>
              <w:rPr>
                <w:b/>
                <w:bCs/>
              </w:rPr>
            </w:pPr>
            <w:r>
              <w:rPr>
                <w:b/>
                <w:bCs/>
              </w:rPr>
              <w:t>13</w:t>
            </w:r>
          </w:p>
        </w:tc>
        <w:tc>
          <w:tcPr>
            <w:tcW w:w="7826" w:type="dxa"/>
          </w:tcPr>
          <w:p w14:paraId="1E045AC3" w14:textId="15D287E6" w:rsidR="003C65F5" w:rsidRPr="003C65F5" w:rsidRDefault="003C65F5" w:rsidP="00D73497">
            <w:pPr>
              <w:pStyle w:val="BodyText"/>
              <w:spacing w:before="92"/>
              <w:jc w:val="both"/>
              <w:rPr>
                <w:b w:val="0"/>
                <w:bCs w:val="0"/>
                <w:sz w:val="22"/>
                <w:szCs w:val="22"/>
              </w:rPr>
            </w:pPr>
            <w:r w:rsidRPr="003C65F5">
              <w:rPr>
                <w:b w:val="0"/>
                <w:bCs w:val="0"/>
                <w:sz w:val="22"/>
                <w:szCs w:val="22"/>
              </w:rPr>
              <w:t>Basar, A.O., Veera Sadhu, Turkoglu Sasmazel, H., Preparation of electrospun PCL-based scaffolds by mono/multi-functionalized GO, Biomedical Materials, 14, 045012, DOI: 10.1088/1748-605X/ab2035, 2019.</w:t>
            </w:r>
          </w:p>
        </w:tc>
      </w:tr>
      <w:tr w:rsidR="003C65F5" w14:paraId="1E09F9DD" w14:textId="77777777" w:rsidTr="00D73497">
        <w:trPr>
          <w:trHeight w:val="183"/>
        </w:trPr>
        <w:tc>
          <w:tcPr>
            <w:tcW w:w="2126" w:type="dxa"/>
          </w:tcPr>
          <w:p w14:paraId="2A76C9CA" w14:textId="77777777" w:rsidR="003C65F5" w:rsidRDefault="003C65F5" w:rsidP="00D73497">
            <w:pPr>
              <w:pStyle w:val="BodyText"/>
              <w:spacing w:before="92"/>
            </w:pPr>
          </w:p>
          <w:p w14:paraId="73B421AA" w14:textId="1490C220" w:rsidR="003C65F5" w:rsidRPr="003C65F5" w:rsidRDefault="003C65F5" w:rsidP="00D73497">
            <w:pPr>
              <w:pStyle w:val="TableParagraph"/>
              <w:ind w:left="0"/>
              <w:rPr>
                <w:b/>
                <w:bCs/>
              </w:rPr>
            </w:pPr>
            <w:r w:rsidRPr="003C65F5">
              <w:rPr>
                <w:b/>
                <w:bCs/>
              </w:rPr>
              <w:t>1</w:t>
            </w:r>
            <w:r w:rsidR="00472098">
              <w:rPr>
                <w:b/>
                <w:bCs/>
              </w:rPr>
              <w:t>4</w:t>
            </w:r>
          </w:p>
        </w:tc>
        <w:tc>
          <w:tcPr>
            <w:tcW w:w="7826" w:type="dxa"/>
          </w:tcPr>
          <w:p w14:paraId="607C5D09" w14:textId="2274BF6C" w:rsidR="003C65F5" w:rsidRPr="003C65F5" w:rsidRDefault="003C65F5" w:rsidP="00D73497">
            <w:pPr>
              <w:pStyle w:val="BodyText"/>
              <w:spacing w:before="92"/>
              <w:jc w:val="both"/>
              <w:rPr>
                <w:b w:val="0"/>
                <w:bCs w:val="0"/>
              </w:rPr>
            </w:pPr>
            <w:r w:rsidRPr="003C65F5">
              <w:rPr>
                <w:b w:val="0"/>
                <w:bCs w:val="0"/>
              </w:rPr>
              <w:t>Gozutok, M., Veera Sadhu, Turkoglu Sasmazel, H., Development of PVA/rGO Electrospun Mats, Journal of Nanoscience and Nanotechnology, 18, 1-7, DOI: 10.1166/jnn.2019.16290, 2019.</w:t>
            </w:r>
          </w:p>
        </w:tc>
      </w:tr>
      <w:tr w:rsidR="00F955E9" w14:paraId="31D95839"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45"/>
        </w:trPr>
        <w:tc>
          <w:tcPr>
            <w:tcW w:w="2126" w:type="dxa"/>
            <w:tcBorders>
              <w:right w:val="single" w:sz="4" w:space="0" w:color="auto"/>
            </w:tcBorders>
          </w:tcPr>
          <w:p w14:paraId="305515CC" w14:textId="77777777" w:rsidR="00F955E9" w:rsidRDefault="00F955E9" w:rsidP="00D73497">
            <w:pPr>
              <w:pStyle w:val="TableParagraph"/>
              <w:ind w:left="0"/>
              <w:rPr>
                <w:b/>
                <w:sz w:val="24"/>
              </w:rPr>
            </w:pPr>
          </w:p>
          <w:p w14:paraId="4B31FD83" w14:textId="77777777" w:rsidR="00F955E9" w:rsidRDefault="00F955E9" w:rsidP="00D73497">
            <w:pPr>
              <w:pStyle w:val="TableParagraph"/>
              <w:spacing w:before="1"/>
              <w:ind w:left="0"/>
              <w:rPr>
                <w:b/>
                <w:sz w:val="31"/>
              </w:rPr>
            </w:pPr>
          </w:p>
          <w:p w14:paraId="57D77297" w14:textId="4BEEAEB4" w:rsidR="00F955E9" w:rsidRDefault="0024392F" w:rsidP="00D73497">
            <w:pPr>
              <w:pStyle w:val="TableParagraph"/>
              <w:ind w:left="107"/>
              <w:rPr>
                <w:b/>
              </w:rPr>
            </w:pPr>
            <w:r>
              <w:rPr>
                <w:b/>
              </w:rPr>
              <w:t>1</w:t>
            </w:r>
            <w:r w:rsidR="00472098">
              <w:rPr>
                <w:b/>
              </w:rPr>
              <w:t>5</w:t>
            </w:r>
          </w:p>
        </w:tc>
        <w:tc>
          <w:tcPr>
            <w:tcW w:w="7826" w:type="dxa"/>
            <w:tcBorders>
              <w:left w:val="single" w:sz="4" w:space="0" w:color="auto"/>
            </w:tcBorders>
          </w:tcPr>
          <w:p w14:paraId="7F53E930" w14:textId="77777777" w:rsidR="00F955E9" w:rsidRDefault="0024392F" w:rsidP="00D73497">
            <w:pPr>
              <w:pStyle w:val="TableParagraph"/>
              <w:spacing w:before="2"/>
              <w:ind w:right="94"/>
              <w:jc w:val="both"/>
            </w:pPr>
            <w:r>
              <w:t xml:space="preserve">Adriane Cherpinski, Melike Gozutok, Hilal Sasmazel, Sergio Torres, Jose Lagaron, Electrospun Oxygen Scavenging Films of Poly(3-hydroxybutyrate) Containing Palladium Nanoparticles for Active Packaging Applications, Nanomaterials: Special Issue "Nanomaterials to Enhance Food Quality, Safety, and Health Impact", 8(7), 469, </w:t>
            </w:r>
            <w:hyperlink r:id="rId11">
              <w:r>
                <w:t>https://doi.org/10.3390/nano8070469</w:t>
              </w:r>
            </w:hyperlink>
            <w:r>
              <w:t>,</w:t>
            </w:r>
          </w:p>
          <w:p w14:paraId="5125CA93" w14:textId="77777777" w:rsidR="00F955E9" w:rsidRDefault="0024392F" w:rsidP="00D73497">
            <w:pPr>
              <w:pStyle w:val="TableParagraph"/>
              <w:spacing w:line="232" w:lineRule="exact"/>
            </w:pPr>
            <w:r>
              <w:t>2018.</w:t>
            </w:r>
          </w:p>
        </w:tc>
      </w:tr>
      <w:tr w:rsidR="00F955E9" w14:paraId="21245519"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0"/>
        </w:trPr>
        <w:tc>
          <w:tcPr>
            <w:tcW w:w="2126" w:type="dxa"/>
          </w:tcPr>
          <w:p w14:paraId="7A1A4EFB" w14:textId="77777777" w:rsidR="00F955E9" w:rsidRDefault="00F955E9" w:rsidP="00D73497">
            <w:pPr>
              <w:pStyle w:val="TableParagraph"/>
              <w:spacing w:before="1"/>
              <w:ind w:left="0"/>
              <w:rPr>
                <w:b/>
              </w:rPr>
            </w:pPr>
          </w:p>
          <w:p w14:paraId="5E54EFF0" w14:textId="0985250E" w:rsidR="00F955E9" w:rsidRDefault="003C65F5" w:rsidP="00D73497">
            <w:pPr>
              <w:pStyle w:val="TableParagraph"/>
              <w:ind w:left="107"/>
              <w:rPr>
                <w:b/>
              </w:rPr>
            </w:pPr>
            <w:r>
              <w:rPr>
                <w:b/>
              </w:rPr>
              <w:t>1</w:t>
            </w:r>
            <w:r w:rsidR="00472098">
              <w:rPr>
                <w:b/>
              </w:rPr>
              <w:t>6</w:t>
            </w:r>
          </w:p>
        </w:tc>
        <w:tc>
          <w:tcPr>
            <w:tcW w:w="7826" w:type="dxa"/>
          </w:tcPr>
          <w:p w14:paraId="7B85B4A8" w14:textId="77777777" w:rsidR="00F955E9" w:rsidRDefault="0024392F" w:rsidP="00D73497">
            <w:pPr>
              <w:pStyle w:val="TableParagraph"/>
            </w:pPr>
            <w:r>
              <w:t>Gozutok, M., Veera Sadhu, Turkoglu Sasmazel, H., Development of PVA/rGO</w:t>
            </w:r>
          </w:p>
          <w:p w14:paraId="53709581" w14:textId="77777777" w:rsidR="00F955E9" w:rsidRDefault="0024392F" w:rsidP="00D73497">
            <w:pPr>
              <w:pStyle w:val="TableParagraph"/>
              <w:spacing w:before="6" w:line="252" w:lineRule="exact"/>
            </w:pPr>
            <w:r>
              <w:t>Electrospun Mats, Journal of Nanoscience and Nanotechnology, 18, 1-7, DOI: 10.1166/jnn.2018.16290, 2018.</w:t>
            </w:r>
          </w:p>
        </w:tc>
      </w:tr>
      <w:tr w:rsidR="00F955E9" w14:paraId="10EBE5B7"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40"/>
        </w:trPr>
        <w:tc>
          <w:tcPr>
            <w:tcW w:w="2126" w:type="dxa"/>
          </w:tcPr>
          <w:p w14:paraId="09E174C1" w14:textId="77777777" w:rsidR="00F955E9" w:rsidRDefault="00F955E9" w:rsidP="00D73497">
            <w:pPr>
              <w:pStyle w:val="TableParagraph"/>
              <w:ind w:left="0"/>
              <w:rPr>
                <w:b/>
                <w:sz w:val="24"/>
              </w:rPr>
            </w:pPr>
          </w:p>
          <w:p w14:paraId="2948CD55" w14:textId="77777777" w:rsidR="00F955E9" w:rsidRDefault="00F955E9" w:rsidP="00D73497">
            <w:pPr>
              <w:pStyle w:val="TableParagraph"/>
              <w:spacing w:before="7"/>
              <w:ind w:left="0"/>
              <w:rPr>
                <w:b/>
                <w:sz w:val="30"/>
              </w:rPr>
            </w:pPr>
          </w:p>
          <w:p w14:paraId="68F9F8B6" w14:textId="05576FF3" w:rsidR="00F955E9" w:rsidRDefault="003C65F5" w:rsidP="00D73497">
            <w:pPr>
              <w:pStyle w:val="TableParagraph"/>
              <w:ind w:left="107"/>
              <w:rPr>
                <w:b/>
              </w:rPr>
            </w:pPr>
            <w:r>
              <w:rPr>
                <w:b/>
              </w:rPr>
              <w:t>1</w:t>
            </w:r>
            <w:r w:rsidR="00472098">
              <w:rPr>
                <w:b/>
              </w:rPr>
              <w:t>7</w:t>
            </w:r>
          </w:p>
        </w:tc>
        <w:tc>
          <w:tcPr>
            <w:tcW w:w="7826" w:type="dxa"/>
          </w:tcPr>
          <w:p w14:paraId="58C75F38" w14:textId="77777777" w:rsidR="00F955E9" w:rsidRDefault="0024392F" w:rsidP="00D73497">
            <w:pPr>
              <w:pStyle w:val="TableParagraph"/>
              <w:spacing w:line="250" w:lineRule="exact"/>
              <w:jc w:val="both"/>
            </w:pPr>
            <w:r>
              <w:t>Aysenur</w:t>
            </w:r>
            <w:r>
              <w:rPr>
                <w:spacing w:val="12"/>
              </w:rPr>
              <w:t xml:space="preserve"> </w:t>
            </w:r>
            <w:r>
              <w:t>Topsakal,</w:t>
            </w:r>
            <w:r>
              <w:rPr>
                <w:spacing w:val="10"/>
              </w:rPr>
              <w:t xml:space="preserve"> </w:t>
            </w:r>
            <w:r>
              <w:t>Muhammet</w:t>
            </w:r>
            <w:r>
              <w:rPr>
                <w:spacing w:val="13"/>
              </w:rPr>
              <w:t xml:space="preserve"> </w:t>
            </w:r>
            <w:r>
              <w:t>Uzun,</w:t>
            </w:r>
            <w:r>
              <w:rPr>
                <w:spacing w:val="10"/>
              </w:rPr>
              <w:t xml:space="preserve"> </w:t>
            </w:r>
            <w:r>
              <w:t>Gaye</w:t>
            </w:r>
            <w:r>
              <w:rPr>
                <w:spacing w:val="12"/>
              </w:rPr>
              <w:t xml:space="preserve"> </w:t>
            </w:r>
            <w:r>
              <w:t>Ugar,</w:t>
            </w:r>
            <w:r>
              <w:rPr>
                <w:spacing w:val="10"/>
              </w:rPr>
              <w:t xml:space="preserve"> </w:t>
            </w:r>
            <w:r>
              <w:t>Aslihan</w:t>
            </w:r>
            <w:r>
              <w:rPr>
                <w:spacing w:val="12"/>
              </w:rPr>
              <w:t xml:space="preserve"> </w:t>
            </w:r>
            <w:r>
              <w:t>Ozcan,</w:t>
            </w:r>
            <w:r>
              <w:rPr>
                <w:spacing w:val="10"/>
              </w:rPr>
              <w:t xml:space="preserve"> </w:t>
            </w:r>
            <w:r>
              <w:t>Esra</w:t>
            </w:r>
            <w:r>
              <w:rPr>
                <w:spacing w:val="9"/>
              </w:rPr>
              <w:t xml:space="preserve"> </w:t>
            </w:r>
            <w:r>
              <w:t>Altun,</w:t>
            </w:r>
          </w:p>
          <w:p w14:paraId="5F7B1BF1" w14:textId="5516E2AA" w:rsidR="00F955E9" w:rsidRDefault="0024392F" w:rsidP="00D73497">
            <w:pPr>
              <w:pStyle w:val="TableParagraph"/>
              <w:ind w:right="93"/>
              <w:jc w:val="both"/>
            </w:pPr>
            <w:r>
              <w:t xml:space="preserve">F. Nuzhet Oktar, Fakhera Ikram, Ozan Ozkan, Hilal Turkoglu Sasmazel, Oguzhan Gunduz, Development of Amoxicillin Loaded Electrospun Polyurethane/Chitosan/β-Tricalcium Phosphate Scaffold for Bone Tissue Regeneration,       IEEE       Transactions       on       NanoBioscience,     </w:t>
            </w:r>
            <w:r>
              <w:rPr>
                <w:spacing w:val="16"/>
              </w:rPr>
              <w:t xml:space="preserve"> </w:t>
            </w:r>
            <w:r>
              <w:t>DOI:</w:t>
            </w:r>
            <w:r w:rsidR="00E5280D">
              <w:t xml:space="preserve"> </w:t>
            </w:r>
            <w:r>
              <w:t>10.1109/TNB.2018.2844870, 2018</w:t>
            </w:r>
            <w:r w:rsidR="00E5280D">
              <w:t>.</w:t>
            </w:r>
          </w:p>
        </w:tc>
      </w:tr>
      <w:tr w:rsidR="00F955E9" w14:paraId="20454E8D"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30"/>
        </w:trPr>
        <w:tc>
          <w:tcPr>
            <w:tcW w:w="2126" w:type="dxa"/>
          </w:tcPr>
          <w:p w14:paraId="44D845F1" w14:textId="77777777" w:rsidR="00F955E9" w:rsidRDefault="00F955E9" w:rsidP="00D73497">
            <w:pPr>
              <w:pStyle w:val="TableParagraph"/>
              <w:spacing w:before="11"/>
              <w:ind w:left="0"/>
              <w:rPr>
                <w:b/>
                <w:sz w:val="32"/>
              </w:rPr>
            </w:pPr>
          </w:p>
          <w:p w14:paraId="38000BB0" w14:textId="57192013" w:rsidR="00F955E9" w:rsidRDefault="003C65F5" w:rsidP="00D73497">
            <w:pPr>
              <w:pStyle w:val="TableParagraph"/>
              <w:ind w:left="107"/>
              <w:rPr>
                <w:b/>
              </w:rPr>
            </w:pPr>
            <w:r>
              <w:rPr>
                <w:b/>
              </w:rPr>
              <w:t>1</w:t>
            </w:r>
            <w:r w:rsidR="00472098">
              <w:rPr>
                <w:b/>
              </w:rPr>
              <w:t>8</w:t>
            </w:r>
          </w:p>
        </w:tc>
        <w:tc>
          <w:tcPr>
            <w:tcW w:w="7826" w:type="dxa"/>
          </w:tcPr>
          <w:p w14:paraId="74CD304F" w14:textId="7E5AE866" w:rsidR="00F955E9" w:rsidRDefault="0024392F" w:rsidP="00D73497">
            <w:pPr>
              <w:pStyle w:val="TableParagraph"/>
              <w:tabs>
                <w:tab w:val="left" w:pos="1094"/>
                <w:tab w:val="left" w:pos="2090"/>
                <w:tab w:val="left" w:pos="3649"/>
                <w:tab w:val="left" w:pos="4108"/>
                <w:tab w:val="left" w:pos="4981"/>
                <w:tab w:val="left" w:pos="6198"/>
                <w:tab w:val="left" w:pos="6874"/>
              </w:tabs>
              <w:ind w:right="93"/>
            </w:pPr>
            <w:r>
              <w:t>Ozan Ozkan, Hilal T. Sasmazel, Dielectric barrier discharge and jet type plasma</w:t>
            </w:r>
            <w:r>
              <w:tab/>
              <w:t>surface</w:t>
            </w:r>
            <w:r>
              <w:tab/>
              <w:t>modifications</w:t>
            </w:r>
            <w:r>
              <w:tab/>
              <w:t>of</w:t>
            </w:r>
            <w:r>
              <w:tab/>
              <w:t>hybrid</w:t>
            </w:r>
            <w:r>
              <w:tab/>
              <w:t>polymeric</w:t>
            </w:r>
            <w:r>
              <w:tab/>
              <w:t>poly</w:t>
            </w:r>
            <w:r w:rsidR="00E5280D">
              <w:t xml:space="preserve"> </w:t>
            </w:r>
            <w:r>
              <w:rPr>
                <w:spacing w:val="-1"/>
              </w:rPr>
              <w:t>(epsilon-</w:t>
            </w:r>
          </w:p>
          <w:p w14:paraId="7EC32A93" w14:textId="77777777" w:rsidR="00F955E9" w:rsidRDefault="0024392F" w:rsidP="00D73497">
            <w:pPr>
              <w:pStyle w:val="TableParagraph"/>
              <w:spacing w:before="5" w:line="252" w:lineRule="exact"/>
              <w:ind w:right="93"/>
            </w:pPr>
            <w:proofErr w:type="gramStart"/>
            <w:r>
              <w:t>caprolactone</w:t>
            </w:r>
            <w:proofErr w:type="gramEnd"/>
            <w:r>
              <w:t>)/chitosan scaffolds, Journal of Biomaterials Applications, 32 (9), 1300-1313, DOI: 10.1177/0885328218755571, 2018.</w:t>
            </w:r>
          </w:p>
        </w:tc>
      </w:tr>
      <w:tr w:rsidR="00F955E9" w14:paraId="32E704B2"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7"/>
        </w:trPr>
        <w:tc>
          <w:tcPr>
            <w:tcW w:w="2126" w:type="dxa"/>
          </w:tcPr>
          <w:p w14:paraId="1DE34886" w14:textId="77777777" w:rsidR="00F955E9" w:rsidRDefault="00F955E9" w:rsidP="00D73497">
            <w:pPr>
              <w:pStyle w:val="TableParagraph"/>
              <w:spacing w:before="8"/>
              <w:ind w:left="0"/>
              <w:rPr>
                <w:b/>
                <w:sz w:val="32"/>
              </w:rPr>
            </w:pPr>
          </w:p>
          <w:p w14:paraId="3361F33B" w14:textId="17186CDE" w:rsidR="00F955E9" w:rsidRDefault="003C65F5" w:rsidP="00D73497">
            <w:pPr>
              <w:pStyle w:val="TableParagraph"/>
              <w:ind w:left="107"/>
              <w:rPr>
                <w:b/>
              </w:rPr>
            </w:pPr>
            <w:r>
              <w:rPr>
                <w:b/>
              </w:rPr>
              <w:t>1</w:t>
            </w:r>
            <w:r w:rsidR="00472098">
              <w:rPr>
                <w:b/>
              </w:rPr>
              <w:t>9</w:t>
            </w:r>
          </w:p>
        </w:tc>
        <w:tc>
          <w:tcPr>
            <w:tcW w:w="7826" w:type="dxa"/>
          </w:tcPr>
          <w:p w14:paraId="4FBCDAE6" w14:textId="77777777" w:rsidR="00F955E9" w:rsidRDefault="0024392F" w:rsidP="00D73497">
            <w:pPr>
              <w:pStyle w:val="TableParagraph"/>
              <w:ind w:right="93"/>
              <w:jc w:val="both"/>
            </w:pPr>
            <w:r>
              <w:t>Gozutok, M., Basar, A.O., Turkoglu Sasmazel, H., Development of Antibacterial Composite Electrospun Chitosan-Coated Polypropylene Materials, Journal of Nanoscience and Nanotechnology, 18 (4), 2881–2891,</w:t>
            </w:r>
          </w:p>
          <w:p w14:paraId="1B2699CD" w14:textId="77777777" w:rsidR="00F955E9" w:rsidRDefault="0024392F" w:rsidP="00D73497">
            <w:pPr>
              <w:pStyle w:val="TableParagraph"/>
              <w:spacing w:line="234" w:lineRule="exact"/>
              <w:jc w:val="both"/>
            </w:pPr>
            <w:r>
              <w:t>DOI: 10.1166/jnn.2018.14380, 2018.</w:t>
            </w:r>
          </w:p>
        </w:tc>
      </w:tr>
      <w:tr w:rsidR="00F955E9" w14:paraId="1E0D5B4B"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0"/>
        </w:trPr>
        <w:tc>
          <w:tcPr>
            <w:tcW w:w="2126" w:type="dxa"/>
          </w:tcPr>
          <w:p w14:paraId="63ABF57B" w14:textId="77777777" w:rsidR="00F955E9" w:rsidRDefault="00F955E9" w:rsidP="00D73497">
            <w:pPr>
              <w:pStyle w:val="TableParagraph"/>
              <w:spacing w:before="10"/>
              <w:ind w:left="0"/>
              <w:rPr>
                <w:b/>
                <w:sz w:val="21"/>
              </w:rPr>
            </w:pPr>
          </w:p>
          <w:p w14:paraId="56F56133" w14:textId="0AF38782" w:rsidR="00F955E9" w:rsidRDefault="00472098" w:rsidP="00D73497">
            <w:pPr>
              <w:pStyle w:val="TableParagraph"/>
              <w:ind w:left="107"/>
              <w:rPr>
                <w:b/>
              </w:rPr>
            </w:pPr>
            <w:r>
              <w:rPr>
                <w:b/>
              </w:rPr>
              <w:t>20</w:t>
            </w:r>
          </w:p>
        </w:tc>
        <w:tc>
          <w:tcPr>
            <w:tcW w:w="7826" w:type="dxa"/>
          </w:tcPr>
          <w:p w14:paraId="1E9EC27D" w14:textId="77777777" w:rsidR="00F955E9" w:rsidRDefault="0024392F" w:rsidP="00D73497">
            <w:pPr>
              <w:pStyle w:val="TableParagraph"/>
              <w:ind w:right="95"/>
            </w:pPr>
            <w:r>
              <w:t>Ozan Ozkan, Hilal T. Sasmazel, Antibacterial Performance of PCL-Chitosan Core-Shell Scaffolds, Journal of Nanoscience and Nanotechnology, 18 (4),</w:t>
            </w:r>
          </w:p>
          <w:p w14:paraId="4B97EA89" w14:textId="77777777" w:rsidR="00F955E9" w:rsidRDefault="0024392F" w:rsidP="00D73497">
            <w:pPr>
              <w:pStyle w:val="TableParagraph"/>
              <w:spacing w:line="232" w:lineRule="exact"/>
            </w:pPr>
            <w:r>
              <w:t>2415–2421, DOI: 10.1166/jnn.2018.14378, 2018.</w:t>
            </w:r>
          </w:p>
        </w:tc>
      </w:tr>
      <w:tr w:rsidR="00F955E9" w14:paraId="16327A9C"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802"/>
        </w:trPr>
        <w:tc>
          <w:tcPr>
            <w:tcW w:w="2126" w:type="dxa"/>
          </w:tcPr>
          <w:p w14:paraId="017417B4" w14:textId="77777777" w:rsidR="00F955E9" w:rsidRDefault="00F955E9" w:rsidP="00D73497">
            <w:pPr>
              <w:pStyle w:val="TableParagraph"/>
              <w:ind w:left="0"/>
              <w:rPr>
                <w:b/>
                <w:sz w:val="24"/>
              </w:rPr>
            </w:pPr>
          </w:p>
          <w:p w14:paraId="5DBE047E" w14:textId="77777777" w:rsidR="00F955E9" w:rsidRDefault="00F955E9" w:rsidP="00D73497">
            <w:pPr>
              <w:pStyle w:val="TableParagraph"/>
              <w:ind w:left="0"/>
              <w:rPr>
                <w:b/>
                <w:sz w:val="24"/>
              </w:rPr>
            </w:pPr>
          </w:p>
          <w:p w14:paraId="5DBF4724" w14:textId="5A61367E" w:rsidR="00F955E9" w:rsidRDefault="00472098" w:rsidP="00D73497">
            <w:pPr>
              <w:pStyle w:val="TableParagraph"/>
              <w:spacing w:before="206"/>
              <w:ind w:left="107"/>
              <w:rPr>
                <w:b/>
              </w:rPr>
            </w:pPr>
            <w:r>
              <w:rPr>
                <w:b/>
              </w:rPr>
              <w:t>21</w:t>
            </w:r>
          </w:p>
        </w:tc>
        <w:tc>
          <w:tcPr>
            <w:tcW w:w="7826" w:type="dxa"/>
          </w:tcPr>
          <w:p w14:paraId="0E190E91" w14:textId="77777777" w:rsidR="00F955E9" w:rsidRDefault="0024392F" w:rsidP="00D73497">
            <w:pPr>
              <w:pStyle w:val="TableParagraph"/>
              <w:ind w:right="93"/>
              <w:jc w:val="both"/>
            </w:pPr>
            <w:r>
              <w:t>Burak Ozbek, Barkın Erdogan, Nazmi Ekren, Faik Nuzhet Oktar, Sibel Akyol, Besim Ben-Nissan, Hilal Turkoglu Sasmazel, Cevriye Kalkandelen, Ayhan Mergen, Serap Erdem Kuruca, Gunes Ozen, Oguzhan Gunduz, Production of the novel fibrous structure of poly (ε-caprolactone)/tri-calcium phosphate/hexagonal boron nitride composites for bone tissue engineering,</w:t>
            </w:r>
          </w:p>
          <w:p w14:paraId="72508606" w14:textId="77777777" w:rsidR="00F955E9" w:rsidRDefault="0024392F" w:rsidP="00D73497">
            <w:pPr>
              <w:pStyle w:val="TableParagraph"/>
              <w:spacing w:before="3" w:line="254" w:lineRule="exact"/>
              <w:ind w:right="95"/>
              <w:jc w:val="both"/>
            </w:pPr>
            <w:r>
              <w:t>Journal of the Australian Ceramic Society, 54 (2), 251-260, DOI: 10.1007/s41779-017-0149-0, 2018.</w:t>
            </w:r>
          </w:p>
        </w:tc>
      </w:tr>
      <w:tr w:rsidR="00F955E9" w14:paraId="02C13398"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82"/>
        </w:trPr>
        <w:tc>
          <w:tcPr>
            <w:tcW w:w="2126" w:type="dxa"/>
          </w:tcPr>
          <w:p w14:paraId="299671D7" w14:textId="77777777" w:rsidR="00F955E9" w:rsidRDefault="00F955E9" w:rsidP="00D73497">
            <w:pPr>
              <w:pStyle w:val="TableParagraph"/>
              <w:ind w:left="0"/>
              <w:rPr>
                <w:b/>
                <w:sz w:val="24"/>
              </w:rPr>
            </w:pPr>
          </w:p>
          <w:p w14:paraId="0B99FD4E" w14:textId="77777777" w:rsidR="00F955E9" w:rsidRDefault="00F955E9" w:rsidP="00D73497">
            <w:pPr>
              <w:pStyle w:val="TableParagraph"/>
              <w:spacing w:before="6"/>
              <w:ind w:left="0"/>
              <w:rPr>
                <w:b/>
                <w:sz w:val="19"/>
              </w:rPr>
            </w:pPr>
          </w:p>
          <w:p w14:paraId="2D9755A8" w14:textId="30D82B1F" w:rsidR="00F955E9" w:rsidRDefault="00472098" w:rsidP="00D73497">
            <w:pPr>
              <w:pStyle w:val="TableParagraph"/>
              <w:ind w:left="107"/>
              <w:rPr>
                <w:b/>
              </w:rPr>
            </w:pPr>
            <w:r>
              <w:rPr>
                <w:b/>
              </w:rPr>
              <w:t>22</w:t>
            </w:r>
          </w:p>
        </w:tc>
        <w:tc>
          <w:tcPr>
            <w:tcW w:w="7826" w:type="dxa"/>
          </w:tcPr>
          <w:p w14:paraId="08FA3B4A" w14:textId="00929A8D" w:rsidR="00F955E9" w:rsidRDefault="0024392F" w:rsidP="00D73497">
            <w:pPr>
              <w:pStyle w:val="TableParagraph"/>
              <w:ind w:right="93"/>
              <w:jc w:val="both"/>
            </w:pPr>
            <w:r>
              <w:t>A.O. Basar, S. Castro, S. Torres-Giner, J.M. Lagaron and H. Turkoglu Sasmazel, Novel Poly(ɛ-caprolactone)/Gelatin Wound Dressings Prepared</w:t>
            </w:r>
            <w:r>
              <w:rPr>
                <w:spacing w:val="-37"/>
              </w:rPr>
              <w:t xml:space="preserve"> </w:t>
            </w:r>
            <w:r>
              <w:rPr>
                <w:spacing w:val="-9"/>
              </w:rPr>
              <w:t xml:space="preserve">by </w:t>
            </w:r>
            <w:r>
              <w:t>Emulsion Electrospinning With Controlled Release Capacity of Ketoprofen Anti-inflammatory Drug, Materials Science&amp;Engineering C, 81, 459-468,</w:t>
            </w:r>
            <w:r>
              <w:rPr>
                <w:spacing w:val="55"/>
              </w:rPr>
              <w:t xml:space="preserve"> </w:t>
            </w:r>
            <w:r>
              <w:t>DOI:10.1016/j.msec.2017.08.025, 2017.</w:t>
            </w:r>
          </w:p>
        </w:tc>
      </w:tr>
      <w:tr w:rsidR="00F955E9" w14:paraId="20947BE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30"/>
        </w:trPr>
        <w:tc>
          <w:tcPr>
            <w:tcW w:w="2126" w:type="dxa"/>
          </w:tcPr>
          <w:p w14:paraId="48E4FA0D" w14:textId="77777777" w:rsidR="00F955E9" w:rsidRDefault="00F955E9" w:rsidP="00D73497">
            <w:pPr>
              <w:pStyle w:val="TableParagraph"/>
              <w:spacing w:before="11"/>
              <w:ind w:left="0"/>
              <w:rPr>
                <w:b/>
                <w:sz w:val="32"/>
              </w:rPr>
            </w:pPr>
          </w:p>
          <w:p w14:paraId="1359A888" w14:textId="0ED2E7BA" w:rsidR="00F955E9" w:rsidRDefault="00472098" w:rsidP="00D73497">
            <w:pPr>
              <w:pStyle w:val="TableParagraph"/>
              <w:ind w:left="107"/>
              <w:rPr>
                <w:b/>
              </w:rPr>
            </w:pPr>
            <w:r>
              <w:rPr>
                <w:b/>
              </w:rPr>
              <w:t>23</w:t>
            </w:r>
          </w:p>
        </w:tc>
        <w:tc>
          <w:tcPr>
            <w:tcW w:w="7826" w:type="dxa"/>
          </w:tcPr>
          <w:p w14:paraId="1CB9D7B2" w14:textId="12827E03" w:rsidR="00F955E9" w:rsidRDefault="0024392F" w:rsidP="00D73497">
            <w:pPr>
              <w:pStyle w:val="TableParagraph"/>
              <w:ind w:right="94"/>
              <w:jc w:val="both"/>
            </w:pPr>
            <w:r>
              <w:t>Ozan Ozkan, Hilal T. Sasmazel, Hybrid Polymeric Scaffolds Prepared by Micro and Macro Approaches, International Journal of Polymeric Materials and Polymeric Biomaterials, 66 (16), 853-860,</w:t>
            </w:r>
            <w:r>
              <w:rPr>
                <w:spacing w:val="26"/>
              </w:rPr>
              <w:t xml:space="preserve"> </w:t>
            </w:r>
            <w:r>
              <w:t>DOI:</w:t>
            </w:r>
            <w:r w:rsidR="00E5280D">
              <w:t xml:space="preserve"> </w:t>
            </w:r>
            <w:r>
              <w:t>10.1080/00914037.2016.1278218, 2017.</w:t>
            </w:r>
          </w:p>
        </w:tc>
      </w:tr>
      <w:tr w:rsidR="00F955E9" w14:paraId="2A004C29"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30"/>
        </w:trPr>
        <w:tc>
          <w:tcPr>
            <w:tcW w:w="2126" w:type="dxa"/>
          </w:tcPr>
          <w:p w14:paraId="362F5BAB" w14:textId="77777777" w:rsidR="00472098" w:rsidRDefault="00472098" w:rsidP="00D73497">
            <w:pPr>
              <w:pStyle w:val="TableParagraph"/>
              <w:ind w:left="107"/>
              <w:rPr>
                <w:b/>
              </w:rPr>
            </w:pPr>
          </w:p>
          <w:p w14:paraId="6BEEF30B" w14:textId="2E95717C" w:rsidR="00F955E9" w:rsidRDefault="00472098" w:rsidP="00D73497">
            <w:pPr>
              <w:pStyle w:val="TableParagraph"/>
              <w:ind w:left="107"/>
              <w:rPr>
                <w:b/>
              </w:rPr>
            </w:pPr>
            <w:r>
              <w:rPr>
                <w:b/>
              </w:rPr>
              <w:t>24</w:t>
            </w:r>
          </w:p>
        </w:tc>
        <w:tc>
          <w:tcPr>
            <w:tcW w:w="7826" w:type="dxa"/>
          </w:tcPr>
          <w:p w14:paraId="48EEE568" w14:textId="77777777" w:rsidR="00F955E9" w:rsidRDefault="0024392F" w:rsidP="00D73497">
            <w:pPr>
              <w:pStyle w:val="TableParagraph"/>
              <w:ind w:right="95"/>
              <w:jc w:val="both"/>
            </w:pPr>
            <w:r>
              <w:t>Ozlem Agac, Melike Gozutok, Hilal Turkoglu Sasmazel, Abdullah Ozturk, Jongee Park, Mechanical and biological properties of Al2O3 and TiO2 co- doped zirconia ceramics, Ceramics International, 43 (13), 10434-10441, DOI:</w:t>
            </w:r>
          </w:p>
          <w:p w14:paraId="0FE39CBA" w14:textId="77777777" w:rsidR="00F955E9" w:rsidRDefault="0024392F" w:rsidP="00D73497">
            <w:pPr>
              <w:pStyle w:val="TableParagraph"/>
              <w:spacing w:line="234" w:lineRule="exact"/>
              <w:jc w:val="both"/>
            </w:pPr>
            <w:r>
              <w:t>10.1016/j.ceramint.2017.05.080, 2017.</w:t>
            </w:r>
          </w:p>
        </w:tc>
      </w:tr>
      <w:tr w:rsidR="00F955E9" w14:paraId="6D7E4B72"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87"/>
        </w:trPr>
        <w:tc>
          <w:tcPr>
            <w:tcW w:w="2126" w:type="dxa"/>
          </w:tcPr>
          <w:p w14:paraId="68768A66" w14:textId="77777777" w:rsidR="00F955E9" w:rsidRDefault="00F955E9" w:rsidP="00D73497">
            <w:pPr>
              <w:pStyle w:val="TableParagraph"/>
              <w:ind w:left="0"/>
              <w:rPr>
                <w:b/>
                <w:sz w:val="24"/>
              </w:rPr>
            </w:pPr>
          </w:p>
          <w:p w14:paraId="26A84C2A" w14:textId="77777777" w:rsidR="00F955E9" w:rsidRDefault="00F955E9" w:rsidP="00D73497">
            <w:pPr>
              <w:pStyle w:val="TableParagraph"/>
              <w:ind w:left="0"/>
              <w:rPr>
                <w:b/>
                <w:sz w:val="20"/>
              </w:rPr>
            </w:pPr>
          </w:p>
          <w:p w14:paraId="217EAA52" w14:textId="12AA8C1F" w:rsidR="00F955E9" w:rsidRDefault="003C65F5" w:rsidP="00472098">
            <w:pPr>
              <w:pStyle w:val="TableParagraph"/>
              <w:ind w:left="107"/>
              <w:rPr>
                <w:b/>
              </w:rPr>
            </w:pPr>
            <w:r>
              <w:rPr>
                <w:b/>
              </w:rPr>
              <w:t>2</w:t>
            </w:r>
            <w:r w:rsidR="00472098">
              <w:rPr>
                <w:b/>
              </w:rPr>
              <w:t>5</w:t>
            </w:r>
          </w:p>
        </w:tc>
        <w:tc>
          <w:tcPr>
            <w:tcW w:w="7826" w:type="dxa"/>
          </w:tcPr>
          <w:p w14:paraId="1358D512" w14:textId="77777777" w:rsidR="00F955E9" w:rsidRDefault="0024392F" w:rsidP="00D73497">
            <w:pPr>
              <w:pStyle w:val="TableParagraph"/>
              <w:ind w:right="96"/>
              <w:jc w:val="both"/>
            </w:pPr>
            <w:r>
              <w:t>Melike Gozutok, Alibi Baitukha, Farzaneh Arefi-Khonsari, Hilal T. Sasmazel, Novel Thin Film Deposited Electrospun PCL Scaffolds by Atmospheric Pressure Plasma Jet for L929 Fibroblast Cell Cultivation, Journal of Physics D:</w:t>
            </w:r>
            <w:r>
              <w:rPr>
                <w:spacing w:val="25"/>
              </w:rPr>
              <w:t xml:space="preserve"> </w:t>
            </w:r>
            <w:r>
              <w:t>Applied</w:t>
            </w:r>
            <w:r>
              <w:rPr>
                <w:spacing w:val="21"/>
              </w:rPr>
              <w:t xml:space="preserve"> </w:t>
            </w:r>
            <w:r>
              <w:t>Physics,</w:t>
            </w:r>
            <w:r>
              <w:rPr>
                <w:spacing w:val="25"/>
              </w:rPr>
              <w:t xml:space="preserve"> </w:t>
            </w:r>
            <w:r>
              <w:t>Special</w:t>
            </w:r>
            <w:r>
              <w:rPr>
                <w:spacing w:val="23"/>
              </w:rPr>
              <w:t xml:space="preserve"> </w:t>
            </w:r>
            <w:r>
              <w:t>Issue</w:t>
            </w:r>
            <w:r>
              <w:rPr>
                <w:spacing w:val="21"/>
              </w:rPr>
              <w:t xml:space="preserve"> </w:t>
            </w:r>
            <w:r>
              <w:t>on</w:t>
            </w:r>
            <w:r>
              <w:rPr>
                <w:spacing w:val="21"/>
              </w:rPr>
              <w:t xml:space="preserve"> </w:t>
            </w:r>
            <w:r>
              <w:t>Plasma-inspired</w:t>
            </w:r>
            <w:r>
              <w:rPr>
                <w:spacing w:val="24"/>
              </w:rPr>
              <w:t xml:space="preserve"> </w:t>
            </w:r>
            <w:r>
              <w:t>Biomaterials,</w:t>
            </w:r>
            <w:r>
              <w:rPr>
                <w:spacing w:val="22"/>
              </w:rPr>
              <w:t xml:space="preserve"> </w:t>
            </w:r>
            <w:r>
              <w:t>49,</w:t>
            </w:r>
          </w:p>
          <w:p w14:paraId="51F2DFBE" w14:textId="77777777" w:rsidR="00F955E9" w:rsidRDefault="0024392F" w:rsidP="00D73497">
            <w:pPr>
              <w:pStyle w:val="TableParagraph"/>
              <w:spacing w:line="232" w:lineRule="exact"/>
              <w:jc w:val="both"/>
            </w:pPr>
            <w:r>
              <w:t>474002, DOI: 10.1088/0022-3727/49/47/474002, 2016.</w:t>
            </w:r>
          </w:p>
        </w:tc>
      </w:tr>
      <w:tr w:rsidR="00F955E9" w14:paraId="6D1A7CBA"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1411A1AB" w14:textId="77777777" w:rsidR="00F955E9" w:rsidRDefault="00F955E9" w:rsidP="00D73497">
            <w:pPr>
              <w:pStyle w:val="TableParagraph"/>
              <w:spacing w:before="7"/>
              <w:ind w:left="0"/>
              <w:rPr>
                <w:b/>
                <w:sz w:val="32"/>
              </w:rPr>
            </w:pPr>
          </w:p>
          <w:p w14:paraId="0373E49B" w14:textId="0BA7075B" w:rsidR="00F955E9" w:rsidRDefault="00472098" w:rsidP="00D73497">
            <w:pPr>
              <w:pStyle w:val="TableParagraph"/>
              <w:spacing w:before="1"/>
              <w:ind w:left="107"/>
              <w:rPr>
                <w:b/>
              </w:rPr>
            </w:pPr>
            <w:r>
              <w:rPr>
                <w:b/>
              </w:rPr>
              <w:t>26</w:t>
            </w:r>
          </w:p>
        </w:tc>
        <w:tc>
          <w:tcPr>
            <w:tcW w:w="7826" w:type="dxa"/>
          </w:tcPr>
          <w:p w14:paraId="2F5BBAD0" w14:textId="2B3D1DDF" w:rsidR="00F955E9" w:rsidRDefault="0024392F" w:rsidP="00D73497">
            <w:pPr>
              <w:pStyle w:val="TableParagraph"/>
              <w:tabs>
                <w:tab w:val="left" w:pos="1883"/>
                <w:tab w:val="left" w:pos="4379"/>
                <w:tab w:val="left" w:pos="5516"/>
                <w:tab w:val="left" w:pos="7267"/>
              </w:tabs>
              <w:ind w:right="93"/>
              <w:jc w:val="both"/>
            </w:pPr>
            <w:r>
              <w:t>Seda Surucu, Hilal T. Sasmazel, Development of Core-Shell Coaxially Electrospun Composite PCL/Chitosan Scaffolds, International Journal of Biological</w:t>
            </w:r>
            <w:r>
              <w:tab/>
              <w:t>Macromolecules,</w:t>
            </w:r>
            <w:r>
              <w:tab/>
              <w:t>92,</w:t>
            </w:r>
            <w:r>
              <w:tab/>
              <w:t>321–328,</w:t>
            </w:r>
            <w:r w:rsidR="00E5280D">
              <w:t xml:space="preserve"> </w:t>
            </w:r>
            <w:r>
              <w:rPr>
                <w:spacing w:val="-6"/>
              </w:rPr>
              <w:t>DOI:</w:t>
            </w:r>
            <w:r>
              <w:t>10.1016/j.ijbiomac.2016.07.013, 2016.</w:t>
            </w:r>
          </w:p>
        </w:tc>
      </w:tr>
      <w:tr w:rsidR="00F955E9" w14:paraId="0F58F90F"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6"/>
        </w:trPr>
        <w:tc>
          <w:tcPr>
            <w:tcW w:w="2126" w:type="dxa"/>
          </w:tcPr>
          <w:p w14:paraId="2C2FCA22" w14:textId="77777777" w:rsidR="00F955E9" w:rsidRDefault="00F955E9" w:rsidP="00D73497">
            <w:pPr>
              <w:pStyle w:val="TableParagraph"/>
              <w:ind w:left="0"/>
              <w:rPr>
                <w:b/>
                <w:sz w:val="24"/>
              </w:rPr>
            </w:pPr>
          </w:p>
          <w:p w14:paraId="406A36D2" w14:textId="77777777" w:rsidR="00F955E9" w:rsidRDefault="00F955E9" w:rsidP="00D73497">
            <w:pPr>
              <w:pStyle w:val="TableParagraph"/>
              <w:spacing w:before="6"/>
              <w:ind w:left="0"/>
              <w:rPr>
                <w:b/>
                <w:sz w:val="19"/>
              </w:rPr>
            </w:pPr>
          </w:p>
          <w:p w14:paraId="45C5E02B" w14:textId="0F32CF00" w:rsidR="00F955E9" w:rsidRDefault="00472098" w:rsidP="00D73497">
            <w:pPr>
              <w:pStyle w:val="TableParagraph"/>
              <w:ind w:left="107"/>
              <w:rPr>
                <w:b/>
              </w:rPr>
            </w:pPr>
            <w:r>
              <w:rPr>
                <w:b/>
              </w:rPr>
              <w:t>27</w:t>
            </w:r>
          </w:p>
        </w:tc>
        <w:tc>
          <w:tcPr>
            <w:tcW w:w="7826" w:type="dxa"/>
          </w:tcPr>
          <w:p w14:paraId="5335AF35" w14:textId="77777777" w:rsidR="00F955E9" w:rsidRDefault="0024392F" w:rsidP="00D73497">
            <w:pPr>
              <w:pStyle w:val="TableParagraph"/>
              <w:ind w:right="94"/>
              <w:jc w:val="both"/>
            </w:pPr>
            <w:r>
              <w:t>Seda Surucu, Kai Masur, Hilal T. Sasmazel, Thomas V. Woedtke, Klaus D. Weltmann, Atmospheric Plasma Surface Modifications Of PCL/Chitosan/PCL Hybrid Scaffolds By Nozzle Type Plasma Jets For Usage Of Cell Cultivation,</w:t>
            </w:r>
          </w:p>
          <w:p w14:paraId="4D8F5912" w14:textId="77777777" w:rsidR="00F955E9" w:rsidRDefault="0024392F" w:rsidP="00D73497">
            <w:pPr>
              <w:pStyle w:val="TableParagraph"/>
              <w:spacing w:line="252" w:lineRule="exact"/>
              <w:ind w:right="95"/>
              <w:jc w:val="both"/>
            </w:pPr>
            <w:r>
              <w:t>Applied Surface Science, 385, 400-409, DOI: 10.1016/j.apsusc.2016.05.123, 2016.</w:t>
            </w:r>
          </w:p>
        </w:tc>
      </w:tr>
      <w:tr w:rsidR="00F955E9" w14:paraId="07506E52"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0"/>
        </w:trPr>
        <w:tc>
          <w:tcPr>
            <w:tcW w:w="2126" w:type="dxa"/>
          </w:tcPr>
          <w:p w14:paraId="63576F0B" w14:textId="77777777" w:rsidR="00F955E9" w:rsidRDefault="00F955E9" w:rsidP="00D73497">
            <w:pPr>
              <w:pStyle w:val="TableParagraph"/>
              <w:spacing w:before="5"/>
              <w:ind w:left="0"/>
              <w:rPr>
                <w:b/>
                <w:sz w:val="32"/>
              </w:rPr>
            </w:pPr>
          </w:p>
          <w:p w14:paraId="2C4BD47C" w14:textId="3550391F" w:rsidR="00F955E9" w:rsidRDefault="003C65F5" w:rsidP="00472098">
            <w:pPr>
              <w:pStyle w:val="TableParagraph"/>
              <w:ind w:left="107"/>
              <w:rPr>
                <w:b/>
              </w:rPr>
            </w:pPr>
            <w:r>
              <w:rPr>
                <w:b/>
              </w:rPr>
              <w:t>2</w:t>
            </w:r>
            <w:r w:rsidR="00472098">
              <w:rPr>
                <w:b/>
              </w:rPr>
              <w:t>8</w:t>
            </w:r>
          </w:p>
        </w:tc>
        <w:tc>
          <w:tcPr>
            <w:tcW w:w="7826" w:type="dxa"/>
          </w:tcPr>
          <w:p w14:paraId="74236A91" w14:textId="77777777" w:rsidR="00F955E9" w:rsidRDefault="0024392F" w:rsidP="00D73497">
            <w:pPr>
              <w:pStyle w:val="TableParagraph"/>
              <w:ind w:right="94"/>
              <w:jc w:val="both"/>
            </w:pPr>
            <w:r>
              <w:t>Ozan Ozkan, Hilal T. Sasmazel, Effects of Nozzle Type Atmospheric Dry Air Plasma on L929 Fibroblast Cells Hybrid PCL/Chitosan/PCL Scaffolds Interactions, Journal of Bioscience and Bioengineering, 122(2), 232-239, DOI:</w:t>
            </w:r>
          </w:p>
          <w:p w14:paraId="0DBC2E7F" w14:textId="77777777" w:rsidR="00F955E9" w:rsidRDefault="0024392F" w:rsidP="00D73497">
            <w:pPr>
              <w:pStyle w:val="TableParagraph"/>
              <w:spacing w:line="237" w:lineRule="exact"/>
              <w:jc w:val="both"/>
            </w:pPr>
            <w:r>
              <w:t>10.1016/j.jbiosc.2016.01.004, 2016.</w:t>
            </w:r>
          </w:p>
        </w:tc>
      </w:tr>
      <w:tr w:rsidR="00F955E9" w14:paraId="5A66EF78"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33A4EB66" w14:textId="77777777" w:rsidR="00F955E9" w:rsidRDefault="00F955E9" w:rsidP="00D73497">
            <w:pPr>
              <w:pStyle w:val="TableParagraph"/>
              <w:spacing w:before="7"/>
              <w:ind w:left="0"/>
              <w:rPr>
                <w:b/>
                <w:sz w:val="32"/>
              </w:rPr>
            </w:pPr>
          </w:p>
          <w:p w14:paraId="58E776F4" w14:textId="243E134E" w:rsidR="00F955E9" w:rsidRDefault="003C65F5" w:rsidP="00472098">
            <w:pPr>
              <w:pStyle w:val="TableParagraph"/>
              <w:spacing w:before="1"/>
              <w:ind w:left="107"/>
              <w:rPr>
                <w:b/>
              </w:rPr>
            </w:pPr>
            <w:r>
              <w:rPr>
                <w:b/>
              </w:rPr>
              <w:t>2</w:t>
            </w:r>
            <w:r w:rsidR="00472098">
              <w:rPr>
                <w:b/>
              </w:rPr>
              <w:t>9</w:t>
            </w:r>
          </w:p>
        </w:tc>
        <w:tc>
          <w:tcPr>
            <w:tcW w:w="7826" w:type="dxa"/>
          </w:tcPr>
          <w:p w14:paraId="42CB52BF" w14:textId="77777777" w:rsidR="00F955E9" w:rsidRDefault="0024392F" w:rsidP="00D73497">
            <w:pPr>
              <w:pStyle w:val="TableParagraph"/>
              <w:ind w:right="94"/>
              <w:jc w:val="both"/>
            </w:pPr>
            <w:r>
              <w:t>Seda Surucu, Hilal T. Sasmazel, DBD Atmospheric Plasma Modified, Electrospun, Layer by Layer Polymeric Scaffolds for L929 Fibroblast Cell Cultivation, Journal of Biomaterials Science Polymer Edition, 27(2), 111-132,</w:t>
            </w:r>
          </w:p>
          <w:p w14:paraId="0D3236A4" w14:textId="77777777" w:rsidR="00F955E9" w:rsidRDefault="0024392F" w:rsidP="00D73497">
            <w:pPr>
              <w:pStyle w:val="TableParagraph"/>
              <w:spacing w:line="237" w:lineRule="exact"/>
              <w:jc w:val="both"/>
            </w:pPr>
            <w:r>
              <w:t>DOI: 10.1080/09205063.2015.1111717, 2016.</w:t>
            </w:r>
          </w:p>
        </w:tc>
      </w:tr>
      <w:tr w:rsidR="00F955E9" w14:paraId="2BDE9EF6"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39FDA9C8" w14:textId="77777777" w:rsidR="00F955E9" w:rsidRDefault="00F955E9" w:rsidP="00D73497">
            <w:pPr>
              <w:pStyle w:val="TableParagraph"/>
              <w:spacing w:before="5"/>
              <w:ind w:left="0"/>
              <w:rPr>
                <w:b/>
                <w:sz w:val="32"/>
              </w:rPr>
            </w:pPr>
          </w:p>
          <w:p w14:paraId="536739AB" w14:textId="07EDFA32" w:rsidR="00F955E9" w:rsidRDefault="00472098" w:rsidP="00D73497">
            <w:pPr>
              <w:pStyle w:val="TableParagraph"/>
              <w:ind w:left="107"/>
              <w:rPr>
                <w:b/>
              </w:rPr>
            </w:pPr>
            <w:r>
              <w:rPr>
                <w:b/>
              </w:rPr>
              <w:t>30</w:t>
            </w:r>
          </w:p>
        </w:tc>
        <w:tc>
          <w:tcPr>
            <w:tcW w:w="7826" w:type="dxa"/>
          </w:tcPr>
          <w:p w14:paraId="3A1C310F" w14:textId="77777777" w:rsidR="00F955E9" w:rsidRDefault="0024392F" w:rsidP="00D73497">
            <w:pPr>
              <w:pStyle w:val="TableParagraph"/>
              <w:tabs>
                <w:tab w:val="left" w:pos="1612"/>
                <w:tab w:val="left" w:pos="2600"/>
                <w:tab w:val="left" w:pos="4031"/>
                <w:tab w:val="left" w:pos="4640"/>
                <w:tab w:val="left" w:pos="5689"/>
                <w:tab w:val="left" w:pos="6665"/>
              </w:tabs>
              <w:spacing w:line="242" w:lineRule="auto"/>
              <w:ind w:right="95"/>
            </w:pPr>
            <w:r>
              <w:t>Zeynep A. Gencer, Sedat Odabas, Hilal T. Sasmazel, Erhan Piskin, Macroporous</w:t>
            </w:r>
            <w:r>
              <w:tab/>
              <w:t>Silicone</w:t>
            </w:r>
            <w:r>
              <w:tab/>
              <w:t>Biomaterials</w:t>
            </w:r>
            <w:r>
              <w:tab/>
              <w:t>with</w:t>
            </w:r>
            <w:r>
              <w:tab/>
              <w:t>Modified</w:t>
            </w:r>
            <w:r>
              <w:tab/>
              <w:t>Surface</w:t>
            </w:r>
            <w:r>
              <w:tab/>
            </w:r>
            <w:r>
              <w:rPr>
                <w:spacing w:val="-1"/>
              </w:rPr>
              <w:t>Chemistry:</w:t>
            </w:r>
          </w:p>
          <w:p w14:paraId="6692E16A" w14:textId="77777777" w:rsidR="00F955E9" w:rsidRDefault="0024392F" w:rsidP="00D73497">
            <w:pPr>
              <w:pStyle w:val="TableParagraph"/>
              <w:spacing w:line="252" w:lineRule="exact"/>
            </w:pPr>
            <w:r>
              <w:t>Production and Characterization, Journal of Bioactive and Compatible Polymers, 27(5), 419-428, 2012.</w:t>
            </w:r>
          </w:p>
        </w:tc>
      </w:tr>
      <w:tr w:rsidR="00F955E9" w14:paraId="0912FF7A"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1"/>
        </w:trPr>
        <w:tc>
          <w:tcPr>
            <w:tcW w:w="2126" w:type="dxa"/>
          </w:tcPr>
          <w:p w14:paraId="16851C16" w14:textId="77777777" w:rsidR="00F955E9" w:rsidRDefault="00F955E9" w:rsidP="00D73497">
            <w:pPr>
              <w:pStyle w:val="TableParagraph"/>
              <w:ind w:left="0"/>
              <w:rPr>
                <w:b/>
                <w:sz w:val="24"/>
              </w:rPr>
            </w:pPr>
          </w:p>
          <w:p w14:paraId="0B932DDF" w14:textId="77777777" w:rsidR="00F955E9" w:rsidRDefault="00F955E9" w:rsidP="00D73497">
            <w:pPr>
              <w:pStyle w:val="TableParagraph"/>
              <w:spacing w:before="3"/>
              <w:ind w:left="0"/>
              <w:rPr>
                <w:b/>
                <w:sz w:val="19"/>
              </w:rPr>
            </w:pPr>
          </w:p>
          <w:p w14:paraId="28536821" w14:textId="61074971" w:rsidR="00F955E9" w:rsidRDefault="00472098" w:rsidP="00D73497">
            <w:pPr>
              <w:pStyle w:val="TableParagraph"/>
              <w:ind w:left="107"/>
              <w:rPr>
                <w:b/>
              </w:rPr>
            </w:pPr>
            <w:r>
              <w:rPr>
                <w:b/>
              </w:rPr>
              <w:t>31</w:t>
            </w:r>
          </w:p>
        </w:tc>
        <w:tc>
          <w:tcPr>
            <w:tcW w:w="7826" w:type="dxa"/>
          </w:tcPr>
          <w:p w14:paraId="22CE8299" w14:textId="77777777" w:rsidR="00F955E9" w:rsidRDefault="0024392F" w:rsidP="007820CB">
            <w:pPr>
              <w:pStyle w:val="TableParagraph"/>
              <w:ind w:right="92"/>
              <w:jc w:val="both"/>
            </w:pPr>
            <w:r>
              <w:t xml:space="preserve">Manolache S., Sasmazel Turkoglu H., Uygun A., Oksuz L., Plasma Technology, Nanoengineering of Advanced Materials, in Arza Seidel (Ed): Kirk-Othmer Encyclopedia of Chemical Technology, </w:t>
            </w:r>
            <w:hyperlink r:id="rId12">
              <w:r>
                <w:t xml:space="preserve">http://dx.doi.org/10.1002/0471238961.plassori.a01, </w:t>
              </w:r>
            </w:hyperlink>
            <w:r>
              <w:t>John Wiley &amp; Sons, Ltd., 1</w:t>
            </w:r>
          </w:p>
          <w:p w14:paraId="6774DB6E" w14:textId="77777777" w:rsidR="00F955E9" w:rsidRDefault="0024392F" w:rsidP="007820CB">
            <w:pPr>
              <w:pStyle w:val="TableParagraph"/>
              <w:spacing w:line="237" w:lineRule="exact"/>
              <w:jc w:val="both"/>
            </w:pPr>
            <w:r>
              <w:t>– 27, (on-line 04/13/2012).</w:t>
            </w:r>
          </w:p>
        </w:tc>
      </w:tr>
      <w:tr w:rsidR="00F955E9" w14:paraId="626B5D7B"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26" w:type="dxa"/>
          </w:tcPr>
          <w:p w14:paraId="38DFB01B" w14:textId="77777777" w:rsidR="00F955E9" w:rsidRDefault="00F955E9" w:rsidP="00D73497">
            <w:pPr>
              <w:pStyle w:val="TableParagraph"/>
              <w:spacing w:before="7"/>
              <w:ind w:left="0"/>
              <w:rPr>
                <w:b/>
                <w:sz w:val="21"/>
              </w:rPr>
            </w:pPr>
          </w:p>
          <w:p w14:paraId="7873CBE7" w14:textId="66FD791E" w:rsidR="00F955E9" w:rsidRDefault="00472098" w:rsidP="00D73497">
            <w:pPr>
              <w:pStyle w:val="TableParagraph"/>
              <w:ind w:left="107"/>
              <w:rPr>
                <w:b/>
              </w:rPr>
            </w:pPr>
            <w:r>
              <w:rPr>
                <w:b/>
              </w:rPr>
              <w:t>32</w:t>
            </w:r>
          </w:p>
        </w:tc>
        <w:tc>
          <w:tcPr>
            <w:tcW w:w="7826" w:type="dxa"/>
          </w:tcPr>
          <w:p w14:paraId="0D6263CB" w14:textId="77777777" w:rsidR="00F955E9" w:rsidRDefault="0024392F" w:rsidP="00D73497">
            <w:pPr>
              <w:pStyle w:val="TableParagraph"/>
              <w:spacing w:line="242" w:lineRule="auto"/>
            </w:pPr>
            <w:r>
              <w:t>Sasmazel Turkoglu, H., Novel hybrid scaffolds for the cultivation of osteoblast cells, International Journal of Biological Macromolecules, 49(7), 838– 846,</w:t>
            </w:r>
          </w:p>
          <w:p w14:paraId="129B146D" w14:textId="77777777" w:rsidR="00F955E9" w:rsidRDefault="0024392F" w:rsidP="00D73497">
            <w:pPr>
              <w:pStyle w:val="TableParagraph"/>
              <w:spacing w:line="233" w:lineRule="exact"/>
            </w:pPr>
            <w:r>
              <w:t>2011.</w:t>
            </w:r>
          </w:p>
        </w:tc>
      </w:tr>
      <w:tr w:rsidR="00F955E9" w14:paraId="6CB1801A"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4BEE2740" w14:textId="77777777" w:rsidR="00F955E9" w:rsidRDefault="00F955E9" w:rsidP="00D73497">
            <w:pPr>
              <w:pStyle w:val="TableParagraph"/>
              <w:spacing w:before="7"/>
              <w:ind w:left="0"/>
              <w:rPr>
                <w:b/>
                <w:sz w:val="32"/>
              </w:rPr>
            </w:pPr>
          </w:p>
          <w:p w14:paraId="0A64ADDA" w14:textId="4F9EDB1E" w:rsidR="00F955E9" w:rsidRDefault="00D73497" w:rsidP="00472098">
            <w:pPr>
              <w:pStyle w:val="TableParagraph"/>
              <w:spacing w:before="1"/>
              <w:ind w:left="107"/>
              <w:rPr>
                <w:b/>
              </w:rPr>
            </w:pPr>
            <w:r>
              <w:rPr>
                <w:b/>
              </w:rPr>
              <w:t>3</w:t>
            </w:r>
            <w:r w:rsidR="00472098">
              <w:rPr>
                <w:b/>
              </w:rPr>
              <w:t>3</w:t>
            </w:r>
          </w:p>
        </w:tc>
        <w:tc>
          <w:tcPr>
            <w:tcW w:w="7826" w:type="dxa"/>
          </w:tcPr>
          <w:p w14:paraId="536E3160" w14:textId="77777777" w:rsidR="00F955E9" w:rsidRDefault="0024392F" w:rsidP="00D73497">
            <w:pPr>
              <w:pStyle w:val="TableParagraph"/>
              <w:ind w:right="96"/>
              <w:jc w:val="both"/>
            </w:pPr>
            <w:r>
              <w:t>Sasmazel Turkoglu, H., Manolache, S., Gumusderelioglu M., Influence of Water/O2 Plasma Treatment on Cellular Responses of PCL and PET Surfaces, Biomedical Materials and Engineering, 21(2), 123-137, DOI</w:t>
            </w:r>
          </w:p>
          <w:p w14:paraId="45691E05" w14:textId="77777777" w:rsidR="00F955E9" w:rsidRDefault="0024392F" w:rsidP="00D73497">
            <w:pPr>
              <w:pStyle w:val="TableParagraph"/>
              <w:spacing w:line="237" w:lineRule="exact"/>
              <w:jc w:val="both"/>
            </w:pPr>
            <w:r>
              <w:t>10.3233/BME-2011-0662, 2011.</w:t>
            </w:r>
          </w:p>
        </w:tc>
      </w:tr>
      <w:tr w:rsidR="00F955E9" w14:paraId="18F1D0DC"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18"/>
        </w:trPr>
        <w:tc>
          <w:tcPr>
            <w:tcW w:w="2126" w:type="dxa"/>
          </w:tcPr>
          <w:p w14:paraId="708C60ED" w14:textId="77777777" w:rsidR="00F955E9" w:rsidRDefault="00F955E9" w:rsidP="00D73497">
            <w:pPr>
              <w:pStyle w:val="TableParagraph"/>
              <w:ind w:left="0"/>
              <w:rPr>
                <w:b/>
                <w:sz w:val="24"/>
              </w:rPr>
            </w:pPr>
          </w:p>
          <w:p w14:paraId="546F4B20" w14:textId="77777777" w:rsidR="00F955E9" w:rsidRDefault="00F955E9" w:rsidP="00D73497">
            <w:pPr>
              <w:pStyle w:val="TableParagraph"/>
              <w:spacing w:before="6"/>
              <w:ind w:left="0"/>
              <w:rPr>
                <w:b/>
                <w:sz w:val="30"/>
              </w:rPr>
            </w:pPr>
          </w:p>
          <w:p w14:paraId="4CA1DB2C" w14:textId="33DDD01C" w:rsidR="00F955E9" w:rsidRDefault="003C65F5" w:rsidP="00472098">
            <w:pPr>
              <w:pStyle w:val="TableParagraph"/>
              <w:spacing w:before="1"/>
              <w:ind w:left="107"/>
              <w:rPr>
                <w:b/>
              </w:rPr>
            </w:pPr>
            <w:r>
              <w:rPr>
                <w:b/>
              </w:rPr>
              <w:t>3</w:t>
            </w:r>
            <w:r w:rsidR="00472098">
              <w:rPr>
                <w:b/>
              </w:rPr>
              <w:t>4</w:t>
            </w:r>
          </w:p>
        </w:tc>
        <w:tc>
          <w:tcPr>
            <w:tcW w:w="7826" w:type="dxa"/>
          </w:tcPr>
          <w:p w14:paraId="78620AF0" w14:textId="77777777" w:rsidR="00F955E9" w:rsidRDefault="0024392F" w:rsidP="002C4108">
            <w:pPr>
              <w:pStyle w:val="TableParagraph"/>
              <w:ind w:right="96"/>
              <w:jc w:val="both"/>
            </w:pPr>
            <w:r>
              <w:t>Sasmazel Turkoglu, H., Manolache, S., Gumusderelioglu M., Impact of Nanotopography’s and/or Functional Groups on Periodontal Ligament Cell Growth’, Nanotechnological Basis for Advanced Sensors (Springer NATO Series B: Physics and Biophysics), Vol. 0, Reithmaier, J.P.; Paunovic, P.;</w:t>
            </w:r>
          </w:p>
          <w:p w14:paraId="644A7EDD" w14:textId="77777777" w:rsidR="00F955E9" w:rsidRDefault="0024392F" w:rsidP="002C4108">
            <w:pPr>
              <w:pStyle w:val="TableParagraph"/>
              <w:spacing w:line="252" w:lineRule="exact"/>
              <w:ind w:right="96"/>
              <w:jc w:val="both"/>
            </w:pPr>
            <w:r>
              <w:t xml:space="preserve">Kulisch, W.; Popov, C.; Petkov, P. (Eds.), 1st </w:t>
            </w:r>
            <w:proofErr w:type="gramStart"/>
            <w:r>
              <w:t>Edition.,</w:t>
            </w:r>
            <w:proofErr w:type="gramEnd"/>
            <w:r>
              <w:t xml:space="preserve"> 483-486, 344 illus., ISBN 978-94-007-0902-7, 2011.</w:t>
            </w:r>
          </w:p>
        </w:tc>
      </w:tr>
      <w:tr w:rsidR="00F955E9" w14:paraId="0A65CF3E"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26" w:type="dxa"/>
          </w:tcPr>
          <w:p w14:paraId="0FE642F8" w14:textId="77777777" w:rsidR="00F955E9" w:rsidRDefault="00F955E9" w:rsidP="00D73497">
            <w:pPr>
              <w:pStyle w:val="TableParagraph"/>
              <w:spacing w:before="4"/>
              <w:ind w:left="0"/>
              <w:rPr>
                <w:b/>
                <w:sz w:val="21"/>
              </w:rPr>
            </w:pPr>
          </w:p>
          <w:p w14:paraId="0FA3DCAB" w14:textId="21A28914" w:rsidR="00F955E9" w:rsidRDefault="003C65F5" w:rsidP="00472098">
            <w:pPr>
              <w:pStyle w:val="TableParagraph"/>
              <w:ind w:left="107"/>
              <w:rPr>
                <w:b/>
              </w:rPr>
            </w:pPr>
            <w:r>
              <w:rPr>
                <w:b/>
              </w:rPr>
              <w:t>3</w:t>
            </w:r>
            <w:r w:rsidR="00472098">
              <w:rPr>
                <w:b/>
              </w:rPr>
              <w:t>5</w:t>
            </w:r>
          </w:p>
        </w:tc>
        <w:tc>
          <w:tcPr>
            <w:tcW w:w="7826" w:type="dxa"/>
          </w:tcPr>
          <w:p w14:paraId="1C5544EB" w14:textId="77777777" w:rsidR="00F955E9" w:rsidRDefault="0024392F" w:rsidP="002C4108">
            <w:pPr>
              <w:pStyle w:val="TableParagraph"/>
              <w:tabs>
                <w:tab w:val="left" w:pos="2750"/>
              </w:tabs>
              <w:ind w:right="131"/>
              <w:jc w:val="both"/>
            </w:pPr>
            <w:r>
              <w:t>Sasmazel</w:t>
            </w:r>
            <w:r>
              <w:rPr>
                <w:spacing w:val="54"/>
              </w:rPr>
              <w:t xml:space="preserve"> </w:t>
            </w:r>
            <w:r>
              <w:t>Turkoglu,</w:t>
            </w:r>
            <w:r>
              <w:rPr>
                <w:spacing w:val="56"/>
              </w:rPr>
              <w:t xml:space="preserve"> </w:t>
            </w:r>
            <w:r>
              <w:t>H.,</w:t>
            </w:r>
            <w:r>
              <w:tab/>
              <w:t>Manolache, S., Gumusderelioglu M., Insulin and Heparin Bioactivation of 3D NWPF Discs by Water/O2 Plasma for</w:t>
            </w:r>
            <w:r>
              <w:rPr>
                <w:spacing w:val="35"/>
              </w:rPr>
              <w:t xml:space="preserve"> </w:t>
            </w:r>
            <w:r>
              <w:t>L929</w:t>
            </w:r>
          </w:p>
          <w:p w14:paraId="0E41B913" w14:textId="77777777" w:rsidR="00F955E9" w:rsidRDefault="0024392F" w:rsidP="002C4108">
            <w:pPr>
              <w:pStyle w:val="TableParagraph"/>
              <w:spacing w:line="237" w:lineRule="exact"/>
              <w:jc w:val="both"/>
            </w:pPr>
            <w:r>
              <w:t>Fibroblast Cell Cultivation, The FEBS Journal, 277 Supplement</w:t>
            </w:r>
            <w:proofErr w:type="gramStart"/>
            <w:r>
              <w:t>,120</w:t>
            </w:r>
            <w:proofErr w:type="gramEnd"/>
            <w:r>
              <w:t>, 2010.</w:t>
            </w:r>
          </w:p>
        </w:tc>
      </w:tr>
      <w:tr w:rsidR="00F955E9" w14:paraId="76F74525"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7ECC3FFB" w14:textId="77777777" w:rsidR="00F955E9" w:rsidRDefault="00F955E9" w:rsidP="00D73497">
            <w:pPr>
              <w:pStyle w:val="TableParagraph"/>
              <w:spacing w:before="7"/>
              <w:ind w:left="0"/>
              <w:rPr>
                <w:b/>
                <w:sz w:val="32"/>
              </w:rPr>
            </w:pPr>
          </w:p>
          <w:p w14:paraId="7CBF84CE" w14:textId="6419B989" w:rsidR="00F955E9" w:rsidRDefault="003C65F5" w:rsidP="00472098">
            <w:pPr>
              <w:pStyle w:val="TableParagraph"/>
              <w:spacing w:before="1"/>
              <w:ind w:left="107"/>
              <w:rPr>
                <w:b/>
              </w:rPr>
            </w:pPr>
            <w:r>
              <w:rPr>
                <w:b/>
              </w:rPr>
              <w:t>3</w:t>
            </w:r>
            <w:r w:rsidR="00472098">
              <w:rPr>
                <w:b/>
              </w:rPr>
              <w:t>6</w:t>
            </w:r>
          </w:p>
        </w:tc>
        <w:tc>
          <w:tcPr>
            <w:tcW w:w="7826" w:type="dxa"/>
          </w:tcPr>
          <w:p w14:paraId="5A56C028" w14:textId="77777777" w:rsidR="00F955E9" w:rsidRDefault="0024392F" w:rsidP="002C4108">
            <w:pPr>
              <w:pStyle w:val="TableParagraph"/>
              <w:ind w:right="94"/>
              <w:jc w:val="both"/>
            </w:pPr>
            <w:r>
              <w:t>Sasmazel Turkoglu, H., Manolache, S., Gumusderelioglu M., Functionalization of 3D NWPF Discs by Water/O2 Plasma For Biomolecule Mediated</w:t>
            </w:r>
            <w:r>
              <w:rPr>
                <w:spacing w:val="25"/>
              </w:rPr>
              <w:t xml:space="preserve"> </w:t>
            </w:r>
            <w:r>
              <w:t>Cell</w:t>
            </w:r>
            <w:r>
              <w:rPr>
                <w:spacing w:val="26"/>
              </w:rPr>
              <w:t xml:space="preserve"> </w:t>
            </w:r>
            <w:r>
              <w:t>Cultivation,</w:t>
            </w:r>
            <w:r>
              <w:rPr>
                <w:spacing w:val="27"/>
              </w:rPr>
              <w:t xml:space="preserve"> </w:t>
            </w:r>
            <w:r>
              <w:t>Plasma</w:t>
            </w:r>
            <w:r>
              <w:rPr>
                <w:spacing w:val="23"/>
              </w:rPr>
              <w:t xml:space="preserve"> </w:t>
            </w:r>
            <w:r>
              <w:t>Processes</w:t>
            </w:r>
            <w:r>
              <w:rPr>
                <w:spacing w:val="27"/>
              </w:rPr>
              <w:t xml:space="preserve"> </w:t>
            </w:r>
            <w:r>
              <w:t>and</w:t>
            </w:r>
            <w:r>
              <w:rPr>
                <w:spacing w:val="26"/>
              </w:rPr>
              <w:t xml:space="preserve"> </w:t>
            </w:r>
            <w:r>
              <w:t>Polymers,</w:t>
            </w:r>
            <w:r>
              <w:rPr>
                <w:spacing w:val="26"/>
              </w:rPr>
              <w:t xml:space="preserve"> </w:t>
            </w:r>
            <w:r>
              <w:t>7</w:t>
            </w:r>
            <w:r>
              <w:rPr>
                <w:spacing w:val="24"/>
              </w:rPr>
              <w:t xml:space="preserve"> </w:t>
            </w:r>
            <w:r>
              <w:t>(7),</w:t>
            </w:r>
            <w:r>
              <w:rPr>
                <w:spacing w:val="25"/>
              </w:rPr>
              <w:t xml:space="preserve"> </w:t>
            </w:r>
            <w:r>
              <w:t>588-600,</w:t>
            </w:r>
          </w:p>
          <w:p w14:paraId="4D1698F8" w14:textId="77777777" w:rsidR="00F955E9" w:rsidRDefault="0024392F" w:rsidP="002C4108">
            <w:pPr>
              <w:pStyle w:val="TableParagraph"/>
              <w:spacing w:line="237" w:lineRule="exact"/>
              <w:jc w:val="both"/>
            </w:pPr>
            <w:r>
              <w:t>DOI: 10.1002/ppap.200900096, 2010.</w:t>
            </w:r>
          </w:p>
        </w:tc>
      </w:tr>
      <w:tr w:rsidR="00F955E9" w14:paraId="6B711CD2"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18"/>
        </w:trPr>
        <w:tc>
          <w:tcPr>
            <w:tcW w:w="2126" w:type="dxa"/>
          </w:tcPr>
          <w:p w14:paraId="0724A198" w14:textId="77777777" w:rsidR="00F955E9" w:rsidRDefault="00F955E9" w:rsidP="00D73497">
            <w:pPr>
              <w:pStyle w:val="TableParagraph"/>
              <w:ind w:left="0"/>
              <w:rPr>
                <w:b/>
                <w:sz w:val="24"/>
              </w:rPr>
            </w:pPr>
          </w:p>
          <w:p w14:paraId="2357EF28" w14:textId="77777777" w:rsidR="00F955E9" w:rsidRDefault="00F955E9" w:rsidP="00D73497">
            <w:pPr>
              <w:pStyle w:val="TableParagraph"/>
              <w:spacing w:before="6"/>
              <w:ind w:left="0"/>
              <w:rPr>
                <w:b/>
                <w:sz w:val="30"/>
              </w:rPr>
            </w:pPr>
          </w:p>
          <w:p w14:paraId="7F7E8813" w14:textId="0C907560" w:rsidR="00F955E9" w:rsidRDefault="003C65F5" w:rsidP="00472098">
            <w:pPr>
              <w:pStyle w:val="TableParagraph"/>
              <w:spacing w:before="1"/>
              <w:ind w:left="107"/>
              <w:rPr>
                <w:b/>
              </w:rPr>
            </w:pPr>
            <w:r>
              <w:rPr>
                <w:b/>
              </w:rPr>
              <w:t>3</w:t>
            </w:r>
            <w:r w:rsidR="00472098">
              <w:rPr>
                <w:b/>
              </w:rPr>
              <w:t>7</w:t>
            </w:r>
          </w:p>
        </w:tc>
        <w:tc>
          <w:tcPr>
            <w:tcW w:w="7826" w:type="dxa"/>
          </w:tcPr>
          <w:p w14:paraId="34374A19" w14:textId="77777777" w:rsidR="00F955E9" w:rsidRDefault="0024392F" w:rsidP="002C4108">
            <w:pPr>
              <w:pStyle w:val="TableParagraph"/>
              <w:ind w:right="93"/>
              <w:jc w:val="both"/>
            </w:pPr>
            <w:r>
              <w:t>Sasmazel Turkoglu, H., Manolache, S., Gumusderelioglu M., The Effects of Functional Groups/Biosignal Molecules And Nanotopograpghy Created By Plasma On Cellular Proliferation, in: J.P. Reithmaier, P. Petkov, W. Kulisch, and C. Popov (Eds.), Nanostructured Materials for Advanced Technological</w:t>
            </w:r>
          </w:p>
          <w:p w14:paraId="48226B09" w14:textId="77777777" w:rsidR="00F955E9" w:rsidRDefault="0024392F" w:rsidP="002C4108">
            <w:pPr>
              <w:pStyle w:val="TableParagraph"/>
              <w:spacing w:line="252" w:lineRule="exact"/>
              <w:ind w:right="93"/>
              <w:jc w:val="both"/>
            </w:pPr>
            <w:r>
              <w:t>Application (Springer NATO Series B: Physics and Biophysics), ISBN 978-1- 4020-9914-4, Springer, 533-538, 2009.</w:t>
            </w:r>
          </w:p>
        </w:tc>
      </w:tr>
      <w:tr w:rsidR="00F955E9" w14:paraId="2C1062A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26" w:type="dxa"/>
          </w:tcPr>
          <w:p w14:paraId="6D6B9B59" w14:textId="77777777" w:rsidR="00F955E9" w:rsidRDefault="00F955E9" w:rsidP="00D73497">
            <w:pPr>
              <w:pStyle w:val="TableParagraph"/>
              <w:spacing w:before="4"/>
              <w:ind w:left="0"/>
              <w:rPr>
                <w:b/>
                <w:sz w:val="21"/>
              </w:rPr>
            </w:pPr>
          </w:p>
          <w:p w14:paraId="5433974C" w14:textId="4807E91C" w:rsidR="00F955E9" w:rsidRDefault="003C65F5" w:rsidP="00472098">
            <w:pPr>
              <w:pStyle w:val="TableParagraph"/>
              <w:ind w:left="107"/>
              <w:rPr>
                <w:b/>
              </w:rPr>
            </w:pPr>
            <w:r>
              <w:rPr>
                <w:b/>
              </w:rPr>
              <w:t>3</w:t>
            </w:r>
            <w:r w:rsidR="00472098">
              <w:rPr>
                <w:b/>
              </w:rPr>
              <w:t>8</w:t>
            </w:r>
          </w:p>
        </w:tc>
        <w:tc>
          <w:tcPr>
            <w:tcW w:w="7826" w:type="dxa"/>
          </w:tcPr>
          <w:p w14:paraId="5A402316" w14:textId="77777777" w:rsidR="00F955E9" w:rsidRDefault="0024392F" w:rsidP="002C4108">
            <w:pPr>
              <w:pStyle w:val="TableParagraph"/>
              <w:tabs>
                <w:tab w:val="left" w:pos="2836"/>
              </w:tabs>
              <w:ind w:right="96"/>
              <w:jc w:val="both"/>
            </w:pPr>
            <w:r>
              <w:t xml:space="preserve">Sasmazel </w:t>
            </w:r>
            <w:r>
              <w:rPr>
                <w:spacing w:val="14"/>
              </w:rPr>
              <w:t xml:space="preserve"> </w:t>
            </w:r>
            <w:r>
              <w:t xml:space="preserve">Turkoglu, </w:t>
            </w:r>
            <w:r>
              <w:rPr>
                <w:spacing w:val="17"/>
              </w:rPr>
              <w:t xml:space="preserve"> </w:t>
            </w:r>
            <w:r>
              <w:t>H.,</w:t>
            </w:r>
            <w:r>
              <w:tab/>
              <w:t>Manolache, S., Gumusderelioglu M., Water/O2 Plasma</w:t>
            </w:r>
            <w:r>
              <w:rPr>
                <w:spacing w:val="18"/>
              </w:rPr>
              <w:t xml:space="preserve"> </w:t>
            </w:r>
            <w:r>
              <w:t>Assisted</w:t>
            </w:r>
            <w:r>
              <w:rPr>
                <w:spacing w:val="13"/>
              </w:rPr>
              <w:t xml:space="preserve"> </w:t>
            </w:r>
            <w:r>
              <w:t>Treatment</w:t>
            </w:r>
            <w:r>
              <w:rPr>
                <w:spacing w:val="17"/>
              </w:rPr>
              <w:t xml:space="preserve"> </w:t>
            </w:r>
            <w:r>
              <w:t>of</w:t>
            </w:r>
            <w:r>
              <w:rPr>
                <w:spacing w:val="19"/>
              </w:rPr>
              <w:t xml:space="preserve"> </w:t>
            </w:r>
            <w:r>
              <w:t>PCL</w:t>
            </w:r>
            <w:r>
              <w:rPr>
                <w:spacing w:val="17"/>
              </w:rPr>
              <w:t xml:space="preserve"> </w:t>
            </w:r>
            <w:r>
              <w:t>Membranes</w:t>
            </w:r>
            <w:r>
              <w:rPr>
                <w:spacing w:val="14"/>
              </w:rPr>
              <w:t xml:space="preserve"> </w:t>
            </w:r>
            <w:r>
              <w:t>for</w:t>
            </w:r>
            <w:r>
              <w:rPr>
                <w:spacing w:val="17"/>
              </w:rPr>
              <w:t xml:space="preserve"> </w:t>
            </w:r>
            <w:r>
              <w:t>Biosignal</w:t>
            </w:r>
            <w:r>
              <w:rPr>
                <w:spacing w:val="14"/>
              </w:rPr>
              <w:t xml:space="preserve"> </w:t>
            </w:r>
            <w:r>
              <w:t>Immobilization,</w:t>
            </w:r>
          </w:p>
          <w:p w14:paraId="698EF315" w14:textId="77777777" w:rsidR="00F955E9" w:rsidRDefault="0024392F" w:rsidP="002C4108">
            <w:pPr>
              <w:pStyle w:val="TableParagraph"/>
              <w:spacing w:line="237" w:lineRule="exact"/>
              <w:jc w:val="both"/>
            </w:pPr>
            <w:r>
              <w:t>Journal of Biomaterials Science</w:t>
            </w:r>
            <w:proofErr w:type="gramStart"/>
            <w:r>
              <w:t>:Polymer</w:t>
            </w:r>
            <w:proofErr w:type="gramEnd"/>
            <w:r>
              <w:t xml:space="preserve"> Edition, 20 (7-8), 1137-1162, 2009.</w:t>
            </w:r>
          </w:p>
        </w:tc>
      </w:tr>
      <w:tr w:rsidR="00F955E9" w14:paraId="358083E9"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5595FFFB" w14:textId="77777777" w:rsidR="00F955E9" w:rsidRDefault="00F955E9" w:rsidP="00D73497">
            <w:pPr>
              <w:pStyle w:val="TableParagraph"/>
              <w:spacing w:before="7"/>
              <w:ind w:left="0"/>
              <w:rPr>
                <w:b/>
                <w:sz w:val="32"/>
              </w:rPr>
            </w:pPr>
          </w:p>
          <w:p w14:paraId="768A282E" w14:textId="32F420C4" w:rsidR="00F955E9" w:rsidRDefault="003C65F5" w:rsidP="00472098">
            <w:pPr>
              <w:pStyle w:val="TableParagraph"/>
              <w:spacing w:before="1"/>
              <w:ind w:left="107"/>
              <w:rPr>
                <w:b/>
              </w:rPr>
            </w:pPr>
            <w:r>
              <w:rPr>
                <w:b/>
              </w:rPr>
              <w:t>3</w:t>
            </w:r>
            <w:r w:rsidR="00472098">
              <w:rPr>
                <w:b/>
              </w:rPr>
              <w:t>9</w:t>
            </w:r>
          </w:p>
        </w:tc>
        <w:tc>
          <w:tcPr>
            <w:tcW w:w="7826" w:type="dxa"/>
          </w:tcPr>
          <w:p w14:paraId="2D347169" w14:textId="77777777" w:rsidR="00F955E9" w:rsidRDefault="0024392F" w:rsidP="002C4108">
            <w:pPr>
              <w:pStyle w:val="TableParagraph"/>
              <w:ind w:right="89"/>
              <w:jc w:val="both"/>
            </w:pPr>
            <w:r>
              <w:t>Sasmazel Turkoglu, H., Gumusderelioglu, M., Gurpınar, A., Onur, M.A., Comparison of Cellular Proliferation on Dense and Porous PCL Scaffolds, Bio-Medical Materials and Engineering, 18 (3), 119-128, (DOI 10.3233/BME-</w:t>
            </w:r>
          </w:p>
          <w:p w14:paraId="4FEF96FF" w14:textId="77777777" w:rsidR="00F955E9" w:rsidRDefault="0024392F" w:rsidP="002C4108">
            <w:pPr>
              <w:pStyle w:val="TableParagraph"/>
              <w:spacing w:line="237" w:lineRule="exact"/>
              <w:jc w:val="both"/>
            </w:pPr>
            <w:r>
              <w:t>2008-0515), 2008.</w:t>
            </w:r>
          </w:p>
        </w:tc>
      </w:tr>
      <w:tr w:rsidR="00F955E9" w14:paraId="3E9A9A2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1E51623B" w14:textId="77777777" w:rsidR="00F955E9" w:rsidRDefault="00F955E9" w:rsidP="00D73497">
            <w:pPr>
              <w:pStyle w:val="TableParagraph"/>
              <w:spacing w:before="7"/>
              <w:ind w:left="0"/>
              <w:rPr>
                <w:b/>
                <w:sz w:val="32"/>
              </w:rPr>
            </w:pPr>
          </w:p>
          <w:p w14:paraId="33322A15" w14:textId="580370E1" w:rsidR="00F955E9" w:rsidRDefault="00472098" w:rsidP="00D73497">
            <w:pPr>
              <w:pStyle w:val="TableParagraph"/>
              <w:spacing w:before="1"/>
              <w:ind w:left="107"/>
              <w:rPr>
                <w:b/>
              </w:rPr>
            </w:pPr>
            <w:r>
              <w:rPr>
                <w:b/>
              </w:rPr>
              <w:t>40</w:t>
            </w:r>
          </w:p>
        </w:tc>
        <w:tc>
          <w:tcPr>
            <w:tcW w:w="7826" w:type="dxa"/>
          </w:tcPr>
          <w:p w14:paraId="26852765" w14:textId="77777777" w:rsidR="00F955E9" w:rsidRDefault="0024392F" w:rsidP="002C4108">
            <w:pPr>
              <w:pStyle w:val="TableParagraph"/>
              <w:ind w:right="95"/>
              <w:jc w:val="both"/>
            </w:pPr>
            <w:r>
              <w:t>Sasmazel Turkoglu, H., Aday, S., Gumusderelioglu, M., “Insulin and heparin coimmobilized 3D Polyester Fabrics for the Cultivation of Fibroblats in Low- Serum Media”, International Journal of Biological Macromolecules, 41(3), 338-</w:t>
            </w:r>
          </w:p>
          <w:p w14:paraId="5D451745" w14:textId="77777777" w:rsidR="00F955E9" w:rsidRDefault="0024392F" w:rsidP="002C4108">
            <w:pPr>
              <w:pStyle w:val="TableParagraph"/>
              <w:spacing w:line="237" w:lineRule="exact"/>
              <w:jc w:val="both"/>
            </w:pPr>
            <w:r>
              <w:t>345, 2007.</w:t>
            </w:r>
          </w:p>
        </w:tc>
      </w:tr>
      <w:tr w:rsidR="00F955E9" w14:paraId="0CC38317"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4C183C61" w14:textId="77777777" w:rsidR="00F955E9" w:rsidRDefault="00F955E9" w:rsidP="00D73497">
            <w:pPr>
              <w:pStyle w:val="TableParagraph"/>
              <w:spacing w:before="5"/>
              <w:ind w:left="0"/>
              <w:rPr>
                <w:b/>
                <w:sz w:val="32"/>
              </w:rPr>
            </w:pPr>
          </w:p>
          <w:p w14:paraId="58D14541" w14:textId="1958580B" w:rsidR="00F955E9" w:rsidRDefault="00472098" w:rsidP="00D73497">
            <w:pPr>
              <w:pStyle w:val="TableParagraph"/>
              <w:ind w:left="107"/>
              <w:rPr>
                <w:b/>
              </w:rPr>
            </w:pPr>
            <w:r>
              <w:rPr>
                <w:b/>
              </w:rPr>
              <w:t>41</w:t>
            </w:r>
          </w:p>
        </w:tc>
        <w:tc>
          <w:tcPr>
            <w:tcW w:w="7826" w:type="dxa"/>
          </w:tcPr>
          <w:p w14:paraId="6F5ABDA8" w14:textId="77777777" w:rsidR="00F955E9" w:rsidRDefault="0024392F" w:rsidP="002C4108">
            <w:pPr>
              <w:pStyle w:val="TableParagraph"/>
              <w:spacing w:line="242" w:lineRule="auto"/>
              <w:ind w:right="97"/>
              <w:jc w:val="both"/>
            </w:pPr>
            <w:r>
              <w:t>Cetinkaya, G., Turkoglu, H., Arat, S., Onur, M.A., Gumusderelioglu, M., Tumer,</w:t>
            </w:r>
            <w:r>
              <w:rPr>
                <w:spacing w:val="27"/>
              </w:rPr>
              <w:t xml:space="preserve"> </w:t>
            </w:r>
            <w:r>
              <w:t>A.,</w:t>
            </w:r>
            <w:r>
              <w:rPr>
                <w:spacing w:val="24"/>
              </w:rPr>
              <w:t xml:space="preserve"> </w:t>
            </w:r>
            <w:r>
              <w:t>“LIF</w:t>
            </w:r>
            <w:r>
              <w:rPr>
                <w:spacing w:val="24"/>
              </w:rPr>
              <w:t xml:space="preserve"> </w:t>
            </w:r>
            <w:r>
              <w:t>Immobilized</w:t>
            </w:r>
            <w:r>
              <w:rPr>
                <w:spacing w:val="25"/>
              </w:rPr>
              <w:t xml:space="preserve"> </w:t>
            </w:r>
            <w:r>
              <w:t>Non-Woven</w:t>
            </w:r>
            <w:r>
              <w:rPr>
                <w:spacing w:val="26"/>
              </w:rPr>
              <w:t xml:space="preserve"> </w:t>
            </w:r>
            <w:r>
              <w:t>Polyester</w:t>
            </w:r>
            <w:r>
              <w:rPr>
                <w:spacing w:val="26"/>
              </w:rPr>
              <w:t xml:space="preserve"> </w:t>
            </w:r>
            <w:r>
              <w:t>Fabrics</w:t>
            </w:r>
            <w:r>
              <w:rPr>
                <w:spacing w:val="22"/>
              </w:rPr>
              <w:t xml:space="preserve"> </w:t>
            </w:r>
            <w:r>
              <w:t>for</w:t>
            </w:r>
            <w:r>
              <w:rPr>
                <w:spacing w:val="26"/>
              </w:rPr>
              <w:t xml:space="preserve"> </w:t>
            </w:r>
            <w:r>
              <w:t>Cultivation</w:t>
            </w:r>
            <w:r>
              <w:rPr>
                <w:spacing w:val="25"/>
              </w:rPr>
              <w:t xml:space="preserve"> </w:t>
            </w:r>
            <w:r>
              <w:t>of</w:t>
            </w:r>
          </w:p>
          <w:p w14:paraId="072AB738" w14:textId="77777777" w:rsidR="00F955E9" w:rsidRDefault="0024392F" w:rsidP="002C4108">
            <w:pPr>
              <w:pStyle w:val="TableParagraph"/>
              <w:spacing w:line="252" w:lineRule="exact"/>
              <w:jc w:val="both"/>
            </w:pPr>
            <w:r>
              <w:t>Murine Embryonic Stem Cells”, J. Biomed. Mater. Res. Part A., 81A, 911-919, 2007.</w:t>
            </w:r>
          </w:p>
        </w:tc>
      </w:tr>
      <w:tr w:rsidR="00F955E9" w14:paraId="071BF6D0"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4"/>
        </w:trPr>
        <w:tc>
          <w:tcPr>
            <w:tcW w:w="2126" w:type="dxa"/>
          </w:tcPr>
          <w:p w14:paraId="4388AF1F" w14:textId="77777777" w:rsidR="00F955E9" w:rsidRDefault="00F955E9" w:rsidP="00D73497">
            <w:pPr>
              <w:pStyle w:val="TableParagraph"/>
              <w:spacing w:before="2"/>
              <w:ind w:left="0"/>
              <w:rPr>
                <w:b/>
                <w:sz w:val="21"/>
              </w:rPr>
            </w:pPr>
          </w:p>
          <w:p w14:paraId="6DB300B7" w14:textId="59CECA62" w:rsidR="00F955E9" w:rsidRDefault="00472098" w:rsidP="00D73497">
            <w:pPr>
              <w:pStyle w:val="TableParagraph"/>
              <w:ind w:left="107"/>
              <w:rPr>
                <w:b/>
              </w:rPr>
            </w:pPr>
            <w:r>
              <w:rPr>
                <w:b/>
              </w:rPr>
              <w:t>42</w:t>
            </w:r>
          </w:p>
        </w:tc>
        <w:tc>
          <w:tcPr>
            <w:tcW w:w="7826" w:type="dxa"/>
          </w:tcPr>
          <w:p w14:paraId="072F5F20" w14:textId="77777777" w:rsidR="00F955E9" w:rsidRDefault="0024392F" w:rsidP="002C4108">
            <w:pPr>
              <w:pStyle w:val="TableParagraph"/>
              <w:jc w:val="both"/>
            </w:pPr>
            <w:r>
              <w:t>Gumusderioglu, M., Turkoglu, H., “Biomodification of Non-Woven Polyester Fabrics by Insulin and RGD for Use in Serum-Free Cultivation of Tissue</w:t>
            </w:r>
          </w:p>
          <w:p w14:paraId="3F60FECE" w14:textId="77777777" w:rsidR="00F955E9" w:rsidRDefault="0024392F" w:rsidP="002C4108">
            <w:pPr>
              <w:pStyle w:val="TableParagraph"/>
              <w:spacing w:line="237" w:lineRule="exact"/>
              <w:jc w:val="both"/>
            </w:pPr>
            <w:r>
              <w:t>Cells”, Biomaterials, 23(19), 3927-3935, 2002.</w:t>
            </w:r>
          </w:p>
        </w:tc>
      </w:tr>
      <w:tr w:rsidR="00F955E9" w14:paraId="55F255FD"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26" w:type="dxa"/>
          </w:tcPr>
          <w:p w14:paraId="56D83219" w14:textId="77777777" w:rsidR="00F955E9" w:rsidRDefault="00F955E9" w:rsidP="00D73497">
            <w:pPr>
              <w:pStyle w:val="TableParagraph"/>
              <w:spacing w:before="7"/>
              <w:ind w:left="0"/>
              <w:rPr>
                <w:b/>
                <w:sz w:val="21"/>
              </w:rPr>
            </w:pPr>
          </w:p>
          <w:p w14:paraId="3F06CD30" w14:textId="71E9FD94" w:rsidR="00F955E9" w:rsidRDefault="00472098" w:rsidP="00D73497">
            <w:pPr>
              <w:pStyle w:val="TableParagraph"/>
              <w:ind w:left="107"/>
              <w:rPr>
                <w:b/>
              </w:rPr>
            </w:pPr>
            <w:r>
              <w:rPr>
                <w:b/>
              </w:rPr>
              <w:t>43</w:t>
            </w:r>
          </w:p>
        </w:tc>
        <w:tc>
          <w:tcPr>
            <w:tcW w:w="7826" w:type="dxa"/>
          </w:tcPr>
          <w:p w14:paraId="02FA77B1" w14:textId="77777777" w:rsidR="00F955E9" w:rsidRDefault="0024392F" w:rsidP="002C4108">
            <w:pPr>
              <w:pStyle w:val="TableParagraph"/>
              <w:spacing w:line="247" w:lineRule="exact"/>
              <w:jc w:val="both"/>
            </w:pPr>
            <w:r>
              <w:t>Turkoglu, H., Gumusderioglu, M., “Uses of Polyester Fabrics Modified by</w:t>
            </w:r>
          </w:p>
          <w:p w14:paraId="5DCE7F31" w14:textId="77777777" w:rsidR="00F955E9" w:rsidRDefault="0024392F" w:rsidP="002C4108">
            <w:pPr>
              <w:pStyle w:val="TableParagraph"/>
              <w:spacing w:before="6" w:line="252" w:lineRule="exact"/>
              <w:jc w:val="both"/>
            </w:pPr>
            <w:r>
              <w:t>Insulin/RGD in Serum-Free Cell Cultures”, Technology and Health Care (International Journal of Health Care Engineering, 10(3), 301-303, 2002.</w:t>
            </w:r>
          </w:p>
        </w:tc>
      </w:tr>
      <w:tr w:rsidR="00F955E9" w14:paraId="7D8CB77A"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4CD9BDED" w14:textId="210B9228" w:rsidR="00F955E9" w:rsidRDefault="003C65F5" w:rsidP="00472098">
            <w:pPr>
              <w:pStyle w:val="TableParagraph"/>
              <w:spacing w:before="121"/>
              <w:ind w:left="107"/>
              <w:rPr>
                <w:b/>
              </w:rPr>
            </w:pPr>
            <w:r>
              <w:rPr>
                <w:b/>
              </w:rPr>
              <w:t>4</w:t>
            </w:r>
            <w:r w:rsidR="00472098">
              <w:rPr>
                <w:b/>
              </w:rPr>
              <w:t>4</w:t>
            </w:r>
          </w:p>
        </w:tc>
        <w:tc>
          <w:tcPr>
            <w:tcW w:w="7826" w:type="dxa"/>
          </w:tcPr>
          <w:p w14:paraId="5857FFF8" w14:textId="77777777" w:rsidR="00F955E9" w:rsidRDefault="0024392F" w:rsidP="002C4108">
            <w:pPr>
              <w:pStyle w:val="TableParagraph"/>
              <w:spacing w:line="247" w:lineRule="exact"/>
              <w:jc w:val="both"/>
            </w:pPr>
            <w:r>
              <w:t>Sasmazel Turkoglu, H., Gözütok, M., Biyolojik Yazıcılar, Atılım Üniversitesi,</w:t>
            </w:r>
          </w:p>
          <w:p w14:paraId="4303A2E3" w14:textId="77777777" w:rsidR="00F955E9" w:rsidRDefault="0024392F" w:rsidP="002C4108">
            <w:pPr>
              <w:pStyle w:val="TableParagraph"/>
              <w:spacing w:line="239" w:lineRule="exact"/>
              <w:jc w:val="both"/>
            </w:pPr>
            <w:r>
              <w:t>Eğlenceli Bilim Dergisi, Sayı 24, 25-27, Eylül 2017.</w:t>
            </w:r>
          </w:p>
        </w:tc>
      </w:tr>
      <w:tr w:rsidR="00F955E9" w14:paraId="69E74D72"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0"/>
        </w:trPr>
        <w:tc>
          <w:tcPr>
            <w:tcW w:w="2126" w:type="dxa"/>
          </w:tcPr>
          <w:p w14:paraId="1A67BB6F" w14:textId="77777777" w:rsidR="00F955E9" w:rsidRDefault="00F955E9" w:rsidP="00D73497">
            <w:pPr>
              <w:pStyle w:val="TableParagraph"/>
              <w:spacing w:before="5"/>
              <w:ind w:left="0"/>
              <w:rPr>
                <w:b/>
                <w:sz w:val="32"/>
              </w:rPr>
            </w:pPr>
          </w:p>
          <w:p w14:paraId="188E4B65" w14:textId="243CF237" w:rsidR="00F955E9" w:rsidRDefault="003C65F5" w:rsidP="00472098">
            <w:pPr>
              <w:pStyle w:val="TableParagraph"/>
              <w:ind w:left="107"/>
              <w:rPr>
                <w:b/>
              </w:rPr>
            </w:pPr>
            <w:r>
              <w:rPr>
                <w:b/>
              </w:rPr>
              <w:t>4</w:t>
            </w:r>
            <w:r w:rsidR="00472098">
              <w:rPr>
                <w:b/>
              </w:rPr>
              <w:t>5</w:t>
            </w:r>
          </w:p>
        </w:tc>
        <w:tc>
          <w:tcPr>
            <w:tcW w:w="7826" w:type="dxa"/>
          </w:tcPr>
          <w:p w14:paraId="25EF32C4" w14:textId="77777777" w:rsidR="00F955E9" w:rsidRDefault="0024392F" w:rsidP="002C4108">
            <w:pPr>
              <w:pStyle w:val="TableParagraph"/>
              <w:jc w:val="both"/>
            </w:pPr>
            <w:r>
              <w:t>Sasmazel Turkoglu, H., “Anti-Bakteriyel Çekirdek-Kabuk Tipi Eşeksenli Elektroeğirilmiş Kompozit PCL/Kitosan Yara İyileşme Materyalleri”</w:t>
            </w:r>
            <w:r>
              <w:rPr>
                <w:spacing w:val="55"/>
              </w:rPr>
              <w:t xml:space="preserve"> </w:t>
            </w:r>
            <w:r>
              <w:t>Projesi,</w:t>
            </w:r>
          </w:p>
          <w:p w14:paraId="647B5135" w14:textId="77777777" w:rsidR="00F955E9" w:rsidRDefault="0024392F" w:rsidP="002C4108">
            <w:pPr>
              <w:pStyle w:val="TableParagraph"/>
              <w:spacing w:line="252" w:lineRule="exact"/>
              <w:jc w:val="both"/>
            </w:pPr>
            <w:r>
              <w:t>TÜBİTAK Projeleri-Röportaj, Atılım Üniversitesi İz Dergisi, Sayı 27, 32-35, Nisan 2017.</w:t>
            </w:r>
          </w:p>
        </w:tc>
      </w:tr>
      <w:tr w:rsidR="00F955E9" w14:paraId="13415DDC"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6992FD88" w14:textId="13310D8F" w:rsidR="00F955E9" w:rsidRDefault="003C65F5" w:rsidP="00472098">
            <w:pPr>
              <w:pStyle w:val="TableParagraph"/>
              <w:spacing w:before="121"/>
              <w:ind w:left="107"/>
              <w:rPr>
                <w:b/>
              </w:rPr>
            </w:pPr>
            <w:r>
              <w:rPr>
                <w:b/>
              </w:rPr>
              <w:t>4</w:t>
            </w:r>
            <w:r w:rsidR="00472098">
              <w:rPr>
                <w:b/>
              </w:rPr>
              <w:t>6</w:t>
            </w:r>
          </w:p>
        </w:tc>
        <w:tc>
          <w:tcPr>
            <w:tcW w:w="7826" w:type="dxa"/>
          </w:tcPr>
          <w:p w14:paraId="4715328E" w14:textId="77777777" w:rsidR="00F955E9" w:rsidRDefault="0024392F" w:rsidP="002C4108">
            <w:pPr>
              <w:pStyle w:val="TableParagraph"/>
              <w:spacing w:before="1" w:line="252" w:lineRule="exact"/>
              <w:jc w:val="both"/>
            </w:pPr>
            <w:r>
              <w:t>Sasmazel Turkoglu, H., Tukay, A., Mitoloji ve Hikayelerle Protez, Atılım Üniversitesi, Eğlenceli Bilim Dergisi, Sayı 21, 31-34, Eylül 2016.</w:t>
            </w:r>
          </w:p>
        </w:tc>
      </w:tr>
      <w:tr w:rsidR="00F955E9" w14:paraId="58AAB275"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26" w:type="dxa"/>
          </w:tcPr>
          <w:p w14:paraId="4DBA8674" w14:textId="77777777" w:rsidR="00F955E9" w:rsidRDefault="00F955E9" w:rsidP="00D73497">
            <w:pPr>
              <w:pStyle w:val="TableParagraph"/>
              <w:spacing w:before="7"/>
              <w:ind w:left="0"/>
              <w:rPr>
                <w:b/>
                <w:sz w:val="21"/>
              </w:rPr>
            </w:pPr>
          </w:p>
          <w:p w14:paraId="07C4FF90" w14:textId="05345A5D" w:rsidR="00F955E9" w:rsidRDefault="003C65F5" w:rsidP="00472098">
            <w:pPr>
              <w:pStyle w:val="TableParagraph"/>
              <w:ind w:left="107"/>
              <w:rPr>
                <w:b/>
              </w:rPr>
            </w:pPr>
            <w:r>
              <w:rPr>
                <w:b/>
              </w:rPr>
              <w:t>4</w:t>
            </w:r>
            <w:r w:rsidR="00472098">
              <w:rPr>
                <w:b/>
              </w:rPr>
              <w:t>7</w:t>
            </w:r>
          </w:p>
        </w:tc>
        <w:tc>
          <w:tcPr>
            <w:tcW w:w="7826" w:type="dxa"/>
          </w:tcPr>
          <w:p w14:paraId="2B8CEE9C" w14:textId="77777777" w:rsidR="00F955E9" w:rsidRDefault="0024392F" w:rsidP="002C4108">
            <w:pPr>
              <w:pStyle w:val="TableParagraph"/>
              <w:spacing w:before="1" w:line="252" w:lineRule="exact"/>
              <w:ind w:right="95"/>
              <w:jc w:val="both"/>
            </w:pPr>
            <w:r>
              <w:t>Sasmazel Turkoglu, H., Ozkan, O., Hybrid PCL/Chitosan Scaffolds with Micro and Macro Porosity”, Biological Systems: Open Access, 5:2 (Suppl), 30, DOI: 10.4172/2329-6577.C1.005, 2016.</w:t>
            </w:r>
          </w:p>
        </w:tc>
      </w:tr>
      <w:tr w:rsidR="00F955E9" w14:paraId="76E8FE63"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278D1FE7" w14:textId="4C518831" w:rsidR="00F955E9" w:rsidRDefault="003C65F5" w:rsidP="00472098">
            <w:pPr>
              <w:pStyle w:val="TableParagraph"/>
              <w:spacing w:before="121"/>
              <w:ind w:left="107"/>
              <w:rPr>
                <w:b/>
              </w:rPr>
            </w:pPr>
            <w:r>
              <w:rPr>
                <w:b/>
              </w:rPr>
              <w:t>4</w:t>
            </w:r>
            <w:r w:rsidR="00472098">
              <w:rPr>
                <w:b/>
              </w:rPr>
              <w:t>8</w:t>
            </w:r>
          </w:p>
        </w:tc>
        <w:tc>
          <w:tcPr>
            <w:tcW w:w="7826" w:type="dxa"/>
          </w:tcPr>
          <w:p w14:paraId="6C0D9BE2" w14:textId="77777777" w:rsidR="00F955E9" w:rsidRDefault="0024392F" w:rsidP="002C4108">
            <w:pPr>
              <w:pStyle w:val="TableParagraph"/>
              <w:spacing w:line="247" w:lineRule="exact"/>
              <w:jc w:val="both"/>
            </w:pPr>
            <w:r>
              <w:t>Sasmazel Turkoglu, H., Başar Ozan A., Laboratuardan Soframıza Gelen Et,</w:t>
            </w:r>
          </w:p>
          <w:p w14:paraId="61222B6E" w14:textId="77777777" w:rsidR="00F955E9" w:rsidRDefault="0024392F" w:rsidP="002C4108">
            <w:pPr>
              <w:pStyle w:val="TableParagraph"/>
              <w:spacing w:line="239" w:lineRule="exact"/>
              <w:jc w:val="both"/>
            </w:pPr>
            <w:r>
              <w:t>Eğlenceli Bilim Dergisi, Sayı 20, 17-19, Haziran 2016.</w:t>
            </w:r>
          </w:p>
        </w:tc>
      </w:tr>
      <w:tr w:rsidR="00F955E9" w14:paraId="541B2839"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63741D97" w14:textId="0469AE8F" w:rsidR="00F955E9" w:rsidRDefault="003C65F5" w:rsidP="00472098">
            <w:pPr>
              <w:pStyle w:val="TableParagraph"/>
              <w:spacing w:before="121"/>
              <w:ind w:left="107"/>
              <w:rPr>
                <w:b/>
              </w:rPr>
            </w:pPr>
            <w:r>
              <w:rPr>
                <w:b/>
              </w:rPr>
              <w:t>4</w:t>
            </w:r>
            <w:r w:rsidR="00472098">
              <w:rPr>
                <w:b/>
              </w:rPr>
              <w:t>9</w:t>
            </w:r>
          </w:p>
        </w:tc>
        <w:tc>
          <w:tcPr>
            <w:tcW w:w="7826" w:type="dxa"/>
          </w:tcPr>
          <w:p w14:paraId="78A00CFC" w14:textId="77777777" w:rsidR="00F955E9" w:rsidRDefault="0024392F" w:rsidP="002C4108">
            <w:pPr>
              <w:pStyle w:val="TableParagraph"/>
              <w:spacing w:line="247" w:lineRule="exact"/>
              <w:jc w:val="both"/>
            </w:pPr>
            <w:r>
              <w:t>Sasmazel Turkoglu, H., Surucu, S., Dansın Tarihçesi, Atılım</w:t>
            </w:r>
            <w:r>
              <w:rPr>
                <w:spacing w:val="60"/>
              </w:rPr>
              <w:t xml:space="preserve"> </w:t>
            </w:r>
            <w:r>
              <w:t>Üniversitesi,</w:t>
            </w:r>
          </w:p>
          <w:p w14:paraId="2F1F054D" w14:textId="77777777" w:rsidR="00F955E9" w:rsidRDefault="0024392F" w:rsidP="002C4108">
            <w:pPr>
              <w:pStyle w:val="TableParagraph"/>
              <w:spacing w:line="239" w:lineRule="exact"/>
              <w:jc w:val="both"/>
            </w:pPr>
            <w:r>
              <w:t>Eğlenceli Bilim Dergisi, Sayı 17, 34-39, Haziran 2015.</w:t>
            </w:r>
          </w:p>
        </w:tc>
      </w:tr>
      <w:tr w:rsidR="00F955E9" w14:paraId="653CC68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30E2F6F6" w14:textId="55040BD7" w:rsidR="00F955E9" w:rsidRDefault="00472098" w:rsidP="00D73497">
            <w:pPr>
              <w:pStyle w:val="TableParagraph"/>
              <w:spacing w:before="121"/>
              <w:ind w:left="107"/>
              <w:rPr>
                <w:b/>
              </w:rPr>
            </w:pPr>
            <w:r>
              <w:rPr>
                <w:b/>
              </w:rPr>
              <w:t>50</w:t>
            </w:r>
          </w:p>
        </w:tc>
        <w:tc>
          <w:tcPr>
            <w:tcW w:w="7826" w:type="dxa"/>
          </w:tcPr>
          <w:p w14:paraId="0E29168F" w14:textId="77777777" w:rsidR="00F955E9" w:rsidRDefault="0024392F" w:rsidP="002C4108">
            <w:pPr>
              <w:pStyle w:val="TableParagraph"/>
              <w:spacing w:line="247" w:lineRule="exact"/>
              <w:jc w:val="both"/>
            </w:pPr>
            <w:r>
              <w:t>Sasmazel Turkoglu, H., Gozutok M., Biyomalzemeler, Atılım</w:t>
            </w:r>
            <w:r>
              <w:rPr>
                <w:spacing w:val="51"/>
              </w:rPr>
              <w:t xml:space="preserve"> </w:t>
            </w:r>
            <w:r>
              <w:t>Üniversitesi,</w:t>
            </w:r>
          </w:p>
          <w:p w14:paraId="59532199" w14:textId="77777777" w:rsidR="00F955E9" w:rsidRDefault="0024392F" w:rsidP="002C4108">
            <w:pPr>
              <w:pStyle w:val="TableParagraph"/>
              <w:spacing w:line="239" w:lineRule="exact"/>
              <w:jc w:val="both"/>
            </w:pPr>
            <w:r>
              <w:t>Eğlenceli Bilim Dergisi, Sayı 18, 11-13, Ekim 2015.</w:t>
            </w:r>
          </w:p>
        </w:tc>
      </w:tr>
      <w:tr w:rsidR="00F955E9" w14:paraId="570FAD33"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6798B148" w14:textId="29E44862" w:rsidR="00F955E9" w:rsidRDefault="00472098" w:rsidP="00472098">
            <w:pPr>
              <w:pStyle w:val="TableParagraph"/>
              <w:spacing w:before="121"/>
              <w:ind w:left="107"/>
              <w:rPr>
                <w:b/>
              </w:rPr>
            </w:pPr>
            <w:r>
              <w:rPr>
                <w:b/>
              </w:rPr>
              <w:t>51</w:t>
            </w:r>
          </w:p>
        </w:tc>
        <w:tc>
          <w:tcPr>
            <w:tcW w:w="7826" w:type="dxa"/>
          </w:tcPr>
          <w:p w14:paraId="67D6169B" w14:textId="77777777" w:rsidR="00F955E9" w:rsidRDefault="0024392F" w:rsidP="002C4108">
            <w:pPr>
              <w:pStyle w:val="TableParagraph"/>
              <w:tabs>
                <w:tab w:val="left" w:pos="1286"/>
                <w:tab w:val="left" w:pos="2416"/>
                <w:tab w:val="left" w:pos="2913"/>
                <w:tab w:val="left" w:pos="4712"/>
                <w:tab w:val="left" w:pos="5747"/>
                <w:tab w:val="left" w:pos="6519"/>
              </w:tabs>
              <w:spacing w:line="247" w:lineRule="exact"/>
              <w:jc w:val="both"/>
            </w:pPr>
            <w:r>
              <w:t>Sasmazel</w:t>
            </w:r>
            <w:r>
              <w:tab/>
              <w:t>Turkoglu,</w:t>
            </w:r>
            <w:r>
              <w:tab/>
              <w:t>H.,</w:t>
            </w:r>
            <w:r>
              <w:tab/>
              <w:t>Biyomühendislik</w:t>
            </w:r>
            <w:r>
              <w:tab/>
              <w:t>Mesleği,</w:t>
            </w:r>
            <w:r>
              <w:tab/>
              <w:t>Atılım</w:t>
            </w:r>
            <w:r>
              <w:tab/>
              <w:t>Üniversitesi,</w:t>
            </w:r>
          </w:p>
          <w:p w14:paraId="1B2E3764" w14:textId="77777777" w:rsidR="00F955E9" w:rsidRDefault="0024392F" w:rsidP="002C4108">
            <w:pPr>
              <w:pStyle w:val="TableParagraph"/>
              <w:spacing w:line="239" w:lineRule="exact"/>
              <w:jc w:val="both"/>
            </w:pPr>
            <w:r>
              <w:t>Eğlenceli Bilim Dergisi, Sayı 16, 21-23, Şubat 2015.</w:t>
            </w:r>
          </w:p>
        </w:tc>
      </w:tr>
      <w:tr w:rsidR="00F955E9" w14:paraId="66B28EAF"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0F746E5F" w14:textId="2C4F9676" w:rsidR="00F955E9" w:rsidRDefault="00472098" w:rsidP="00D73497">
            <w:pPr>
              <w:pStyle w:val="TableParagraph"/>
              <w:spacing w:before="121"/>
              <w:ind w:left="107"/>
              <w:rPr>
                <w:b/>
              </w:rPr>
            </w:pPr>
            <w:r>
              <w:rPr>
                <w:b/>
              </w:rPr>
              <w:lastRenderedPageBreak/>
              <w:t>52</w:t>
            </w:r>
          </w:p>
        </w:tc>
        <w:tc>
          <w:tcPr>
            <w:tcW w:w="7826" w:type="dxa"/>
          </w:tcPr>
          <w:p w14:paraId="00BAFB1F" w14:textId="77777777" w:rsidR="00F955E9" w:rsidRDefault="0024392F" w:rsidP="00D73497">
            <w:pPr>
              <w:pStyle w:val="TableParagraph"/>
              <w:spacing w:line="247" w:lineRule="exact"/>
            </w:pPr>
            <w:r>
              <w:t>Sasmazel Turkoglu, H., Surucu, S., Model Biyomalzeme: Silikon, Atılım</w:t>
            </w:r>
          </w:p>
          <w:p w14:paraId="2040881D" w14:textId="77777777" w:rsidR="00F955E9" w:rsidRDefault="0024392F" w:rsidP="00D73497">
            <w:pPr>
              <w:pStyle w:val="TableParagraph"/>
              <w:spacing w:line="239" w:lineRule="exact"/>
            </w:pPr>
            <w:r>
              <w:t>Üniversitesi İz Dergisi, Sayı 21, 40-42, Şubat 2015.</w:t>
            </w:r>
          </w:p>
        </w:tc>
      </w:tr>
      <w:tr w:rsidR="00F955E9" w14:paraId="495C9BB0"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6B18C639" w14:textId="72AA4AEF" w:rsidR="00F955E9" w:rsidRDefault="00D73497" w:rsidP="00472098">
            <w:pPr>
              <w:pStyle w:val="TableParagraph"/>
              <w:spacing w:before="121"/>
              <w:ind w:left="107"/>
              <w:rPr>
                <w:b/>
              </w:rPr>
            </w:pPr>
            <w:r>
              <w:rPr>
                <w:b/>
              </w:rPr>
              <w:t>5</w:t>
            </w:r>
            <w:r w:rsidR="00472098">
              <w:rPr>
                <w:b/>
              </w:rPr>
              <w:t>3</w:t>
            </w:r>
          </w:p>
        </w:tc>
        <w:tc>
          <w:tcPr>
            <w:tcW w:w="7826" w:type="dxa"/>
          </w:tcPr>
          <w:p w14:paraId="3079576B" w14:textId="77777777" w:rsidR="00F955E9" w:rsidRDefault="0024392F" w:rsidP="002C4108">
            <w:pPr>
              <w:pStyle w:val="TableParagraph"/>
              <w:spacing w:line="247" w:lineRule="exact"/>
              <w:jc w:val="both"/>
            </w:pPr>
            <w:r>
              <w:t>Sasmazel Turkoglu, H., Surucu, S., Tıpta Plazma Teknolojisi, Atılım</w:t>
            </w:r>
          </w:p>
          <w:p w14:paraId="3A1B6E20" w14:textId="77777777" w:rsidR="00F955E9" w:rsidRDefault="0024392F" w:rsidP="002C4108">
            <w:pPr>
              <w:pStyle w:val="TableParagraph"/>
              <w:spacing w:line="239" w:lineRule="exact"/>
              <w:jc w:val="both"/>
            </w:pPr>
            <w:r>
              <w:t>Üniversitesi İz Dergisi, Sayı 21, 45-46, Şubat 2015.</w:t>
            </w:r>
          </w:p>
        </w:tc>
      </w:tr>
      <w:tr w:rsidR="00F955E9" w14:paraId="2DBEAD6C"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00CD9585" w14:textId="2E8DE317" w:rsidR="00F955E9" w:rsidRDefault="003C65F5" w:rsidP="00472098">
            <w:pPr>
              <w:pStyle w:val="TableParagraph"/>
              <w:spacing w:before="121"/>
              <w:ind w:left="107"/>
              <w:rPr>
                <w:b/>
              </w:rPr>
            </w:pPr>
            <w:r>
              <w:rPr>
                <w:b/>
              </w:rPr>
              <w:t>5</w:t>
            </w:r>
            <w:r w:rsidR="00472098">
              <w:rPr>
                <w:b/>
              </w:rPr>
              <w:t>4</w:t>
            </w:r>
          </w:p>
        </w:tc>
        <w:tc>
          <w:tcPr>
            <w:tcW w:w="7826" w:type="dxa"/>
          </w:tcPr>
          <w:p w14:paraId="69EDB5FA" w14:textId="77777777" w:rsidR="00F955E9" w:rsidRDefault="0024392F" w:rsidP="002C4108">
            <w:pPr>
              <w:pStyle w:val="TableParagraph"/>
              <w:spacing w:line="247" w:lineRule="exact"/>
              <w:jc w:val="both"/>
            </w:pPr>
            <w:r>
              <w:t>Sasmazel Turkoglu, H., Ozkan, O., Mumcu, N. E., “Dunden Bugune</w:t>
            </w:r>
          </w:p>
          <w:p w14:paraId="5F6B2D88" w14:textId="77777777" w:rsidR="00F955E9" w:rsidRDefault="0024392F" w:rsidP="002C4108">
            <w:pPr>
              <w:pStyle w:val="TableParagraph"/>
              <w:spacing w:line="239" w:lineRule="exact"/>
              <w:jc w:val="both"/>
            </w:pPr>
            <w:r>
              <w:t>Protezler”, Bilim ve Teknik, 47(552), 62-65, November 2013.</w:t>
            </w:r>
          </w:p>
        </w:tc>
      </w:tr>
      <w:tr w:rsidR="00F955E9" w14:paraId="73B347E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2"/>
        </w:trPr>
        <w:tc>
          <w:tcPr>
            <w:tcW w:w="2126" w:type="dxa"/>
          </w:tcPr>
          <w:p w14:paraId="070FDB1C" w14:textId="2FBBF73D" w:rsidR="00F955E9" w:rsidRDefault="00F955E9" w:rsidP="00D73497">
            <w:pPr>
              <w:pStyle w:val="TableParagraph"/>
              <w:spacing w:before="7"/>
              <w:ind w:left="0"/>
              <w:rPr>
                <w:b/>
                <w:sz w:val="21"/>
              </w:rPr>
            </w:pPr>
          </w:p>
          <w:p w14:paraId="0655709B" w14:textId="0523D3E7" w:rsidR="00F955E9" w:rsidRDefault="00D73497" w:rsidP="00472098">
            <w:pPr>
              <w:pStyle w:val="TableParagraph"/>
              <w:ind w:left="107"/>
              <w:rPr>
                <w:b/>
              </w:rPr>
            </w:pPr>
            <w:r>
              <w:rPr>
                <w:b/>
              </w:rPr>
              <w:t>5</w:t>
            </w:r>
            <w:r w:rsidR="00472098">
              <w:rPr>
                <w:b/>
              </w:rPr>
              <w:t>5</w:t>
            </w:r>
          </w:p>
        </w:tc>
        <w:tc>
          <w:tcPr>
            <w:tcW w:w="7826" w:type="dxa"/>
          </w:tcPr>
          <w:p w14:paraId="16CD9CF7" w14:textId="77777777" w:rsidR="00F955E9" w:rsidRDefault="0024392F" w:rsidP="002C4108">
            <w:pPr>
              <w:pStyle w:val="TableParagraph"/>
              <w:jc w:val="both"/>
            </w:pPr>
            <w:r>
              <w:t>Sasmazel Turkoglu, H., Ozkan, O., Advances in Electrospinning of Nanofibers and Their Biomedical Applications, Review, Current Tissue Engineering, 2(2),</w:t>
            </w:r>
          </w:p>
          <w:p w14:paraId="690B5B1D" w14:textId="77777777" w:rsidR="00F955E9" w:rsidRDefault="0024392F" w:rsidP="002C4108">
            <w:pPr>
              <w:pStyle w:val="TableParagraph"/>
              <w:spacing w:line="240" w:lineRule="exact"/>
              <w:jc w:val="both"/>
            </w:pPr>
            <w:r>
              <w:t>Pages 91</w:t>
            </w:r>
            <w:r>
              <w:rPr>
                <w:rFonts w:ascii="Trebuchet MS" w:hAnsi="Trebuchet MS"/>
              </w:rPr>
              <w:t>‐</w:t>
            </w:r>
            <w:r>
              <w:t>108, 2013.</w:t>
            </w:r>
          </w:p>
        </w:tc>
      </w:tr>
      <w:tr w:rsidR="00F955E9" w14:paraId="6F008F6D"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26" w:type="dxa"/>
          </w:tcPr>
          <w:p w14:paraId="3FD9E64C" w14:textId="77777777" w:rsidR="00F955E9" w:rsidRDefault="00F955E9" w:rsidP="00D73497">
            <w:pPr>
              <w:pStyle w:val="TableParagraph"/>
              <w:spacing w:before="7"/>
              <w:ind w:left="0"/>
              <w:rPr>
                <w:b/>
                <w:sz w:val="21"/>
              </w:rPr>
            </w:pPr>
          </w:p>
          <w:p w14:paraId="2564BDD0" w14:textId="694B7718" w:rsidR="00F955E9" w:rsidRDefault="003C65F5" w:rsidP="00472098">
            <w:pPr>
              <w:pStyle w:val="TableParagraph"/>
              <w:ind w:left="107"/>
              <w:rPr>
                <w:b/>
              </w:rPr>
            </w:pPr>
            <w:r>
              <w:rPr>
                <w:b/>
              </w:rPr>
              <w:t>5</w:t>
            </w:r>
            <w:r w:rsidR="00472098">
              <w:rPr>
                <w:b/>
              </w:rPr>
              <w:t>6</w:t>
            </w:r>
          </w:p>
        </w:tc>
        <w:tc>
          <w:tcPr>
            <w:tcW w:w="7826" w:type="dxa"/>
          </w:tcPr>
          <w:p w14:paraId="24D2A3FD" w14:textId="77777777" w:rsidR="00F955E9" w:rsidRDefault="0024392F" w:rsidP="002C4108">
            <w:pPr>
              <w:pStyle w:val="TableParagraph"/>
              <w:spacing w:line="247" w:lineRule="exact"/>
              <w:jc w:val="both"/>
            </w:pPr>
            <w:r>
              <w:t>Sasmazel</w:t>
            </w:r>
            <w:r>
              <w:rPr>
                <w:spacing w:val="36"/>
              </w:rPr>
              <w:t xml:space="preserve"> </w:t>
            </w:r>
            <w:r>
              <w:t>Turkoglu,</w:t>
            </w:r>
            <w:r>
              <w:rPr>
                <w:spacing w:val="36"/>
              </w:rPr>
              <w:t xml:space="preserve"> </w:t>
            </w:r>
            <w:r>
              <w:t>H.,</w:t>
            </w:r>
            <w:r>
              <w:rPr>
                <w:spacing w:val="36"/>
              </w:rPr>
              <w:t xml:space="preserve"> </w:t>
            </w:r>
            <w:r>
              <w:t>Ozkan,</w:t>
            </w:r>
            <w:r>
              <w:rPr>
                <w:spacing w:val="35"/>
              </w:rPr>
              <w:t xml:space="preserve"> </w:t>
            </w:r>
            <w:r>
              <w:t>O.,</w:t>
            </w:r>
            <w:r>
              <w:rPr>
                <w:spacing w:val="36"/>
              </w:rPr>
              <w:t xml:space="preserve"> </w:t>
            </w:r>
            <w:r>
              <w:t>Haydardedeoglu,</w:t>
            </w:r>
            <w:r>
              <w:rPr>
                <w:spacing w:val="36"/>
              </w:rPr>
              <w:t xml:space="preserve"> </w:t>
            </w:r>
            <w:r>
              <w:t>A.</w:t>
            </w:r>
            <w:r>
              <w:rPr>
                <w:spacing w:val="36"/>
              </w:rPr>
              <w:t xml:space="preserve"> </w:t>
            </w:r>
            <w:r>
              <w:t>E.,</w:t>
            </w:r>
            <w:r>
              <w:rPr>
                <w:spacing w:val="37"/>
              </w:rPr>
              <w:t xml:space="preserve"> </w:t>
            </w:r>
            <w:r>
              <w:t>“Elektroegirme:</w:t>
            </w:r>
          </w:p>
          <w:p w14:paraId="3FE9E911" w14:textId="77777777" w:rsidR="00F955E9" w:rsidRDefault="0024392F" w:rsidP="002C4108">
            <w:pPr>
              <w:pStyle w:val="TableParagraph"/>
              <w:spacing w:before="1" w:line="252" w:lineRule="exact"/>
              <w:jc w:val="both"/>
            </w:pPr>
            <w:r>
              <w:t xml:space="preserve">“Sıvıyı  Iplige  Donusturme  Sanatı”  ve  Biyotıp   Eserleri”,   Bilim  </w:t>
            </w:r>
            <w:r>
              <w:rPr>
                <w:spacing w:val="36"/>
              </w:rPr>
              <w:t xml:space="preserve"> </w:t>
            </w:r>
            <w:r>
              <w:t>ve  Teknik,</w:t>
            </w:r>
          </w:p>
          <w:p w14:paraId="0B9F07F2" w14:textId="77777777" w:rsidR="00F955E9" w:rsidRDefault="0024392F" w:rsidP="002C4108">
            <w:pPr>
              <w:pStyle w:val="TableParagraph"/>
              <w:spacing w:line="239" w:lineRule="exact"/>
              <w:jc w:val="both"/>
            </w:pPr>
            <w:r>
              <w:t>46(539), 80-82, October 2012.</w:t>
            </w:r>
          </w:p>
        </w:tc>
      </w:tr>
      <w:tr w:rsidR="00F955E9" w14:paraId="5407608B"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038B3180" w14:textId="1255FCBF" w:rsidR="00F955E9" w:rsidRDefault="003C65F5" w:rsidP="00472098">
            <w:pPr>
              <w:pStyle w:val="TableParagraph"/>
              <w:spacing w:before="119"/>
              <w:ind w:left="107"/>
              <w:rPr>
                <w:b/>
              </w:rPr>
            </w:pPr>
            <w:r>
              <w:rPr>
                <w:b/>
              </w:rPr>
              <w:t>5</w:t>
            </w:r>
            <w:r w:rsidR="00472098">
              <w:rPr>
                <w:b/>
              </w:rPr>
              <w:t>7</w:t>
            </w:r>
          </w:p>
        </w:tc>
        <w:tc>
          <w:tcPr>
            <w:tcW w:w="7826" w:type="dxa"/>
          </w:tcPr>
          <w:p w14:paraId="0DF6BA5E" w14:textId="77777777" w:rsidR="00F955E9" w:rsidRDefault="0024392F" w:rsidP="002C4108">
            <w:pPr>
              <w:pStyle w:val="TableParagraph"/>
              <w:spacing w:line="247" w:lineRule="exact"/>
              <w:jc w:val="both"/>
            </w:pPr>
            <w:r>
              <w:t>Sasmazel Turkoglu, H., Atik, Z., “Biyomalzeme Dunyasında Silikon”, Bilim</w:t>
            </w:r>
            <w:r>
              <w:rPr>
                <w:spacing w:val="60"/>
              </w:rPr>
              <w:t xml:space="preserve"> </w:t>
            </w:r>
            <w:r>
              <w:t>ve</w:t>
            </w:r>
          </w:p>
          <w:p w14:paraId="4D586AD6" w14:textId="77777777" w:rsidR="00F955E9" w:rsidRDefault="0024392F" w:rsidP="002C4108">
            <w:pPr>
              <w:pStyle w:val="TableParagraph"/>
              <w:spacing w:line="239" w:lineRule="exact"/>
              <w:jc w:val="both"/>
            </w:pPr>
            <w:r>
              <w:t>Teknik, 44(515), 55-57, October 2010.</w:t>
            </w:r>
          </w:p>
        </w:tc>
      </w:tr>
      <w:tr w:rsidR="00F955E9" w14:paraId="2B49562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3A0F954E" w14:textId="015E6547" w:rsidR="00F955E9" w:rsidRDefault="003C65F5" w:rsidP="00472098">
            <w:pPr>
              <w:pStyle w:val="TableParagraph"/>
              <w:spacing w:before="119"/>
              <w:ind w:left="107"/>
              <w:rPr>
                <w:b/>
              </w:rPr>
            </w:pPr>
            <w:r>
              <w:rPr>
                <w:b/>
              </w:rPr>
              <w:t>5</w:t>
            </w:r>
            <w:r w:rsidR="00472098">
              <w:rPr>
                <w:b/>
              </w:rPr>
              <w:t>8</w:t>
            </w:r>
          </w:p>
        </w:tc>
        <w:tc>
          <w:tcPr>
            <w:tcW w:w="7826" w:type="dxa"/>
          </w:tcPr>
          <w:p w14:paraId="02DF9EE4" w14:textId="77777777" w:rsidR="00F955E9" w:rsidRDefault="0024392F" w:rsidP="002C4108">
            <w:pPr>
              <w:pStyle w:val="TableParagraph"/>
              <w:spacing w:line="247" w:lineRule="exact"/>
              <w:jc w:val="both"/>
            </w:pPr>
            <w:r>
              <w:t>Sasmazel Turkoglu, H., Ozkan, O., “Plazma Prosesi ve Biyotıp Uygulamaları”,</w:t>
            </w:r>
          </w:p>
          <w:p w14:paraId="57DF443A" w14:textId="77777777" w:rsidR="00F955E9" w:rsidRDefault="0024392F" w:rsidP="002C4108">
            <w:pPr>
              <w:pStyle w:val="TableParagraph"/>
              <w:spacing w:line="239" w:lineRule="exact"/>
              <w:jc w:val="both"/>
            </w:pPr>
            <w:r>
              <w:t>Bilim ve Teknik, 44(515), 52-54, October 2010.</w:t>
            </w:r>
          </w:p>
        </w:tc>
      </w:tr>
      <w:tr w:rsidR="00F955E9" w14:paraId="145964A3"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377A713B" w14:textId="08EAA814" w:rsidR="00F955E9" w:rsidRDefault="003C65F5" w:rsidP="00472098">
            <w:pPr>
              <w:pStyle w:val="TableParagraph"/>
              <w:spacing w:before="119"/>
              <w:ind w:left="107"/>
              <w:rPr>
                <w:b/>
              </w:rPr>
            </w:pPr>
            <w:r>
              <w:rPr>
                <w:b/>
              </w:rPr>
              <w:t>5</w:t>
            </w:r>
            <w:r w:rsidR="00472098">
              <w:rPr>
                <w:b/>
              </w:rPr>
              <w:t>9</w:t>
            </w:r>
          </w:p>
        </w:tc>
        <w:tc>
          <w:tcPr>
            <w:tcW w:w="7826" w:type="dxa"/>
          </w:tcPr>
          <w:p w14:paraId="6F56A937" w14:textId="77777777" w:rsidR="00F955E9" w:rsidRDefault="0024392F" w:rsidP="002C4108">
            <w:pPr>
              <w:pStyle w:val="TableParagraph"/>
              <w:spacing w:line="247" w:lineRule="exact"/>
              <w:jc w:val="both"/>
            </w:pPr>
            <w:r>
              <w:t>Sasmazel Turkoglu, H., “Argentine Tango” Atılım University E-Bulletin, 5(20),</w:t>
            </w:r>
          </w:p>
          <w:p w14:paraId="6AA69971" w14:textId="77777777" w:rsidR="00F955E9" w:rsidRDefault="0024392F" w:rsidP="002C4108">
            <w:pPr>
              <w:pStyle w:val="TableParagraph"/>
              <w:spacing w:line="239" w:lineRule="exact"/>
              <w:jc w:val="both"/>
            </w:pPr>
            <w:r>
              <w:t>ISSN 1306-3472, September 2010.</w:t>
            </w:r>
          </w:p>
        </w:tc>
      </w:tr>
      <w:tr w:rsidR="00F955E9" w14:paraId="151C690D"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102DD30D" w14:textId="5B1486AE" w:rsidR="00F955E9" w:rsidRDefault="00274ED9" w:rsidP="00472098">
            <w:pPr>
              <w:pStyle w:val="TableParagraph"/>
              <w:spacing w:before="121"/>
              <w:ind w:left="0"/>
              <w:rPr>
                <w:b/>
              </w:rPr>
            </w:pPr>
            <w:r>
              <w:rPr>
                <w:b/>
              </w:rPr>
              <w:t xml:space="preserve"> </w:t>
            </w:r>
            <w:r w:rsidR="00D73497">
              <w:rPr>
                <w:b/>
              </w:rPr>
              <w:t xml:space="preserve"> </w:t>
            </w:r>
            <w:r w:rsidR="00472098">
              <w:rPr>
                <w:b/>
              </w:rPr>
              <w:t>60</w:t>
            </w:r>
          </w:p>
        </w:tc>
        <w:tc>
          <w:tcPr>
            <w:tcW w:w="7826" w:type="dxa"/>
          </w:tcPr>
          <w:p w14:paraId="4906634D" w14:textId="77777777" w:rsidR="00F955E9" w:rsidRDefault="0024392F" w:rsidP="002C4108">
            <w:pPr>
              <w:pStyle w:val="TableParagraph"/>
              <w:spacing w:before="1" w:line="252" w:lineRule="exact"/>
              <w:ind w:right="131"/>
              <w:jc w:val="both"/>
            </w:pPr>
            <w:r>
              <w:t>Ayhan, H., Kocum, C., “Instrumental Analysis Laboratory”, Author of chapter 4; Turkoglu, H., 2004 Ankara press, Aydan</w:t>
            </w:r>
            <w:r>
              <w:rPr>
                <w:spacing w:val="-1"/>
              </w:rPr>
              <w:t xml:space="preserve"> </w:t>
            </w:r>
            <w:r>
              <w:t>Pub.</w:t>
            </w:r>
          </w:p>
        </w:tc>
      </w:tr>
      <w:tr w:rsidR="00F955E9" w14:paraId="72C10843"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7DF6D6A9" w14:textId="6641E2B3" w:rsidR="00F955E9" w:rsidRDefault="00472098" w:rsidP="00D73497">
            <w:pPr>
              <w:pStyle w:val="TableParagraph"/>
              <w:spacing w:before="121"/>
              <w:ind w:left="107"/>
              <w:rPr>
                <w:b/>
              </w:rPr>
            </w:pPr>
            <w:r>
              <w:rPr>
                <w:b/>
              </w:rPr>
              <w:t>61</w:t>
            </w:r>
          </w:p>
        </w:tc>
        <w:tc>
          <w:tcPr>
            <w:tcW w:w="7826" w:type="dxa"/>
          </w:tcPr>
          <w:p w14:paraId="0196016B" w14:textId="77777777" w:rsidR="00F955E9" w:rsidRDefault="0024392F" w:rsidP="002C4108">
            <w:pPr>
              <w:pStyle w:val="TableParagraph"/>
              <w:spacing w:before="1" w:line="252" w:lineRule="exact"/>
              <w:ind w:right="94"/>
              <w:jc w:val="both"/>
            </w:pPr>
            <w:r>
              <w:t>Gumusderelioglu, M., Turkoglu, H., “Biosignals and Tissue Engineering”, Bilim ve Teknik, 437, 15, April 2004.</w:t>
            </w:r>
          </w:p>
        </w:tc>
      </w:tr>
      <w:tr w:rsidR="00F955E9" w14:paraId="11DE8045"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26" w:type="dxa"/>
          </w:tcPr>
          <w:p w14:paraId="7266DA7D" w14:textId="6C26511B" w:rsidR="00F955E9" w:rsidRDefault="00472098" w:rsidP="00D73497">
            <w:pPr>
              <w:pStyle w:val="TableParagraph"/>
              <w:spacing w:before="121"/>
              <w:ind w:left="107"/>
              <w:rPr>
                <w:b/>
              </w:rPr>
            </w:pPr>
            <w:r>
              <w:rPr>
                <w:b/>
              </w:rPr>
              <w:t>62</w:t>
            </w:r>
          </w:p>
        </w:tc>
        <w:tc>
          <w:tcPr>
            <w:tcW w:w="7826" w:type="dxa"/>
          </w:tcPr>
          <w:p w14:paraId="6ED8E538" w14:textId="77777777" w:rsidR="00F955E9" w:rsidRDefault="0024392F" w:rsidP="002C4108">
            <w:pPr>
              <w:pStyle w:val="TableParagraph"/>
              <w:spacing w:before="1" w:line="252" w:lineRule="exact"/>
              <w:jc w:val="both"/>
            </w:pPr>
            <w:r>
              <w:t>Gumusderioglu, M., Turkoglu, H., “Animal Cell Technology and Products” Biyotek, 3(17), 13-15, November 2003.</w:t>
            </w:r>
          </w:p>
        </w:tc>
      </w:tr>
      <w:tr w:rsidR="00F955E9" w14:paraId="2C5CF7A4"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26" w:type="dxa"/>
          </w:tcPr>
          <w:p w14:paraId="1FEB9256" w14:textId="17BE9E4F" w:rsidR="00F955E9" w:rsidRDefault="00472098" w:rsidP="00D73497">
            <w:pPr>
              <w:pStyle w:val="TableParagraph"/>
              <w:spacing w:before="121"/>
              <w:ind w:left="107"/>
              <w:rPr>
                <w:b/>
              </w:rPr>
            </w:pPr>
            <w:r>
              <w:rPr>
                <w:b/>
              </w:rPr>
              <w:t>63</w:t>
            </w:r>
          </w:p>
        </w:tc>
        <w:tc>
          <w:tcPr>
            <w:tcW w:w="7826" w:type="dxa"/>
          </w:tcPr>
          <w:p w14:paraId="2B59BAB8" w14:textId="77777777" w:rsidR="00F955E9" w:rsidRDefault="0024392F" w:rsidP="002C4108">
            <w:pPr>
              <w:pStyle w:val="TableParagraph"/>
              <w:spacing w:before="1" w:line="252" w:lineRule="exact"/>
              <w:ind w:right="131"/>
              <w:jc w:val="both"/>
            </w:pPr>
            <w:r>
              <w:t>Gumusderelioglu, M., Turkoglu, H., “Plasma Technology”, Bilim ve Teknik, 426, 90, May 2003.</w:t>
            </w:r>
          </w:p>
        </w:tc>
      </w:tr>
      <w:tr w:rsidR="00F955E9" w14:paraId="432E79F5" w14:textId="77777777" w:rsidTr="00D73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8"/>
        </w:trPr>
        <w:tc>
          <w:tcPr>
            <w:tcW w:w="2126" w:type="dxa"/>
          </w:tcPr>
          <w:p w14:paraId="05951D68" w14:textId="5B73015E" w:rsidR="00F955E9" w:rsidRDefault="00472098" w:rsidP="00D73497">
            <w:pPr>
              <w:pStyle w:val="TableParagraph"/>
              <w:spacing w:before="121"/>
              <w:ind w:left="107"/>
              <w:rPr>
                <w:b/>
              </w:rPr>
            </w:pPr>
            <w:r>
              <w:rPr>
                <w:b/>
              </w:rPr>
              <w:t>64</w:t>
            </w:r>
          </w:p>
        </w:tc>
        <w:tc>
          <w:tcPr>
            <w:tcW w:w="7826" w:type="dxa"/>
          </w:tcPr>
          <w:p w14:paraId="4495D58E" w14:textId="77777777" w:rsidR="00F955E9" w:rsidRDefault="0024392F" w:rsidP="002C4108">
            <w:pPr>
              <w:pStyle w:val="TableParagraph"/>
              <w:tabs>
                <w:tab w:val="left" w:pos="2039"/>
                <w:tab w:val="left" w:pos="2548"/>
                <w:tab w:val="left" w:pos="3674"/>
                <w:tab w:val="left" w:pos="4158"/>
                <w:tab w:val="left" w:pos="4439"/>
                <w:tab w:val="left" w:pos="5082"/>
                <w:tab w:val="left" w:pos="6695"/>
                <w:tab w:val="left" w:pos="7070"/>
              </w:tabs>
              <w:spacing w:before="1" w:line="252" w:lineRule="exact"/>
              <w:ind w:right="95"/>
              <w:jc w:val="both"/>
            </w:pPr>
            <w:r>
              <w:t>Gumusderelioglu,</w:t>
            </w:r>
            <w:r>
              <w:tab/>
              <w:t>M.,</w:t>
            </w:r>
            <w:r>
              <w:tab/>
              <w:t>Turkoglu,</w:t>
            </w:r>
            <w:r>
              <w:tab/>
              <w:t>H.,</w:t>
            </w:r>
            <w:r>
              <w:tab/>
              <w:t>“</w:t>
            </w:r>
            <w:r>
              <w:tab/>
              <w:t>New</w:t>
            </w:r>
            <w:r>
              <w:tab/>
              <w:t>Developments</w:t>
            </w:r>
            <w:r>
              <w:tab/>
              <w:t>in</w:t>
            </w:r>
            <w:r>
              <w:tab/>
            </w:r>
            <w:r>
              <w:rPr>
                <w:spacing w:val="-4"/>
              </w:rPr>
              <w:t xml:space="preserve">Tissue </w:t>
            </w:r>
            <w:r>
              <w:t>Engineering”, Bilim ve Teknik, 72-76, May</w:t>
            </w:r>
            <w:r>
              <w:rPr>
                <w:spacing w:val="-2"/>
              </w:rPr>
              <w:t xml:space="preserve"> </w:t>
            </w:r>
            <w:r>
              <w:t>2000.</w:t>
            </w:r>
          </w:p>
        </w:tc>
      </w:tr>
    </w:tbl>
    <w:p w14:paraId="706DB9FD" w14:textId="77777777" w:rsidR="004A3DA5" w:rsidRDefault="004A3DA5">
      <w:pPr>
        <w:spacing w:before="5"/>
        <w:rPr>
          <w:b/>
          <w:sz w:val="13"/>
        </w:rPr>
      </w:pPr>
    </w:p>
    <w:p w14:paraId="1DA8C1B3" w14:textId="052B3E9D" w:rsidR="004A3DA5" w:rsidRDefault="0024392F" w:rsidP="004A3DA5">
      <w:pPr>
        <w:pStyle w:val="BodyText"/>
        <w:spacing w:before="92"/>
        <w:ind w:left="112"/>
      </w:pPr>
      <w:r>
        <w:t>PROJECTS</w:t>
      </w:r>
    </w:p>
    <w:p w14:paraId="670DB5B8" w14:textId="77777777" w:rsidR="004A3DA5" w:rsidRDefault="004A3DA5" w:rsidP="00725BEB">
      <w:pPr>
        <w:pStyle w:val="BodyText"/>
        <w:ind w:left="113"/>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2D08D9" w14:paraId="27F0C8A1" w14:textId="77777777">
        <w:trPr>
          <w:trHeight w:val="757"/>
        </w:trPr>
        <w:tc>
          <w:tcPr>
            <w:tcW w:w="2126" w:type="dxa"/>
          </w:tcPr>
          <w:p w14:paraId="22569365" w14:textId="34DCEA38" w:rsidR="002D08D9" w:rsidRDefault="00377910">
            <w:pPr>
              <w:pStyle w:val="TableParagraph"/>
              <w:spacing w:before="1"/>
              <w:ind w:left="0"/>
              <w:rPr>
                <w:b/>
              </w:rPr>
            </w:pPr>
            <w:r>
              <w:rPr>
                <w:b/>
              </w:rPr>
              <w:t>1</w:t>
            </w:r>
          </w:p>
        </w:tc>
        <w:tc>
          <w:tcPr>
            <w:tcW w:w="7826" w:type="dxa"/>
          </w:tcPr>
          <w:p w14:paraId="6E615B19" w14:textId="218004E3" w:rsidR="002D08D9" w:rsidRDefault="002D08D9" w:rsidP="002C4108">
            <w:pPr>
              <w:pStyle w:val="TableParagraph"/>
              <w:jc w:val="both"/>
            </w:pPr>
            <w:r w:rsidRPr="002D08D9">
              <w:t xml:space="preserve">Turkoglu Sasmazel, H., </w:t>
            </w:r>
            <w:r w:rsidRPr="00691FBC">
              <w:rPr>
                <w:b/>
              </w:rPr>
              <w:t>(secondary proposer)</w:t>
            </w:r>
            <w:r w:rsidRPr="002D08D9">
              <w:t xml:space="preserve"> PLASMA4CE- Plasma as a green and sustainable technology for Circular Economy, COST Action, Proposal</w:t>
            </w:r>
            <w:r w:rsidR="00691FBC">
              <w:t xml:space="preserve"> Reference OC-2020-1-24872, 2021</w:t>
            </w:r>
            <w:r w:rsidRPr="002D08D9">
              <w:t xml:space="preserve"> (submitted).</w:t>
            </w:r>
          </w:p>
        </w:tc>
      </w:tr>
      <w:tr w:rsidR="002D08D9" w14:paraId="5732BC04" w14:textId="77777777">
        <w:trPr>
          <w:trHeight w:val="757"/>
        </w:trPr>
        <w:tc>
          <w:tcPr>
            <w:tcW w:w="2126" w:type="dxa"/>
          </w:tcPr>
          <w:p w14:paraId="2483640A" w14:textId="1A124847" w:rsidR="002D08D9" w:rsidRDefault="00377910">
            <w:pPr>
              <w:pStyle w:val="TableParagraph"/>
              <w:spacing w:before="1"/>
              <w:ind w:left="0"/>
              <w:rPr>
                <w:b/>
              </w:rPr>
            </w:pPr>
            <w:r>
              <w:rPr>
                <w:b/>
              </w:rPr>
              <w:t>2</w:t>
            </w:r>
          </w:p>
        </w:tc>
        <w:tc>
          <w:tcPr>
            <w:tcW w:w="7826" w:type="dxa"/>
          </w:tcPr>
          <w:p w14:paraId="5FA1A48E" w14:textId="477DE1A3" w:rsidR="002D08D9" w:rsidRDefault="002D08D9" w:rsidP="002C4108">
            <w:pPr>
              <w:pStyle w:val="TableParagraph"/>
              <w:jc w:val="both"/>
            </w:pPr>
            <w:r w:rsidRPr="002D08D9">
              <w:t xml:space="preserve">Turkoglu Sasmazel, H., </w:t>
            </w:r>
            <w:r w:rsidRPr="00691FBC">
              <w:rPr>
                <w:b/>
              </w:rPr>
              <w:t>(secondary proposer)</w:t>
            </w:r>
            <w:r w:rsidRPr="002D08D9">
              <w:t xml:space="preserve"> BIOPLASTFORM- The European Network for transition towards the bio-based society, COST Action, Proposal Reference OC-2019-1-24125,</w:t>
            </w:r>
            <w:r>
              <w:t xml:space="preserve"> </w:t>
            </w:r>
            <w:r w:rsidR="00691FBC">
              <w:t>2021</w:t>
            </w:r>
            <w:r w:rsidRPr="002D08D9">
              <w:t xml:space="preserve"> (submitted).</w:t>
            </w:r>
          </w:p>
        </w:tc>
      </w:tr>
      <w:tr w:rsidR="000B662C" w14:paraId="496DB418" w14:textId="77777777">
        <w:trPr>
          <w:trHeight w:val="757"/>
        </w:trPr>
        <w:tc>
          <w:tcPr>
            <w:tcW w:w="2126" w:type="dxa"/>
          </w:tcPr>
          <w:p w14:paraId="291DB9BB" w14:textId="4A6B8EC7" w:rsidR="000B662C" w:rsidRDefault="00377910">
            <w:pPr>
              <w:pStyle w:val="TableParagraph"/>
              <w:spacing w:before="1"/>
              <w:ind w:left="0"/>
              <w:rPr>
                <w:b/>
              </w:rPr>
            </w:pPr>
            <w:r>
              <w:rPr>
                <w:b/>
              </w:rPr>
              <w:t>3</w:t>
            </w:r>
          </w:p>
        </w:tc>
        <w:tc>
          <w:tcPr>
            <w:tcW w:w="7826" w:type="dxa"/>
          </w:tcPr>
          <w:p w14:paraId="746B0A0E" w14:textId="15E3BEC8" w:rsidR="000B662C" w:rsidRPr="00341F82" w:rsidRDefault="000B662C" w:rsidP="000B662C">
            <w:pPr>
              <w:pStyle w:val="TableParagraph"/>
              <w:jc w:val="both"/>
            </w:pPr>
            <w:r w:rsidRPr="00341F82">
              <w:t xml:space="preserve">Turkoglu Sasmazel, H., </w:t>
            </w:r>
            <w:r w:rsidRPr="00691FBC">
              <w:rPr>
                <w:b/>
              </w:rPr>
              <w:t>(secondary proposer)</w:t>
            </w:r>
            <w:r w:rsidRPr="00341F82">
              <w:t xml:space="preserve"> EcoPolys- Polysacch</w:t>
            </w:r>
            <w:r>
              <w:t xml:space="preserve">arides-based circular economy, </w:t>
            </w:r>
            <w:r w:rsidRPr="00341F82">
              <w:t>COST Action, Proposal</w:t>
            </w:r>
            <w:r w:rsidR="00691FBC">
              <w:t xml:space="preserve"> Reference OC-2019-1-23983, 2021</w:t>
            </w:r>
            <w:r w:rsidRPr="00341F82">
              <w:t xml:space="preserve"> (submitted).</w:t>
            </w:r>
          </w:p>
        </w:tc>
      </w:tr>
      <w:tr w:rsidR="000F6EAF" w14:paraId="7DD9C78E" w14:textId="77777777">
        <w:trPr>
          <w:trHeight w:val="757"/>
        </w:trPr>
        <w:tc>
          <w:tcPr>
            <w:tcW w:w="2126" w:type="dxa"/>
          </w:tcPr>
          <w:p w14:paraId="0C90362F" w14:textId="1B5150F8" w:rsidR="000F6EAF" w:rsidRDefault="00377910">
            <w:pPr>
              <w:pStyle w:val="TableParagraph"/>
              <w:spacing w:before="1"/>
              <w:ind w:left="0"/>
              <w:rPr>
                <w:b/>
              </w:rPr>
            </w:pPr>
            <w:r>
              <w:rPr>
                <w:b/>
              </w:rPr>
              <w:t>4</w:t>
            </w:r>
          </w:p>
        </w:tc>
        <w:tc>
          <w:tcPr>
            <w:tcW w:w="7826" w:type="dxa"/>
          </w:tcPr>
          <w:p w14:paraId="137B5788" w14:textId="56DDACBF" w:rsidR="000F6EAF" w:rsidRPr="000B662C" w:rsidRDefault="000F6EAF" w:rsidP="000F6EAF">
            <w:pPr>
              <w:pStyle w:val="TableParagraph"/>
              <w:jc w:val="both"/>
            </w:pPr>
            <w:r w:rsidRPr="000F6EAF">
              <w:t xml:space="preserve">Turkoglu Sasmazel, H., </w:t>
            </w:r>
            <w:r w:rsidRPr="00691FBC">
              <w:rPr>
                <w:b/>
              </w:rPr>
              <w:t>(secondary proposer)</w:t>
            </w:r>
            <w:r w:rsidRPr="000F6EAF">
              <w:t xml:space="preserve"> GreenPlasChem- Towards a Carbon Neutral Economy: Plasma Chemistry, COST Action, Proposal Reference OC</w:t>
            </w:r>
            <w:r w:rsidR="00691FBC">
              <w:t>-2018-2-23516, 2021</w:t>
            </w:r>
            <w:r w:rsidRPr="000F6EAF">
              <w:t xml:space="preserve"> (</w:t>
            </w:r>
            <w:r>
              <w:t>submitted</w:t>
            </w:r>
            <w:r w:rsidRPr="000F6EAF">
              <w:t>).</w:t>
            </w:r>
          </w:p>
        </w:tc>
      </w:tr>
      <w:tr w:rsidR="00341F82" w14:paraId="34EC380D" w14:textId="77777777">
        <w:trPr>
          <w:trHeight w:val="757"/>
        </w:trPr>
        <w:tc>
          <w:tcPr>
            <w:tcW w:w="2126" w:type="dxa"/>
          </w:tcPr>
          <w:p w14:paraId="09D6419B" w14:textId="199C0A6B" w:rsidR="00341F82" w:rsidRDefault="00377910">
            <w:pPr>
              <w:pStyle w:val="TableParagraph"/>
              <w:spacing w:before="1"/>
              <w:ind w:left="0"/>
              <w:rPr>
                <w:b/>
              </w:rPr>
            </w:pPr>
            <w:r>
              <w:rPr>
                <w:b/>
              </w:rPr>
              <w:t>5</w:t>
            </w:r>
          </w:p>
        </w:tc>
        <w:tc>
          <w:tcPr>
            <w:tcW w:w="7826" w:type="dxa"/>
          </w:tcPr>
          <w:p w14:paraId="7B9F9A37" w14:textId="530F7D20" w:rsidR="00341F82" w:rsidRDefault="000B662C" w:rsidP="00691FBC">
            <w:pPr>
              <w:pStyle w:val="TableParagraph"/>
              <w:jc w:val="both"/>
            </w:pPr>
            <w:r w:rsidRPr="000B662C">
              <w:t xml:space="preserve">Turkoglu Sasmazel, H., </w:t>
            </w:r>
            <w:r w:rsidRPr="00691FBC">
              <w:rPr>
                <w:b/>
              </w:rPr>
              <w:t>(secondary proposer)</w:t>
            </w:r>
            <w:r w:rsidRPr="000B662C">
              <w:t xml:space="preserve"> SELFHEAL- Self-healing polymer materials and coatings for recovering pristine properties and functionalities, COST Action, Proposal Reference OC-2019-1-23881, 20</w:t>
            </w:r>
            <w:r w:rsidR="00691FBC">
              <w:t>21</w:t>
            </w:r>
            <w:r w:rsidRPr="000B662C">
              <w:t xml:space="preserve"> (</w:t>
            </w:r>
            <w:r>
              <w:t>submitted</w:t>
            </w:r>
            <w:r w:rsidRPr="000B662C">
              <w:t>).</w:t>
            </w:r>
          </w:p>
        </w:tc>
      </w:tr>
      <w:tr w:rsidR="00F955E9" w14:paraId="40980EE8" w14:textId="77777777">
        <w:trPr>
          <w:trHeight w:val="757"/>
        </w:trPr>
        <w:tc>
          <w:tcPr>
            <w:tcW w:w="2126" w:type="dxa"/>
          </w:tcPr>
          <w:p w14:paraId="232288D2" w14:textId="77777777" w:rsidR="00F955E9" w:rsidRDefault="00F955E9">
            <w:pPr>
              <w:pStyle w:val="TableParagraph"/>
              <w:spacing w:before="1"/>
              <w:ind w:left="0"/>
              <w:rPr>
                <w:b/>
              </w:rPr>
            </w:pPr>
          </w:p>
          <w:p w14:paraId="7EE793FC" w14:textId="017A1E6B" w:rsidR="00F955E9" w:rsidRDefault="00377910">
            <w:pPr>
              <w:pStyle w:val="TableParagraph"/>
              <w:ind w:left="107"/>
              <w:rPr>
                <w:b/>
              </w:rPr>
            </w:pPr>
            <w:r>
              <w:rPr>
                <w:b/>
              </w:rPr>
              <w:t>6</w:t>
            </w:r>
          </w:p>
        </w:tc>
        <w:tc>
          <w:tcPr>
            <w:tcW w:w="7826" w:type="dxa"/>
          </w:tcPr>
          <w:p w14:paraId="4FCE8383" w14:textId="7A19F39B" w:rsidR="00F955E9" w:rsidRDefault="0024392F" w:rsidP="00691FBC">
            <w:pPr>
              <w:pStyle w:val="TableParagraph"/>
              <w:jc w:val="both"/>
            </w:pPr>
            <w:r>
              <w:t>Turkoglu Sasmazel, H.,</w:t>
            </w:r>
            <w:r w:rsidR="00691FBC">
              <w:t xml:space="preserve"> </w:t>
            </w:r>
            <w:r w:rsidR="00691FBC" w:rsidRPr="00691FBC">
              <w:rPr>
                <w:b/>
              </w:rPr>
              <w:t>(leader),</w:t>
            </w:r>
            <w:r w:rsidR="00691FBC" w:rsidRPr="00691FBC">
              <w:t xml:space="preserve"> </w:t>
            </w:r>
            <w:r>
              <w:t>Development of Electrospun Magnesium</w:t>
            </w:r>
            <w:r w:rsidR="00691FBC">
              <w:t xml:space="preserve"> </w:t>
            </w:r>
            <w:r>
              <w:t>Alloy for Nerve Guidance Conduit Applications, TUBITAK-1001, November 2017 – November 2019.</w:t>
            </w:r>
          </w:p>
        </w:tc>
      </w:tr>
      <w:tr w:rsidR="00F955E9" w14:paraId="291E123D" w14:textId="77777777">
        <w:trPr>
          <w:trHeight w:val="755"/>
        </w:trPr>
        <w:tc>
          <w:tcPr>
            <w:tcW w:w="2126" w:type="dxa"/>
          </w:tcPr>
          <w:p w14:paraId="2480BDB7" w14:textId="77777777" w:rsidR="00F955E9" w:rsidRDefault="00F955E9">
            <w:pPr>
              <w:pStyle w:val="TableParagraph"/>
              <w:spacing w:before="7"/>
              <w:ind w:left="0"/>
              <w:rPr>
                <w:b/>
                <w:sz w:val="21"/>
              </w:rPr>
            </w:pPr>
          </w:p>
          <w:p w14:paraId="79FACA60" w14:textId="685AE5F5" w:rsidR="00F955E9" w:rsidRDefault="00377910">
            <w:pPr>
              <w:pStyle w:val="TableParagraph"/>
              <w:ind w:left="107"/>
              <w:rPr>
                <w:b/>
              </w:rPr>
            </w:pPr>
            <w:r>
              <w:rPr>
                <w:b/>
              </w:rPr>
              <w:t>7</w:t>
            </w:r>
          </w:p>
        </w:tc>
        <w:tc>
          <w:tcPr>
            <w:tcW w:w="7826" w:type="dxa"/>
          </w:tcPr>
          <w:p w14:paraId="2532CE38" w14:textId="11E3AB26" w:rsidR="00F955E9" w:rsidRDefault="0024392F" w:rsidP="00691FBC">
            <w:pPr>
              <w:pStyle w:val="TableParagraph"/>
              <w:spacing w:before="2" w:line="252" w:lineRule="exact"/>
              <w:ind w:right="95"/>
              <w:jc w:val="both"/>
            </w:pPr>
            <w:r>
              <w:t xml:space="preserve">Turkoglu Sasmazel, H., </w:t>
            </w:r>
            <w:r w:rsidR="00691FBC" w:rsidRPr="00691FBC">
              <w:rPr>
                <w:b/>
              </w:rPr>
              <w:t>(leader),</w:t>
            </w:r>
            <w:r w:rsidR="00691FBC" w:rsidRPr="00691FBC">
              <w:t xml:space="preserve"> </w:t>
            </w:r>
            <w:r>
              <w:t>Development Of Antibacterial Antioxidant Composite Electrospun Chitosan Coated Polypropylene Food Packaging Materials, ATU-BAP-B-1415-01, May 2015-December</w:t>
            </w:r>
            <w:r>
              <w:rPr>
                <w:spacing w:val="-5"/>
              </w:rPr>
              <w:t xml:space="preserve"> </w:t>
            </w:r>
            <w:r>
              <w:t>2016.</w:t>
            </w:r>
          </w:p>
        </w:tc>
      </w:tr>
      <w:tr w:rsidR="00F955E9" w14:paraId="4EE9A941" w14:textId="77777777">
        <w:trPr>
          <w:trHeight w:val="1261"/>
        </w:trPr>
        <w:tc>
          <w:tcPr>
            <w:tcW w:w="2126" w:type="dxa"/>
          </w:tcPr>
          <w:p w14:paraId="01AE641D" w14:textId="77777777" w:rsidR="00F955E9" w:rsidRDefault="00F955E9">
            <w:pPr>
              <w:pStyle w:val="TableParagraph"/>
              <w:ind w:left="0"/>
              <w:rPr>
                <w:b/>
                <w:sz w:val="24"/>
              </w:rPr>
            </w:pPr>
          </w:p>
          <w:p w14:paraId="1A43579F" w14:textId="77777777" w:rsidR="00F955E9" w:rsidRDefault="00F955E9">
            <w:pPr>
              <w:pStyle w:val="TableParagraph"/>
              <w:spacing w:before="9"/>
              <w:ind w:left="0"/>
              <w:rPr>
                <w:b/>
                <w:sz w:val="19"/>
              </w:rPr>
            </w:pPr>
          </w:p>
          <w:p w14:paraId="24853340" w14:textId="3DDAA32F" w:rsidR="00F955E9" w:rsidRDefault="00377910">
            <w:pPr>
              <w:pStyle w:val="TableParagraph"/>
              <w:ind w:left="107"/>
              <w:rPr>
                <w:b/>
              </w:rPr>
            </w:pPr>
            <w:r>
              <w:rPr>
                <w:b/>
              </w:rPr>
              <w:t>8</w:t>
            </w:r>
          </w:p>
        </w:tc>
        <w:tc>
          <w:tcPr>
            <w:tcW w:w="7826" w:type="dxa"/>
          </w:tcPr>
          <w:p w14:paraId="250BE97B" w14:textId="0A9AD8EC" w:rsidR="00F955E9" w:rsidRDefault="0024392F" w:rsidP="002C4108">
            <w:pPr>
              <w:pStyle w:val="TableParagraph"/>
              <w:ind w:right="95"/>
              <w:jc w:val="both"/>
            </w:pPr>
            <w:r>
              <w:t>Turkoglu Sasmazel, H.,</w:t>
            </w:r>
            <w:r w:rsidR="00691FBC">
              <w:t xml:space="preserve"> </w:t>
            </w:r>
            <w:r w:rsidR="00691FBC" w:rsidRPr="00691FBC">
              <w:rPr>
                <w:b/>
              </w:rPr>
              <w:t>(leader),</w:t>
            </w:r>
            <w:r w:rsidR="00691FBC">
              <w:t xml:space="preserve"> </w:t>
            </w:r>
            <w:r>
              <w:t>Anti-Bacterial Core-Shell Coaxially Electrospun Composite PCL/Chitosan Wound Healing Materials, TUBITAK-COST Project (2515), Action No: MP 1206, Action Title: Electrospun</w:t>
            </w:r>
            <w:r>
              <w:rPr>
                <w:spacing w:val="13"/>
              </w:rPr>
              <w:t xml:space="preserve"> </w:t>
            </w:r>
            <w:r>
              <w:t>Nano-fibres</w:t>
            </w:r>
            <w:r>
              <w:rPr>
                <w:spacing w:val="12"/>
              </w:rPr>
              <w:t xml:space="preserve"> </w:t>
            </w:r>
            <w:r>
              <w:t>for</w:t>
            </w:r>
            <w:r>
              <w:rPr>
                <w:spacing w:val="17"/>
              </w:rPr>
              <w:t xml:space="preserve"> </w:t>
            </w:r>
            <w:r>
              <w:t>Bio</w:t>
            </w:r>
            <w:r>
              <w:rPr>
                <w:spacing w:val="14"/>
              </w:rPr>
              <w:t xml:space="preserve"> </w:t>
            </w:r>
            <w:r>
              <w:t>Inspired</w:t>
            </w:r>
            <w:r>
              <w:rPr>
                <w:spacing w:val="13"/>
              </w:rPr>
              <w:t xml:space="preserve"> </w:t>
            </w:r>
            <w:r>
              <w:t>Composite</w:t>
            </w:r>
            <w:r>
              <w:rPr>
                <w:spacing w:val="17"/>
              </w:rPr>
              <w:t xml:space="preserve"> </w:t>
            </w:r>
            <w:r>
              <w:t>Materials</w:t>
            </w:r>
            <w:r>
              <w:rPr>
                <w:spacing w:val="16"/>
              </w:rPr>
              <w:t xml:space="preserve"> </w:t>
            </w:r>
            <w:r>
              <w:t>and</w:t>
            </w:r>
            <w:r>
              <w:rPr>
                <w:spacing w:val="13"/>
              </w:rPr>
              <w:t xml:space="preserve"> </w:t>
            </w:r>
            <w:r>
              <w:t>Innovative</w:t>
            </w:r>
          </w:p>
          <w:p w14:paraId="5508D53F" w14:textId="77777777" w:rsidR="00F955E9" w:rsidRDefault="0024392F" w:rsidP="002C4108">
            <w:pPr>
              <w:pStyle w:val="TableParagraph"/>
              <w:spacing w:line="232" w:lineRule="exact"/>
              <w:jc w:val="both"/>
            </w:pPr>
            <w:r>
              <w:t>Industrial Applications, February 2015-February 2017.</w:t>
            </w:r>
          </w:p>
        </w:tc>
      </w:tr>
      <w:tr w:rsidR="00F955E9" w14:paraId="2309E84A" w14:textId="77777777">
        <w:trPr>
          <w:trHeight w:val="757"/>
        </w:trPr>
        <w:tc>
          <w:tcPr>
            <w:tcW w:w="2126" w:type="dxa"/>
          </w:tcPr>
          <w:p w14:paraId="750EF482" w14:textId="77777777" w:rsidR="00F955E9" w:rsidRDefault="00F955E9">
            <w:pPr>
              <w:pStyle w:val="TableParagraph"/>
              <w:spacing w:before="1"/>
              <w:ind w:left="0"/>
              <w:rPr>
                <w:b/>
              </w:rPr>
            </w:pPr>
          </w:p>
          <w:p w14:paraId="59C70D85" w14:textId="7BA1FB6E" w:rsidR="00F955E9" w:rsidRDefault="00377910">
            <w:pPr>
              <w:pStyle w:val="TableParagraph"/>
              <w:ind w:left="107"/>
              <w:rPr>
                <w:b/>
              </w:rPr>
            </w:pPr>
            <w:r>
              <w:rPr>
                <w:b/>
              </w:rPr>
              <w:t>9</w:t>
            </w:r>
          </w:p>
        </w:tc>
        <w:tc>
          <w:tcPr>
            <w:tcW w:w="7826" w:type="dxa"/>
          </w:tcPr>
          <w:p w14:paraId="7AB5945F" w14:textId="042FC9E5" w:rsidR="00F955E9" w:rsidRDefault="0024392F" w:rsidP="00691FBC">
            <w:pPr>
              <w:pStyle w:val="TableParagraph"/>
              <w:jc w:val="both"/>
            </w:pPr>
            <w:proofErr w:type="gramStart"/>
            <w:r>
              <w:t>Turkoglu  Sasmazel</w:t>
            </w:r>
            <w:proofErr w:type="gramEnd"/>
            <w:r>
              <w:t xml:space="preserve">,  H.,  </w:t>
            </w:r>
            <w:r w:rsidR="00691FBC" w:rsidRPr="00691FBC">
              <w:rPr>
                <w:b/>
              </w:rPr>
              <w:t>(leader),</w:t>
            </w:r>
            <w:r w:rsidR="00691FBC" w:rsidRPr="00691FBC">
              <w:t xml:space="preserve"> </w:t>
            </w:r>
            <w:r>
              <w:t xml:space="preserve"> Mevcut  Altyapı  İle</w:t>
            </w:r>
            <w:r>
              <w:rPr>
                <w:spacing w:val="41"/>
              </w:rPr>
              <w:t xml:space="preserve"> </w:t>
            </w:r>
            <w:r>
              <w:t>Polimer-Seramik Taban Mazlemelerinin Geliştirilmesi Ve Temel RF Bileşen Tasarımı- Deneysel Geliştirme, ATÜ-LAP-C-1415-01, December 2014-September</w:t>
            </w:r>
            <w:r>
              <w:rPr>
                <w:spacing w:val="-34"/>
              </w:rPr>
              <w:t xml:space="preserve"> </w:t>
            </w:r>
            <w:r>
              <w:t>2015.</w:t>
            </w:r>
          </w:p>
        </w:tc>
      </w:tr>
      <w:tr w:rsidR="00F955E9" w14:paraId="776E5ABE" w14:textId="77777777">
        <w:trPr>
          <w:trHeight w:val="1261"/>
        </w:trPr>
        <w:tc>
          <w:tcPr>
            <w:tcW w:w="2126" w:type="dxa"/>
          </w:tcPr>
          <w:p w14:paraId="4E212863" w14:textId="77777777" w:rsidR="00F955E9" w:rsidRDefault="00F955E9">
            <w:pPr>
              <w:pStyle w:val="TableParagraph"/>
              <w:ind w:left="0"/>
              <w:rPr>
                <w:b/>
                <w:sz w:val="24"/>
              </w:rPr>
            </w:pPr>
          </w:p>
          <w:p w14:paraId="69173F12" w14:textId="77777777" w:rsidR="00F955E9" w:rsidRDefault="00F955E9">
            <w:pPr>
              <w:pStyle w:val="TableParagraph"/>
              <w:spacing w:before="6"/>
              <w:ind w:left="0"/>
              <w:rPr>
                <w:b/>
                <w:sz w:val="19"/>
              </w:rPr>
            </w:pPr>
          </w:p>
          <w:p w14:paraId="3BDB7EF7" w14:textId="44912647" w:rsidR="00F955E9" w:rsidRDefault="00377910">
            <w:pPr>
              <w:pStyle w:val="TableParagraph"/>
              <w:spacing w:before="1"/>
              <w:ind w:left="107"/>
              <w:rPr>
                <w:b/>
              </w:rPr>
            </w:pPr>
            <w:r>
              <w:rPr>
                <w:b/>
              </w:rPr>
              <w:t>10</w:t>
            </w:r>
          </w:p>
        </w:tc>
        <w:tc>
          <w:tcPr>
            <w:tcW w:w="7826" w:type="dxa"/>
          </w:tcPr>
          <w:p w14:paraId="6DEEA64A" w14:textId="423439F9" w:rsidR="00F955E9" w:rsidRDefault="0024392F" w:rsidP="00691FBC">
            <w:pPr>
              <w:pStyle w:val="TableParagraph"/>
              <w:ind w:right="93"/>
              <w:jc w:val="both"/>
            </w:pPr>
            <w:r>
              <w:t xml:space="preserve">Turkoglu Sasmazel, H., </w:t>
            </w:r>
            <w:r w:rsidR="00691FBC" w:rsidRPr="00691FBC">
              <w:rPr>
                <w:b/>
              </w:rPr>
              <w:t>(leader),</w:t>
            </w:r>
            <w:r>
              <w:t xml:space="preserve"> Atmospheric Pressure Plasma Modification and In Vitro Cell Culture Applications of Layer by Layer, Hybrid PCL/Chitosan/PCL Biomaterials/Tissue Scaffolds, TUBITAK-COST Project (2515), Action No: MP 1101, Action Title: Biomedical Applications of</w:t>
            </w:r>
            <w:r w:rsidR="00691FBC">
              <w:t xml:space="preserve"> </w:t>
            </w:r>
            <w:r>
              <w:t>Atmospheric Pressure Plasma Technology, August 2012-October 2014.</w:t>
            </w:r>
          </w:p>
        </w:tc>
      </w:tr>
      <w:tr w:rsidR="00F955E9" w14:paraId="4E8CC8DB" w14:textId="77777777">
        <w:trPr>
          <w:trHeight w:val="757"/>
        </w:trPr>
        <w:tc>
          <w:tcPr>
            <w:tcW w:w="2126" w:type="dxa"/>
          </w:tcPr>
          <w:p w14:paraId="5F9C2096" w14:textId="77777777" w:rsidR="00F955E9" w:rsidRDefault="00F955E9">
            <w:pPr>
              <w:pStyle w:val="TableParagraph"/>
              <w:spacing w:before="10"/>
              <w:ind w:left="0"/>
              <w:rPr>
                <w:b/>
                <w:sz w:val="21"/>
              </w:rPr>
            </w:pPr>
          </w:p>
          <w:p w14:paraId="039AF42F" w14:textId="48F56F60" w:rsidR="00F955E9" w:rsidRDefault="00377910">
            <w:pPr>
              <w:pStyle w:val="TableParagraph"/>
              <w:ind w:left="107"/>
              <w:rPr>
                <w:b/>
              </w:rPr>
            </w:pPr>
            <w:r>
              <w:rPr>
                <w:b/>
              </w:rPr>
              <w:t>11</w:t>
            </w:r>
          </w:p>
        </w:tc>
        <w:tc>
          <w:tcPr>
            <w:tcW w:w="7826" w:type="dxa"/>
          </w:tcPr>
          <w:p w14:paraId="28BF50D5" w14:textId="6472EDE9" w:rsidR="00F955E9" w:rsidRDefault="0024392F" w:rsidP="00691FBC">
            <w:pPr>
              <w:pStyle w:val="TableParagraph"/>
              <w:spacing w:line="252" w:lineRule="exact"/>
              <w:jc w:val="both"/>
            </w:pPr>
            <w:r>
              <w:t xml:space="preserve">Turkoglu Sasmazel, H., </w:t>
            </w:r>
            <w:r w:rsidR="00691FBC" w:rsidRPr="00691FBC">
              <w:rPr>
                <w:b/>
              </w:rPr>
              <w:t>(leader),</w:t>
            </w:r>
            <w:r w:rsidR="00691FBC">
              <w:t xml:space="preserve"> </w:t>
            </w:r>
            <w:r>
              <w:t>Polymer/Composite Biomaterials Biocompatibility</w:t>
            </w:r>
            <w:r w:rsidR="00691FBC">
              <w:t xml:space="preserve"> </w:t>
            </w:r>
            <w:r>
              <w:t>Research Laboratory, Atılım University ALP Programme, ATU-ALP-1011-03, January 2011-February 2014.</w:t>
            </w:r>
          </w:p>
        </w:tc>
      </w:tr>
      <w:tr w:rsidR="00F955E9" w14:paraId="7C795A48" w14:textId="77777777">
        <w:trPr>
          <w:trHeight w:val="754"/>
        </w:trPr>
        <w:tc>
          <w:tcPr>
            <w:tcW w:w="2126" w:type="dxa"/>
          </w:tcPr>
          <w:p w14:paraId="0A024C5C" w14:textId="77777777" w:rsidR="00F955E9" w:rsidRDefault="00F955E9">
            <w:pPr>
              <w:pStyle w:val="TableParagraph"/>
              <w:spacing w:before="8"/>
              <w:ind w:left="0"/>
              <w:rPr>
                <w:b/>
                <w:sz w:val="21"/>
              </w:rPr>
            </w:pPr>
          </w:p>
          <w:p w14:paraId="15380DE3" w14:textId="4CE1028A" w:rsidR="00F955E9" w:rsidRDefault="00377910">
            <w:pPr>
              <w:pStyle w:val="TableParagraph"/>
              <w:ind w:left="107"/>
              <w:rPr>
                <w:b/>
              </w:rPr>
            </w:pPr>
            <w:r>
              <w:rPr>
                <w:b/>
              </w:rPr>
              <w:t>12</w:t>
            </w:r>
          </w:p>
        </w:tc>
        <w:tc>
          <w:tcPr>
            <w:tcW w:w="7826" w:type="dxa"/>
          </w:tcPr>
          <w:p w14:paraId="286D1989" w14:textId="1DB544FD" w:rsidR="00F955E9" w:rsidRDefault="0024392F" w:rsidP="00691FBC">
            <w:pPr>
              <w:pStyle w:val="TableParagraph"/>
              <w:spacing w:line="248" w:lineRule="exact"/>
              <w:jc w:val="both"/>
            </w:pPr>
            <w:r>
              <w:t>Park, J., Turkoglu Sasmazel, H., Ozturk, A., Biskin, E., Kapusuz, D.,</w:t>
            </w:r>
            <w:r w:rsidR="00691FBC">
              <w:t xml:space="preserve"> </w:t>
            </w:r>
            <w:r>
              <w:t>Development of Photocatalytic and Nanofıber-Reinforced Dental Composites, TUBITAK-1001, September 2010 started, November 2012 completed.</w:t>
            </w:r>
          </w:p>
        </w:tc>
      </w:tr>
      <w:tr w:rsidR="00F955E9" w14:paraId="1638E6BB" w14:textId="77777777">
        <w:trPr>
          <w:trHeight w:val="755"/>
        </w:trPr>
        <w:tc>
          <w:tcPr>
            <w:tcW w:w="2126" w:type="dxa"/>
          </w:tcPr>
          <w:p w14:paraId="5689813A" w14:textId="77777777" w:rsidR="00F955E9" w:rsidRDefault="00F955E9">
            <w:pPr>
              <w:pStyle w:val="TableParagraph"/>
              <w:spacing w:before="7"/>
              <w:ind w:left="0"/>
              <w:rPr>
                <w:b/>
                <w:sz w:val="21"/>
              </w:rPr>
            </w:pPr>
          </w:p>
          <w:p w14:paraId="742F7EAF" w14:textId="68B16916" w:rsidR="00F955E9" w:rsidRDefault="00377910">
            <w:pPr>
              <w:pStyle w:val="TableParagraph"/>
              <w:spacing w:before="1"/>
              <w:ind w:left="107"/>
              <w:rPr>
                <w:b/>
              </w:rPr>
            </w:pPr>
            <w:r>
              <w:rPr>
                <w:b/>
              </w:rPr>
              <w:t>13</w:t>
            </w:r>
          </w:p>
        </w:tc>
        <w:tc>
          <w:tcPr>
            <w:tcW w:w="7826" w:type="dxa"/>
          </w:tcPr>
          <w:p w14:paraId="5D1C0000" w14:textId="0DD914EA" w:rsidR="00F955E9" w:rsidRDefault="0024392F" w:rsidP="00691FBC">
            <w:pPr>
              <w:pStyle w:val="TableParagraph"/>
              <w:spacing w:before="2" w:line="252" w:lineRule="exact"/>
              <w:ind w:right="95"/>
              <w:jc w:val="both"/>
            </w:pPr>
            <w:r>
              <w:t xml:space="preserve">Turkoglu Sasmazel, H., </w:t>
            </w:r>
            <w:r w:rsidR="00691FBC" w:rsidRPr="00691FBC">
              <w:rPr>
                <w:b/>
              </w:rPr>
              <w:t>(leader),</w:t>
            </w:r>
            <w:r w:rsidR="00691FBC" w:rsidRPr="00691FBC">
              <w:t xml:space="preserve"> </w:t>
            </w:r>
            <w:r>
              <w:t>Production of Microporous/Bioactive Silicone Implants/Prosthetics for Soft and Cartilage Tissue Repair/Reconstruction, TUBITAK-1001, November 2009 started, January 2012 completed.</w:t>
            </w:r>
          </w:p>
        </w:tc>
      </w:tr>
      <w:tr w:rsidR="00F955E9" w14:paraId="7BCE78F4" w14:textId="77777777">
        <w:trPr>
          <w:trHeight w:val="1010"/>
        </w:trPr>
        <w:tc>
          <w:tcPr>
            <w:tcW w:w="2126" w:type="dxa"/>
          </w:tcPr>
          <w:p w14:paraId="1FF84889" w14:textId="77777777" w:rsidR="00F955E9" w:rsidRDefault="00F955E9" w:rsidP="002C4108">
            <w:pPr>
              <w:pStyle w:val="TableParagraph"/>
              <w:spacing w:before="8"/>
              <w:ind w:left="0"/>
              <w:jc w:val="both"/>
              <w:rPr>
                <w:b/>
                <w:sz w:val="32"/>
              </w:rPr>
            </w:pPr>
          </w:p>
          <w:p w14:paraId="130376E1" w14:textId="5BD9CDB8" w:rsidR="00F955E9" w:rsidRDefault="00377910" w:rsidP="002C4108">
            <w:pPr>
              <w:pStyle w:val="TableParagraph"/>
              <w:ind w:left="107"/>
              <w:jc w:val="both"/>
              <w:rPr>
                <w:b/>
              </w:rPr>
            </w:pPr>
            <w:r>
              <w:rPr>
                <w:b/>
              </w:rPr>
              <w:t>14</w:t>
            </w:r>
          </w:p>
        </w:tc>
        <w:tc>
          <w:tcPr>
            <w:tcW w:w="7826" w:type="dxa"/>
          </w:tcPr>
          <w:p w14:paraId="66D45BB1" w14:textId="0C82CD34" w:rsidR="00F955E9" w:rsidRDefault="0024392F" w:rsidP="00691FBC">
            <w:pPr>
              <w:pStyle w:val="TableParagraph"/>
              <w:ind w:right="94"/>
              <w:jc w:val="both"/>
            </w:pPr>
            <w:r>
              <w:t xml:space="preserve">Turkoglu Sasmazel, H., </w:t>
            </w:r>
            <w:r w:rsidR="00691FBC" w:rsidRPr="00691FBC">
              <w:rPr>
                <w:b/>
              </w:rPr>
              <w:t>(leader),</w:t>
            </w:r>
            <w:r w:rsidR="00691FBC" w:rsidRPr="00691FBC">
              <w:t xml:space="preserve"> </w:t>
            </w:r>
            <w:r>
              <w:t>Production of Hybrid Chitosan/PCL Scaffolds by Electrospinning Technique and Their Cell Culture Applications, TUBA-Loreal- UNESCO Project, (Young Women in Science Award), February 2009</w:t>
            </w:r>
            <w:r>
              <w:rPr>
                <w:spacing w:val="59"/>
              </w:rPr>
              <w:t xml:space="preserve"> </w:t>
            </w:r>
            <w:r>
              <w:t>started,</w:t>
            </w:r>
            <w:r w:rsidR="00691FBC">
              <w:t xml:space="preserve"> </w:t>
            </w:r>
            <w:r>
              <w:t>May 2010 completed.</w:t>
            </w:r>
          </w:p>
        </w:tc>
      </w:tr>
      <w:tr w:rsidR="00F955E9" w14:paraId="532FE1C7" w14:textId="77777777">
        <w:trPr>
          <w:trHeight w:val="757"/>
        </w:trPr>
        <w:tc>
          <w:tcPr>
            <w:tcW w:w="2126" w:type="dxa"/>
          </w:tcPr>
          <w:p w14:paraId="3B0318CF" w14:textId="77777777" w:rsidR="00F955E9" w:rsidRDefault="00F955E9" w:rsidP="002C4108">
            <w:pPr>
              <w:pStyle w:val="TableParagraph"/>
              <w:spacing w:before="10"/>
              <w:ind w:left="0"/>
              <w:jc w:val="both"/>
              <w:rPr>
                <w:b/>
                <w:sz w:val="21"/>
              </w:rPr>
            </w:pPr>
          </w:p>
          <w:p w14:paraId="00DB93E5" w14:textId="59A314EE" w:rsidR="00F955E9" w:rsidRDefault="0024392F" w:rsidP="00377910">
            <w:pPr>
              <w:pStyle w:val="TableParagraph"/>
              <w:ind w:left="107"/>
              <w:jc w:val="both"/>
              <w:rPr>
                <w:b/>
              </w:rPr>
            </w:pPr>
            <w:r>
              <w:rPr>
                <w:b/>
              </w:rPr>
              <w:t>1</w:t>
            </w:r>
            <w:r w:rsidR="00377910">
              <w:rPr>
                <w:b/>
              </w:rPr>
              <w:t>5</w:t>
            </w:r>
          </w:p>
        </w:tc>
        <w:tc>
          <w:tcPr>
            <w:tcW w:w="7826" w:type="dxa"/>
          </w:tcPr>
          <w:p w14:paraId="02C571BE" w14:textId="77777777" w:rsidR="00F955E9" w:rsidRDefault="0024392F" w:rsidP="002C4108">
            <w:pPr>
              <w:pStyle w:val="TableParagraph"/>
              <w:spacing w:line="252" w:lineRule="exact"/>
              <w:jc w:val="both"/>
            </w:pPr>
            <w:r>
              <w:t>Tumer, A., Tas, C., Gurpınar, A., Turkoglu H., “Mouse Embriyonic Stem Cells</w:t>
            </w:r>
          </w:p>
          <w:p w14:paraId="6BA92651" w14:textId="77777777" w:rsidR="00F955E9" w:rsidRDefault="0024392F" w:rsidP="002C4108">
            <w:pPr>
              <w:pStyle w:val="TableParagraph"/>
              <w:tabs>
                <w:tab w:val="left" w:pos="1658"/>
                <w:tab w:val="left" w:pos="2428"/>
                <w:tab w:val="left" w:pos="3529"/>
                <w:tab w:val="left" w:pos="5262"/>
                <w:tab w:val="left" w:pos="6752"/>
              </w:tabs>
              <w:spacing w:before="2" w:line="254" w:lineRule="exact"/>
              <w:ind w:right="95"/>
              <w:jc w:val="both"/>
            </w:pPr>
            <w:r>
              <w:t>Cultivation</w:t>
            </w:r>
            <w:r>
              <w:tab/>
              <w:t>on</w:t>
            </w:r>
            <w:r>
              <w:tab/>
              <w:t>Three</w:t>
            </w:r>
            <w:r>
              <w:tab/>
              <w:t>Dimensional</w:t>
            </w:r>
            <w:r>
              <w:tab/>
              <w:t>Polymeric</w:t>
            </w:r>
            <w:r>
              <w:tab/>
            </w:r>
            <w:r>
              <w:rPr>
                <w:spacing w:val="-3"/>
              </w:rPr>
              <w:t xml:space="preserve">Matrices”, </w:t>
            </w:r>
            <w:r>
              <w:t>0102601001/Hacettepe University Research Fund Project 2003,</w:t>
            </w:r>
            <w:r>
              <w:rPr>
                <w:spacing w:val="-15"/>
              </w:rPr>
              <w:t xml:space="preserve"> </w:t>
            </w:r>
            <w:r>
              <w:t>Ankara.</w:t>
            </w:r>
          </w:p>
        </w:tc>
      </w:tr>
      <w:tr w:rsidR="00F955E9" w14:paraId="55BE6CE5" w14:textId="77777777">
        <w:trPr>
          <w:trHeight w:val="753"/>
        </w:trPr>
        <w:tc>
          <w:tcPr>
            <w:tcW w:w="2126" w:type="dxa"/>
          </w:tcPr>
          <w:p w14:paraId="6EF5739F" w14:textId="77777777" w:rsidR="00F955E9" w:rsidRDefault="00F955E9" w:rsidP="002C4108">
            <w:pPr>
              <w:pStyle w:val="TableParagraph"/>
              <w:spacing w:before="6"/>
              <w:ind w:left="0"/>
              <w:jc w:val="both"/>
              <w:rPr>
                <w:b/>
                <w:sz w:val="21"/>
              </w:rPr>
            </w:pPr>
          </w:p>
          <w:p w14:paraId="59617CEB" w14:textId="6407ADA8" w:rsidR="00F955E9" w:rsidRDefault="0024392F" w:rsidP="00377910">
            <w:pPr>
              <w:pStyle w:val="TableParagraph"/>
              <w:ind w:left="107"/>
              <w:jc w:val="both"/>
              <w:rPr>
                <w:b/>
              </w:rPr>
            </w:pPr>
            <w:r>
              <w:rPr>
                <w:b/>
              </w:rPr>
              <w:t>1</w:t>
            </w:r>
            <w:r w:rsidR="00377910">
              <w:rPr>
                <w:b/>
              </w:rPr>
              <w:t>6</w:t>
            </w:r>
          </w:p>
        </w:tc>
        <w:tc>
          <w:tcPr>
            <w:tcW w:w="7826" w:type="dxa"/>
          </w:tcPr>
          <w:p w14:paraId="0C021B6A" w14:textId="77777777" w:rsidR="00F955E9" w:rsidRDefault="0024392F" w:rsidP="002C4108">
            <w:pPr>
              <w:pStyle w:val="TableParagraph"/>
              <w:jc w:val="both"/>
            </w:pPr>
            <w:r>
              <w:t>Gumusderelioglu, M., Imren, D., Turkoglu H., “Dextran-Based Colon-Specific Drug Delivery System: Effect of Biodegradation and pH-sensitivity on the BSA</w:t>
            </w:r>
          </w:p>
          <w:p w14:paraId="47E27565" w14:textId="77777777" w:rsidR="00F955E9" w:rsidRDefault="0024392F" w:rsidP="002C4108">
            <w:pPr>
              <w:pStyle w:val="TableParagraph"/>
              <w:spacing w:line="232" w:lineRule="exact"/>
              <w:jc w:val="both"/>
            </w:pPr>
            <w:proofErr w:type="gramStart"/>
            <w:r>
              <w:t>and</w:t>
            </w:r>
            <w:proofErr w:type="gramEnd"/>
            <w:r>
              <w:t xml:space="preserve"> IgG Release Kinetics”, MİSAG-247/TUBITAK Project, 2003, Ankara.</w:t>
            </w:r>
          </w:p>
        </w:tc>
      </w:tr>
      <w:tr w:rsidR="00F955E9" w14:paraId="34ADC66C" w14:textId="77777777">
        <w:trPr>
          <w:trHeight w:val="1012"/>
        </w:trPr>
        <w:tc>
          <w:tcPr>
            <w:tcW w:w="2126" w:type="dxa"/>
          </w:tcPr>
          <w:p w14:paraId="056478CB" w14:textId="77777777" w:rsidR="00F955E9" w:rsidRDefault="00F955E9" w:rsidP="002C4108">
            <w:pPr>
              <w:pStyle w:val="TableParagraph"/>
              <w:spacing w:before="1"/>
              <w:ind w:left="0"/>
              <w:jc w:val="both"/>
              <w:rPr>
                <w:b/>
                <w:sz w:val="33"/>
              </w:rPr>
            </w:pPr>
          </w:p>
          <w:p w14:paraId="7A7AB0ED" w14:textId="68CF8F92" w:rsidR="00F955E9" w:rsidRDefault="0024392F" w:rsidP="00377910">
            <w:pPr>
              <w:pStyle w:val="TableParagraph"/>
              <w:spacing w:before="1"/>
              <w:ind w:left="107"/>
              <w:jc w:val="both"/>
              <w:rPr>
                <w:b/>
              </w:rPr>
            </w:pPr>
            <w:r>
              <w:rPr>
                <w:b/>
              </w:rPr>
              <w:t>1</w:t>
            </w:r>
            <w:r w:rsidR="00377910">
              <w:rPr>
                <w:b/>
              </w:rPr>
              <w:t>7</w:t>
            </w:r>
          </w:p>
        </w:tc>
        <w:tc>
          <w:tcPr>
            <w:tcW w:w="7826" w:type="dxa"/>
          </w:tcPr>
          <w:p w14:paraId="4FE2623E" w14:textId="77777777" w:rsidR="00F955E9" w:rsidRDefault="0024392F" w:rsidP="002C4108">
            <w:pPr>
              <w:pStyle w:val="TableParagraph"/>
              <w:ind w:right="93"/>
              <w:jc w:val="both"/>
            </w:pPr>
            <w:r>
              <w:t>Gumusderelioglu, M., Aslankaraoglu, E., Turkoglu, H., Karakecili, A., Imren, D., “Development Of Serum-Free Cultures For Monoclonal Antibody Production In Fed-Batch Reactors”, 0201602005/Hacettepe University</w:t>
            </w:r>
          </w:p>
          <w:p w14:paraId="3ADFBEF6" w14:textId="77777777" w:rsidR="00F955E9" w:rsidRDefault="0024392F" w:rsidP="002C4108">
            <w:pPr>
              <w:pStyle w:val="TableParagraph"/>
              <w:spacing w:before="1" w:line="232" w:lineRule="exact"/>
              <w:jc w:val="both"/>
            </w:pPr>
            <w:r>
              <w:t>Research Fund Project, 2002, Ankara.</w:t>
            </w:r>
          </w:p>
        </w:tc>
      </w:tr>
      <w:tr w:rsidR="00F955E9" w14:paraId="114F3091" w14:textId="77777777">
        <w:trPr>
          <w:trHeight w:val="760"/>
        </w:trPr>
        <w:tc>
          <w:tcPr>
            <w:tcW w:w="2126" w:type="dxa"/>
          </w:tcPr>
          <w:p w14:paraId="1DBCDE94" w14:textId="4E1733A6" w:rsidR="00F955E9" w:rsidRDefault="00274ED9" w:rsidP="002C4108">
            <w:pPr>
              <w:pStyle w:val="TableParagraph"/>
              <w:ind w:left="0"/>
              <w:jc w:val="both"/>
              <w:rPr>
                <w:b/>
              </w:rPr>
            </w:pPr>
            <w:r>
              <w:rPr>
                <w:b/>
              </w:rPr>
              <w:t xml:space="preserve"> </w:t>
            </w:r>
            <w:r w:rsidR="00377910">
              <w:rPr>
                <w:b/>
              </w:rPr>
              <w:t xml:space="preserve"> 18</w:t>
            </w:r>
          </w:p>
        </w:tc>
        <w:tc>
          <w:tcPr>
            <w:tcW w:w="7826" w:type="dxa"/>
          </w:tcPr>
          <w:p w14:paraId="71B3945A" w14:textId="77777777" w:rsidR="00F955E9" w:rsidRDefault="0024392F" w:rsidP="002C4108">
            <w:pPr>
              <w:pStyle w:val="TableParagraph"/>
              <w:spacing w:before="1" w:line="252" w:lineRule="exact"/>
              <w:ind w:right="91"/>
              <w:jc w:val="both"/>
            </w:pPr>
            <w:r>
              <w:t>Gumusderelioglu, M., Turkoglu, H., “Investigation Of Cell Growth On NWPF Disks Modified By Growth Hormones" 0002602006/Hacettepe University Research Fund Project, 2001, Ankara.</w:t>
            </w:r>
          </w:p>
        </w:tc>
      </w:tr>
      <w:tr w:rsidR="00F955E9" w14:paraId="7946AFA4" w14:textId="77777777">
        <w:trPr>
          <w:trHeight w:val="757"/>
        </w:trPr>
        <w:tc>
          <w:tcPr>
            <w:tcW w:w="2126" w:type="dxa"/>
          </w:tcPr>
          <w:p w14:paraId="2606E57F" w14:textId="77777777" w:rsidR="00F955E9" w:rsidRDefault="00F955E9" w:rsidP="002C4108">
            <w:pPr>
              <w:pStyle w:val="TableParagraph"/>
              <w:spacing w:before="4"/>
              <w:ind w:left="0"/>
              <w:jc w:val="both"/>
              <w:rPr>
                <w:b/>
                <w:sz w:val="21"/>
              </w:rPr>
            </w:pPr>
          </w:p>
          <w:p w14:paraId="719F032A" w14:textId="77BDA476" w:rsidR="00F955E9" w:rsidRDefault="00377910" w:rsidP="002C4108">
            <w:pPr>
              <w:pStyle w:val="TableParagraph"/>
              <w:ind w:left="107"/>
              <w:jc w:val="both"/>
              <w:rPr>
                <w:b/>
              </w:rPr>
            </w:pPr>
            <w:r>
              <w:rPr>
                <w:b/>
              </w:rPr>
              <w:t>19</w:t>
            </w:r>
          </w:p>
        </w:tc>
        <w:tc>
          <w:tcPr>
            <w:tcW w:w="7826" w:type="dxa"/>
          </w:tcPr>
          <w:p w14:paraId="7C494DC7" w14:textId="77777777" w:rsidR="00F955E9" w:rsidRDefault="0024392F" w:rsidP="002C4108">
            <w:pPr>
              <w:pStyle w:val="TableParagraph"/>
              <w:tabs>
                <w:tab w:val="left" w:pos="1360"/>
                <w:tab w:val="left" w:pos="1879"/>
                <w:tab w:val="left" w:pos="3558"/>
                <w:tab w:val="left" w:pos="4048"/>
                <w:tab w:val="left" w:pos="5190"/>
                <w:tab w:val="left" w:pos="5697"/>
                <w:tab w:val="left" w:pos="7485"/>
              </w:tabs>
              <w:ind w:right="93"/>
              <w:jc w:val="both"/>
            </w:pPr>
            <w:r>
              <w:t>Muftuoglu,</w:t>
            </w:r>
            <w:r>
              <w:tab/>
              <w:t>O.,</w:t>
            </w:r>
            <w:r>
              <w:tab/>
              <w:t>Aslankaraoglu,</w:t>
            </w:r>
            <w:r>
              <w:tab/>
              <w:t>E.,</w:t>
            </w:r>
            <w:r>
              <w:tab/>
              <w:t>Turkoglu,</w:t>
            </w:r>
            <w:r>
              <w:tab/>
              <w:t>H.,</w:t>
            </w:r>
            <w:r>
              <w:tab/>
              <w:t>“Biomodification</w:t>
            </w:r>
            <w:r>
              <w:tab/>
            </w:r>
            <w:r>
              <w:rPr>
                <w:spacing w:val="-8"/>
              </w:rPr>
              <w:t xml:space="preserve">Of </w:t>
            </w:r>
            <w:r>
              <w:t>Temperature-Sensitive</w:t>
            </w:r>
            <w:r>
              <w:rPr>
                <w:spacing w:val="49"/>
              </w:rPr>
              <w:t xml:space="preserve"> </w:t>
            </w:r>
            <w:r>
              <w:t>Polymers</w:t>
            </w:r>
            <w:r>
              <w:rPr>
                <w:spacing w:val="51"/>
              </w:rPr>
              <w:t xml:space="preserve"> </w:t>
            </w:r>
            <w:r>
              <w:t>and</w:t>
            </w:r>
            <w:r>
              <w:rPr>
                <w:spacing w:val="47"/>
              </w:rPr>
              <w:t xml:space="preserve"> </w:t>
            </w:r>
            <w:r>
              <w:t>Their</w:t>
            </w:r>
            <w:r>
              <w:rPr>
                <w:spacing w:val="49"/>
              </w:rPr>
              <w:t xml:space="preserve"> </w:t>
            </w:r>
            <w:r>
              <w:t>Using</w:t>
            </w:r>
            <w:r>
              <w:rPr>
                <w:spacing w:val="49"/>
              </w:rPr>
              <w:t xml:space="preserve"> </w:t>
            </w:r>
            <w:r>
              <w:t>In</w:t>
            </w:r>
            <w:r>
              <w:rPr>
                <w:spacing w:val="48"/>
              </w:rPr>
              <w:t xml:space="preserve"> </w:t>
            </w:r>
            <w:r>
              <w:t>Cell</w:t>
            </w:r>
            <w:r>
              <w:rPr>
                <w:spacing w:val="49"/>
              </w:rPr>
              <w:t xml:space="preserve"> </w:t>
            </w:r>
            <w:r>
              <w:t>Culture”</w:t>
            </w:r>
            <w:r>
              <w:rPr>
                <w:spacing w:val="48"/>
              </w:rPr>
              <w:t xml:space="preserve"> </w:t>
            </w:r>
            <w:r>
              <w:t>MİSAG-</w:t>
            </w:r>
          </w:p>
          <w:p w14:paraId="2339BE4F" w14:textId="77777777" w:rsidR="00F955E9" w:rsidRDefault="0024392F" w:rsidP="002C4108">
            <w:pPr>
              <w:pStyle w:val="TableParagraph"/>
              <w:spacing w:line="237" w:lineRule="exact"/>
              <w:jc w:val="both"/>
            </w:pPr>
            <w:r>
              <w:t>134/TUBITAK Project, 2001, Ankara.</w:t>
            </w:r>
          </w:p>
        </w:tc>
      </w:tr>
    </w:tbl>
    <w:p w14:paraId="5870543C" w14:textId="77777777" w:rsidR="004A3DA5" w:rsidRDefault="004A3DA5" w:rsidP="002C4108">
      <w:pPr>
        <w:pStyle w:val="BodyText"/>
        <w:spacing w:before="92"/>
        <w:jc w:val="both"/>
      </w:pPr>
    </w:p>
    <w:p w14:paraId="04C5B370" w14:textId="093265F1" w:rsidR="00F955E9" w:rsidRDefault="0024392F" w:rsidP="002C4108">
      <w:pPr>
        <w:pStyle w:val="BodyText"/>
        <w:spacing w:before="92"/>
        <w:ind w:left="112"/>
        <w:jc w:val="both"/>
      </w:pPr>
      <w:r>
        <w:t>PATENTS</w:t>
      </w:r>
    </w:p>
    <w:p w14:paraId="6D7D90DC" w14:textId="77777777" w:rsidR="004A3DA5" w:rsidRDefault="004A3DA5" w:rsidP="002C4108">
      <w:pPr>
        <w:pStyle w:val="BodyText"/>
        <w:ind w:left="113"/>
        <w:jc w:val="both"/>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153C1D9E" w14:textId="77777777">
        <w:trPr>
          <w:trHeight w:val="758"/>
        </w:trPr>
        <w:tc>
          <w:tcPr>
            <w:tcW w:w="2126" w:type="dxa"/>
          </w:tcPr>
          <w:p w14:paraId="2F818962" w14:textId="77777777" w:rsidR="00F955E9" w:rsidRDefault="00F955E9" w:rsidP="002C4108">
            <w:pPr>
              <w:pStyle w:val="TableParagraph"/>
              <w:spacing w:before="10"/>
              <w:ind w:left="0"/>
              <w:jc w:val="both"/>
              <w:rPr>
                <w:b/>
                <w:sz w:val="21"/>
              </w:rPr>
            </w:pPr>
          </w:p>
          <w:p w14:paraId="17804933" w14:textId="77777777" w:rsidR="00F955E9" w:rsidRDefault="0024392F" w:rsidP="002C4108">
            <w:pPr>
              <w:pStyle w:val="TableParagraph"/>
              <w:ind w:left="107"/>
              <w:jc w:val="both"/>
              <w:rPr>
                <w:b/>
              </w:rPr>
            </w:pPr>
            <w:r>
              <w:rPr>
                <w:b/>
              </w:rPr>
              <w:t>1</w:t>
            </w:r>
          </w:p>
        </w:tc>
        <w:tc>
          <w:tcPr>
            <w:tcW w:w="7826" w:type="dxa"/>
          </w:tcPr>
          <w:p w14:paraId="2F84DFC7" w14:textId="77777777" w:rsidR="00F955E9" w:rsidRDefault="0024392F" w:rsidP="002C4108">
            <w:pPr>
              <w:pStyle w:val="TableParagraph"/>
              <w:jc w:val="both"/>
            </w:pPr>
            <w:r>
              <w:t>Biyouyumluluğu ve Mekanik Özelliği Arttırılmış Doku İskelesi ve Üretim Yöntemi, Türk Patent Enstitüsü, İnceleme süreci devam ediyor, Başvuru No:</w:t>
            </w:r>
          </w:p>
          <w:p w14:paraId="17899C41" w14:textId="77777777" w:rsidR="00F955E9" w:rsidRDefault="0024392F" w:rsidP="002C4108">
            <w:pPr>
              <w:pStyle w:val="TableParagraph"/>
              <w:spacing w:line="232" w:lineRule="exact"/>
              <w:jc w:val="both"/>
            </w:pPr>
            <w:r>
              <w:t>2015/17198.</w:t>
            </w:r>
          </w:p>
        </w:tc>
      </w:tr>
      <w:tr w:rsidR="00F955E9" w14:paraId="5C1EF678" w14:textId="77777777">
        <w:trPr>
          <w:trHeight w:val="506"/>
        </w:trPr>
        <w:tc>
          <w:tcPr>
            <w:tcW w:w="2126" w:type="dxa"/>
          </w:tcPr>
          <w:p w14:paraId="3E48EC1F" w14:textId="77777777" w:rsidR="00F955E9" w:rsidRDefault="0024392F" w:rsidP="002C4108">
            <w:pPr>
              <w:pStyle w:val="TableParagraph"/>
              <w:spacing w:before="127"/>
              <w:ind w:left="107"/>
              <w:jc w:val="both"/>
              <w:rPr>
                <w:b/>
              </w:rPr>
            </w:pPr>
            <w:r>
              <w:rPr>
                <w:b/>
              </w:rPr>
              <w:t>2</w:t>
            </w:r>
          </w:p>
        </w:tc>
        <w:tc>
          <w:tcPr>
            <w:tcW w:w="7826" w:type="dxa"/>
          </w:tcPr>
          <w:p w14:paraId="0E97442C" w14:textId="77777777" w:rsidR="00F955E9" w:rsidRDefault="0024392F" w:rsidP="002C4108">
            <w:pPr>
              <w:pStyle w:val="TableParagraph"/>
              <w:spacing w:before="3" w:line="254" w:lineRule="exact"/>
              <w:ind w:right="131"/>
              <w:jc w:val="both"/>
            </w:pPr>
            <w:r>
              <w:t>Antibakteriyel PCL/Kitosan Yara Örtü Malzemesi, Türk Patent Enstitüsü, Patent, No: 2015/17118.</w:t>
            </w:r>
          </w:p>
        </w:tc>
      </w:tr>
    </w:tbl>
    <w:p w14:paraId="2AE2330F" w14:textId="180AB612" w:rsidR="00F955E9" w:rsidRDefault="00F955E9">
      <w:pPr>
        <w:spacing w:before="1"/>
        <w:rPr>
          <w:b/>
        </w:rPr>
      </w:pPr>
    </w:p>
    <w:p w14:paraId="6DF7886F" w14:textId="77777777" w:rsidR="00725BEB" w:rsidRDefault="00725BEB">
      <w:pPr>
        <w:spacing w:before="1"/>
        <w:rPr>
          <w:b/>
        </w:rPr>
      </w:pPr>
    </w:p>
    <w:p w14:paraId="42CD9BA5" w14:textId="685C6899" w:rsidR="00F955E9" w:rsidRDefault="0024392F">
      <w:pPr>
        <w:pStyle w:val="BodyText"/>
        <w:spacing w:before="1"/>
        <w:ind w:left="112"/>
      </w:pPr>
      <w:bookmarkStart w:id="8" w:name="CONFERENCE_PRESENTATIONS"/>
      <w:bookmarkEnd w:id="8"/>
      <w:r>
        <w:t>CONFERENCE PRESENTATIONS</w:t>
      </w:r>
    </w:p>
    <w:p w14:paraId="3C259784" w14:textId="77777777" w:rsidR="004A3DA5" w:rsidRDefault="004A3DA5">
      <w:pPr>
        <w:pStyle w:val="BodyText"/>
        <w:spacing w:before="1"/>
        <w:ind w:left="112"/>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130"/>
        <w:gridCol w:w="7826"/>
      </w:tblGrid>
      <w:tr w:rsidR="0027370D" w14:paraId="6211B4C3" w14:textId="346810EF" w:rsidTr="004A3DA5">
        <w:trPr>
          <w:trHeight w:val="112"/>
        </w:trPr>
        <w:tc>
          <w:tcPr>
            <w:tcW w:w="2130" w:type="dxa"/>
          </w:tcPr>
          <w:p w14:paraId="6697A5D4" w14:textId="77777777" w:rsidR="0027370D" w:rsidRDefault="0027370D" w:rsidP="0027370D">
            <w:pPr>
              <w:pStyle w:val="TableParagraph"/>
              <w:rPr>
                <w:b/>
                <w:bCs/>
              </w:rPr>
            </w:pPr>
          </w:p>
          <w:p w14:paraId="752686E3" w14:textId="40BB256D" w:rsidR="0027370D" w:rsidRPr="0027370D" w:rsidRDefault="0027370D" w:rsidP="0027370D">
            <w:pPr>
              <w:pStyle w:val="TableParagraph"/>
              <w:ind w:left="0"/>
              <w:rPr>
                <w:b/>
                <w:bCs/>
              </w:rPr>
            </w:pPr>
            <w:r w:rsidRPr="0027370D">
              <w:rPr>
                <w:b/>
                <w:bCs/>
              </w:rPr>
              <w:t>1</w:t>
            </w:r>
          </w:p>
        </w:tc>
        <w:tc>
          <w:tcPr>
            <w:tcW w:w="7826" w:type="dxa"/>
          </w:tcPr>
          <w:p w14:paraId="175E76EB" w14:textId="1F8B4C96" w:rsidR="0027370D" w:rsidRPr="0027370D" w:rsidRDefault="0027370D" w:rsidP="002C4108">
            <w:pPr>
              <w:pStyle w:val="BodyText"/>
              <w:spacing w:before="1"/>
              <w:jc w:val="both"/>
              <w:rPr>
                <w:b w:val="0"/>
                <w:bCs w:val="0"/>
                <w:sz w:val="22"/>
                <w:szCs w:val="22"/>
              </w:rPr>
            </w:pPr>
            <w:r w:rsidRPr="0027370D">
              <w:rPr>
                <w:b w:val="0"/>
                <w:bCs w:val="0"/>
                <w:sz w:val="22"/>
                <w:szCs w:val="22"/>
              </w:rPr>
              <w:t>Marwa Alazzawi, Nabeel Kadim Abid Alsahib, Hilal Turkoglu Sasmazel, "Optimization of electrospinning parameters for poly (vinyl alcohol) and glycine electrospun nanofibers", The 3</w:t>
            </w:r>
            <w:r w:rsidRPr="0027370D">
              <w:rPr>
                <w:b w:val="0"/>
                <w:bCs w:val="0"/>
                <w:sz w:val="22"/>
                <w:szCs w:val="22"/>
                <w:vertAlign w:val="superscript"/>
              </w:rPr>
              <w:t>rd</w:t>
            </w:r>
            <w:r w:rsidRPr="0027370D">
              <w:rPr>
                <w:b w:val="0"/>
                <w:bCs w:val="0"/>
                <w:sz w:val="22"/>
                <w:szCs w:val="22"/>
              </w:rPr>
              <w:t xml:space="preserve"> Conference of Post Graduate Researches and Graduation Projects, May 19-20, 2021, Baghdad, Iraq.</w:t>
            </w:r>
          </w:p>
        </w:tc>
      </w:tr>
      <w:tr w:rsidR="0027370D" w14:paraId="2C28FDE4" w14:textId="77777777" w:rsidTr="004A3DA5">
        <w:trPr>
          <w:trHeight w:val="150"/>
        </w:trPr>
        <w:tc>
          <w:tcPr>
            <w:tcW w:w="2130" w:type="dxa"/>
          </w:tcPr>
          <w:p w14:paraId="3BB1FCF1" w14:textId="77777777" w:rsidR="0027370D" w:rsidRDefault="0027370D" w:rsidP="0027370D">
            <w:pPr>
              <w:pStyle w:val="TableParagraph"/>
              <w:rPr>
                <w:b/>
                <w:bCs/>
              </w:rPr>
            </w:pPr>
          </w:p>
          <w:p w14:paraId="04AC2316" w14:textId="62C1B10C" w:rsidR="0027370D" w:rsidRPr="0027370D" w:rsidRDefault="0027370D" w:rsidP="0027370D">
            <w:pPr>
              <w:pStyle w:val="TableParagraph"/>
              <w:ind w:left="0"/>
              <w:rPr>
                <w:b/>
                <w:bCs/>
              </w:rPr>
            </w:pPr>
            <w:r w:rsidRPr="0027370D">
              <w:rPr>
                <w:b/>
                <w:bCs/>
              </w:rPr>
              <w:t>2</w:t>
            </w:r>
          </w:p>
        </w:tc>
        <w:tc>
          <w:tcPr>
            <w:tcW w:w="7826" w:type="dxa"/>
          </w:tcPr>
          <w:p w14:paraId="5ACAABAD" w14:textId="15145223" w:rsidR="0027370D" w:rsidRPr="0027370D" w:rsidRDefault="0027370D" w:rsidP="002C4108">
            <w:pPr>
              <w:pStyle w:val="BodyText"/>
              <w:spacing w:before="1"/>
              <w:jc w:val="both"/>
              <w:rPr>
                <w:b w:val="0"/>
                <w:bCs w:val="0"/>
                <w:sz w:val="22"/>
                <w:szCs w:val="22"/>
              </w:rPr>
            </w:pPr>
            <w:r w:rsidRPr="0027370D">
              <w:rPr>
                <w:b w:val="0"/>
                <w:bCs w:val="0"/>
                <w:sz w:val="22"/>
                <w:szCs w:val="22"/>
              </w:rPr>
              <w:t>Sasmazel Turkoglu, “</w:t>
            </w:r>
            <w:proofErr w:type="gramStart"/>
            <w:r w:rsidRPr="0027370D">
              <w:rPr>
                <w:b w:val="0"/>
                <w:bCs w:val="0"/>
                <w:sz w:val="22"/>
                <w:szCs w:val="22"/>
              </w:rPr>
              <w:t>Poly(</w:t>
            </w:r>
            <w:proofErr w:type="gramEnd"/>
            <w:r w:rsidRPr="0027370D">
              <w:rPr>
                <w:b w:val="0"/>
                <w:bCs w:val="0"/>
                <w:sz w:val="22"/>
                <w:szCs w:val="22"/>
              </w:rPr>
              <w:t xml:space="preserve">ε-caprolactone)/Chitosan Nanostructures for Cell Cultivation”, NATO-ASI Nanoscience and Nanotechnology in Security and Protection against CBRN Threats, September 12-20, 2019, Bulgaria/Sozopol </w:t>
            </w:r>
            <w:r w:rsidRPr="00175E28">
              <w:rPr>
                <w:bCs w:val="0"/>
                <w:sz w:val="22"/>
                <w:szCs w:val="22"/>
              </w:rPr>
              <w:t>(Invited Speaker).</w:t>
            </w:r>
          </w:p>
        </w:tc>
      </w:tr>
      <w:tr w:rsidR="0027370D" w14:paraId="5FFB9B1F" w14:textId="77777777" w:rsidTr="004A3DA5">
        <w:trPr>
          <w:trHeight w:val="195"/>
        </w:trPr>
        <w:tc>
          <w:tcPr>
            <w:tcW w:w="2130" w:type="dxa"/>
          </w:tcPr>
          <w:p w14:paraId="1B02BE4E" w14:textId="77777777" w:rsidR="0027370D" w:rsidRDefault="0027370D" w:rsidP="0027370D">
            <w:pPr>
              <w:pStyle w:val="TableParagraph"/>
              <w:rPr>
                <w:b/>
                <w:bCs/>
              </w:rPr>
            </w:pPr>
          </w:p>
          <w:p w14:paraId="13D5CC4F" w14:textId="77777777" w:rsidR="0027370D" w:rsidRDefault="0027370D" w:rsidP="0027370D">
            <w:pPr>
              <w:pStyle w:val="TableParagraph"/>
              <w:rPr>
                <w:b/>
                <w:bCs/>
              </w:rPr>
            </w:pPr>
          </w:p>
          <w:p w14:paraId="06A6C90A" w14:textId="534B890E" w:rsidR="0027370D" w:rsidRPr="0027370D" w:rsidRDefault="0027370D" w:rsidP="0027370D">
            <w:pPr>
              <w:pStyle w:val="TableParagraph"/>
              <w:ind w:left="0"/>
              <w:rPr>
                <w:b/>
                <w:bCs/>
              </w:rPr>
            </w:pPr>
            <w:r w:rsidRPr="0027370D">
              <w:rPr>
                <w:b/>
                <w:bCs/>
              </w:rPr>
              <w:t>3</w:t>
            </w:r>
          </w:p>
        </w:tc>
        <w:tc>
          <w:tcPr>
            <w:tcW w:w="7826" w:type="dxa"/>
          </w:tcPr>
          <w:p w14:paraId="477B4B11" w14:textId="710308CD" w:rsidR="0027370D" w:rsidRPr="0027370D" w:rsidRDefault="0027370D" w:rsidP="002C4108">
            <w:pPr>
              <w:jc w:val="both"/>
            </w:pPr>
            <w:r w:rsidRPr="0027370D">
              <w:lastRenderedPageBreak/>
              <w:t xml:space="preserve">Ozan Ozkan, Hilal Turkoglu Sasmazel, Kai Masur, Thomas Von Woedtke, </w:t>
            </w:r>
            <w:r w:rsidRPr="0027370D">
              <w:lastRenderedPageBreak/>
              <w:t>Klaus Dieter Weltmann, “Comparison of atmospheric nozzle type plasma jets on surface modification of PCL/Chitosan/PCL layer by layer tissue scaffolds”, 5</w:t>
            </w:r>
            <w:r w:rsidRPr="0027370D">
              <w:rPr>
                <w:vertAlign w:val="superscript"/>
              </w:rPr>
              <w:t xml:space="preserve">th </w:t>
            </w:r>
            <w:r w:rsidRPr="0027370D">
              <w:t>World Congress on Materials Science &amp; Engineering, August 22-23, 2019, Valencia, Spain (Oral presentation).</w:t>
            </w:r>
          </w:p>
        </w:tc>
      </w:tr>
      <w:tr w:rsidR="0027370D" w14:paraId="36CED8E0" w14:textId="77777777" w:rsidTr="004A3DA5">
        <w:trPr>
          <w:trHeight w:val="112"/>
        </w:trPr>
        <w:tc>
          <w:tcPr>
            <w:tcW w:w="2130" w:type="dxa"/>
          </w:tcPr>
          <w:p w14:paraId="370F7138" w14:textId="77777777" w:rsidR="0027370D" w:rsidRDefault="0027370D" w:rsidP="0027370D">
            <w:pPr>
              <w:pStyle w:val="TableParagraph"/>
              <w:rPr>
                <w:b/>
                <w:bCs/>
              </w:rPr>
            </w:pPr>
          </w:p>
          <w:p w14:paraId="536BC8E2" w14:textId="0C0BAD99" w:rsidR="0027370D" w:rsidRPr="0027370D" w:rsidRDefault="0027370D" w:rsidP="0027370D">
            <w:pPr>
              <w:pStyle w:val="TableParagraph"/>
              <w:ind w:left="0"/>
              <w:rPr>
                <w:b/>
                <w:bCs/>
              </w:rPr>
            </w:pPr>
            <w:r w:rsidRPr="0027370D">
              <w:rPr>
                <w:b/>
                <w:bCs/>
              </w:rPr>
              <w:t>4</w:t>
            </w:r>
          </w:p>
        </w:tc>
        <w:tc>
          <w:tcPr>
            <w:tcW w:w="7826" w:type="dxa"/>
          </w:tcPr>
          <w:p w14:paraId="69066EA0" w14:textId="27661C76" w:rsidR="0027370D" w:rsidRPr="0027370D" w:rsidRDefault="0027370D" w:rsidP="002C4108">
            <w:pPr>
              <w:pStyle w:val="BodyText"/>
              <w:spacing w:before="1"/>
              <w:jc w:val="both"/>
              <w:rPr>
                <w:b w:val="0"/>
                <w:bCs w:val="0"/>
                <w:sz w:val="22"/>
                <w:szCs w:val="22"/>
              </w:rPr>
            </w:pPr>
            <w:r w:rsidRPr="0027370D">
              <w:rPr>
                <w:b w:val="0"/>
                <w:bCs w:val="0"/>
                <w:sz w:val="22"/>
                <w:szCs w:val="22"/>
              </w:rPr>
              <w:t>Melike Gozutok, Ahmet Ozan Basar, Hilal Turkoglu Sasmazel, “Production of Poly (Vinyl Auıılcohol) (PVA)/Reduced Graphene Oxide (rGO) Structures”, Second Atilim Research Day Activity (ATAG 2019), May 15, 2019, Ankara, Turkey (Poster presentation).</w:t>
            </w:r>
          </w:p>
        </w:tc>
      </w:tr>
      <w:tr w:rsidR="0027370D" w14:paraId="3B7E550E" w14:textId="77777777" w:rsidTr="004A3DA5">
        <w:trPr>
          <w:trHeight w:val="150"/>
        </w:trPr>
        <w:tc>
          <w:tcPr>
            <w:tcW w:w="2130" w:type="dxa"/>
          </w:tcPr>
          <w:p w14:paraId="05D4A68F" w14:textId="77777777" w:rsidR="0027370D" w:rsidRDefault="0027370D" w:rsidP="0027370D">
            <w:pPr>
              <w:pStyle w:val="TableParagraph"/>
              <w:rPr>
                <w:b/>
                <w:bCs/>
              </w:rPr>
            </w:pPr>
          </w:p>
          <w:p w14:paraId="10E77DC7" w14:textId="66773261" w:rsidR="0027370D" w:rsidRPr="0027370D" w:rsidRDefault="0027370D" w:rsidP="0027370D">
            <w:pPr>
              <w:pStyle w:val="TableParagraph"/>
              <w:ind w:left="0"/>
              <w:rPr>
                <w:b/>
                <w:bCs/>
              </w:rPr>
            </w:pPr>
            <w:r w:rsidRPr="0027370D">
              <w:rPr>
                <w:b/>
                <w:bCs/>
              </w:rPr>
              <w:t>5</w:t>
            </w:r>
          </w:p>
        </w:tc>
        <w:tc>
          <w:tcPr>
            <w:tcW w:w="7826" w:type="dxa"/>
          </w:tcPr>
          <w:p w14:paraId="1BD0FCC8" w14:textId="6F083F48" w:rsidR="0027370D" w:rsidRPr="0027370D" w:rsidRDefault="0027370D" w:rsidP="002C4108">
            <w:pPr>
              <w:pStyle w:val="BodyText"/>
              <w:tabs>
                <w:tab w:val="left" w:pos="1785"/>
              </w:tabs>
              <w:spacing w:before="1"/>
              <w:jc w:val="both"/>
              <w:rPr>
                <w:b w:val="0"/>
                <w:bCs w:val="0"/>
                <w:sz w:val="22"/>
                <w:szCs w:val="22"/>
              </w:rPr>
            </w:pPr>
            <w:r w:rsidRPr="0027370D">
              <w:rPr>
                <w:b w:val="0"/>
                <w:bCs w:val="0"/>
                <w:sz w:val="22"/>
                <w:szCs w:val="22"/>
              </w:rPr>
              <w:t>Ozan Ozkan, Hilal T. Sasmazel, Erhan Biskin, “Magnesium Alloy-Like Fibers Fabricated Using Electrospinning and Heat Treatment”, Global Congress &amp; Expo on Biomaterials (Biomaterials-2019), May 13-14, 2019, Kuala Lumpur, Malaysia (Poster presentation).</w:t>
            </w:r>
          </w:p>
        </w:tc>
      </w:tr>
      <w:tr w:rsidR="0027370D" w14:paraId="04023069" w14:textId="77777777" w:rsidTr="004A3DA5">
        <w:trPr>
          <w:trHeight w:val="120"/>
        </w:trPr>
        <w:tc>
          <w:tcPr>
            <w:tcW w:w="2130" w:type="dxa"/>
          </w:tcPr>
          <w:p w14:paraId="714FB866" w14:textId="77777777" w:rsidR="0027370D" w:rsidRDefault="0027370D" w:rsidP="0027370D">
            <w:pPr>
              <w:pStyle w:val="TableParagraph"/>
              <w:rPr>
                <w:b/>
                <w:bCs/>
              </w:rPr>
            </w:pPr>
          </w:p>
          <w:p w14:paraId="7095D29B" w14:textId="4A065DF7" w:rsidR="0027370D" w:rsidRPr="0027370D" w:rsidRDefault="0027370D" w:rsidP="0027370D">
            <w:pPr>
              <w:pStyle w:val="TableParagraph"/>
              <w:ind w:left="0"/>
              <w:rPr>
                <w:b/>
                <w:bCs/>
              </w:rPr>
            </w:pPr>
            <w:r w:rsidRPr="0027370D">
              <w:rPr>
                <w:b/>
                <w:bCs/>
              </w:rPr>
              <w:t>6</w:t>
            </w:r>
          </w:p>
        </w:tc>
        <w:tc>
          <w:tcPr>
            <w:tcW w:w="7826" w:type="dxa"/>
          </w:tcPr>
          <w:p w14:paraId="3EBD6CC2" w14:textId="21AABD74" w:rsidR="0027370D" w:rsidRPr="0027370D" w:rsidRDefault="0027370D" w:rsidP="002C4108">
            <w:pPr>
              <w:pStyle w:val="BodyText"/>
              <w:spacing w:before="1"/>
              <w:jc w:val="both"/>
              <w:rPr>
                <w:b w:val="0"/>
                <w:bCs w:val="0"/>
                <w:sz w:val="22"/>
                <w:szCs w:val="22"/>
              </w:rPr>
            </w:pPr>
            <w:r w:rsidRPr="0027370D">
              <w:rPr>
                <w:b w:val="0"/>
                <w:bCs w:val="0"/>
                <w:sz w:val="22"/>
                <w:szCs w:val="22"/>
              </w:rPr>
              <w:t xml:space="preserve">A.O. Basar, </w:t>
            </w:r>
            <w:r w:rsidRPr="0027370D">
              <w:rPr>
                <w:b w:val="0"/>
                <w:bCs w:val="0"/>
                <w:sz w:val="22"/>
                <w:szCs w:val="22"/>
                <w:u w:val="single"/>
              </w:rPr>
              <w:t>C. Prieto</w:t>
            </w:r>
            <w:r w:rsidRPr="0027370D">
              <w:rPr>
                <w:b w:val="0"/>
                <w:bCs w:val="0"/>
                <w:sz w:val="22"/>
                <w:szCs w:val="22"/>
              </w:rPr>
              <w:t>, E. Durand, H. Turkoglu Sasmazel, J.M. Lagaron, “Microencapsulation of Bioactives by Emulsion Electrospraying Using Natural Deep Eutectic Solvents”, Polymar2018 Conference, October 8-12, 2018, Athens, Greece (Oral presentation).</w:t>
            </w:r>
          </w:p>
        </w:tc>
      </w:tr>
      <w:tr w:rsidR="00F955E9" w14:paraId="101C19A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Borders>
              <w:top w:val="single" w:sz="4" w:space="0" w:color="auto"/>
              <w:right w:val="single" w:sz="4" w:space="0" w:color="auto"/>
            </w:tcBorders>
          </w:tcPr>
          <w:p w14:paraId="64D8D092" w14:textId="77777777" w:rsidR="00F955E9" w:rsidRDefault="00F955E9">
            <w:pPr>
              <w:pStyle w:val="TableParagraph"/>
              <w:ind w:left="0"/>
              <w:rPr>
                <w:b/>
                <w:sz w:val="24"/>
              </w:rPr>
            </w:pPr>
          </w:p>
          <w:p w14:paraId="6CC663C0" w14:textId="77777777" w:rsidR="00F955E9" w:rsidRDefault="00F955E9">
            <w:pPr>
              <w:pStyle w:val="TableParagraph"/>
              <w:ind w:left="0"/>
              <w:rPr>
                <w:b/>
                <w:sz w:val="20"/>
              </w:rPr>
            </w:pPr>
          </w:p>
          <w:p w14:paraId="11EDC07A" w14:textId="1CF5A8D0" w:rsidR="00F955E9" w:rsidRDefault="0027370D">
            <w:pPr>
              <w:pStyle w:val="TableParagraph"/>
              <w:ind w:left="107"/>
              <w:rPr>
                <w:b/>
              </w:rPr>
            </w:pPr>
            <w:r>
              <w:rPr>
                <w:b/>
              </w:rPr>
              <w:t>7</w:t>
            </w:r>
          </w:p>
        </w:tc>
        <w:tc>
          <w:tcPr>
            <w:tcW w:w="7826" w:type="dxa"/>
            <w:tcBorders>
              <w:top w:val="single" w:sz="4" w:space="0" w:color="auto"/>
              <w:left w:val="single" w:sz="4" w:space="0" w:color="auto"/>
            </w:tcBorders>
          </w:tcPr>
          <w:p w14:paraId="68FDC862" w14:textId="77777777" w:rsidR="00F955E9" w:rsidRDefault="0024392F">
            <w:pPr>
              <w:pStyle w:val="TableParagraph"/>
              <w:ind w:right="90"/>
              <w:jc w:val="both"/>
            </w:pPr>
            <w:r>
              <w:t xml:space="preserve">Sasmazel Turkoglu, H., COST Action FP1405, “Active and intelligent fibre- based packaging innovation and market introduction (ActInPak)”, </w:t>
            </w:r>
            <w:r>
              <w:rPr>
                <w:spacing w:val="2"/>
              </w:rPr>
              <w:t xml:space="preserve">WG </w:t>
            </w:r>
            <w:r>
              <w:t>meeting: Latest Developments in Active and Intelligent Packaging and Opportunities for Communication of ActInPak, June 5-6, 2018, Riga,</w:t>
            </w:r>
            <w:r>
              <w:rPr>
                <w:spacing w:val="58"/>
              </w:rPr>
              <w:t xml:space="preserve"> </w:t>
            </w:r>
            <w:r>
              <w:t>Latvia</w:t>
            </w:r>
          </w:p>
          <w:p w14:paraId="6AFD3D0D" w14:textId="77777777" w:rsidR="00F955E9" w:rsidRDefault="0024392F">
            <w:pPr>
              <w:pStyle w:val="TableParagraph"/>
              <w:spacing w:line="232" w:lineRule="exact"/>
            </w:pPr>
            <w:r>
              <w:t>(Participant).</w:t>
            </w:r>
          </w:p>
        </w:tc>
      </w:tr>
      <w:tr w:rsidR="00F955E9" w14:paraId="4F5B10BD"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2111E8BA" w14:textId="77777777" w:rsidR="00F955E9" w:rsidRDefault="00F955E9">
            <w:pPr>
              <w:pStyle w:val="TableParagraph"/>
              <w:ind w:left="0"/>
              <w:rPr>
                <w:b/>
                <w:sz w:val="24"/>
              </w:rPr>
            </w:pPr>
          </w:p>
          <w:p w14:paraId="4719EA1B" w14:textId="77777777" w:rsidR="00F955E9" w:rsidRDefault="00F955E9">
            <w:pPr>
              <w:pStyle w:val="TableParagraph"/>
              <w:ind w:left="0"/>
              <w:rPr>
                <w:b/>
                <w:sz w:val="20"/>
              </w:rPr>
            </w:pPr>
          </w:p>
          <w:p w14:paraId="4836F309" w14:textId="71B8DD01" w:rsidR="00F955E9" w:rsidRDefault="0027370D">
            <w:pPr>
              <w:pStyle w:val="TableParagraph"/>
              <w:ind w:left="107"/>
              <w:rPr>
                <w:b/>
              </w:rPr>
            </w:pPr>
            <w:r>
              <w:rPr>
                <w:b/>
              </w:rPr>
              <w:t>8</w:t>
            </w:r>
          </w:p>
        </w:tc>
        <w:tc>
          <w:tcPr>
            <w:tcW w:w="7826" w:type="dxa"/>
          </w:tcPr>
          <w:p w14:paraId="7F168951" w14:textId="77777777" w:rsidR="00F955E9" w:rsidRDefault="0024392F">
            <w:pPr>
              <w:pStyle w:val="TableParagraph"/>
              <w:ind w:right="95"/>
              <w:jc w:val="both"/>
            </w:pPr>
            <w:r>
              <w:t>A.O. Basar, S. Torres-Giner, S. Castro, H. Turkoglu Sasmazel, J.M. Lagaron, “Novel poly(ε-caprolactone)/Gelatin Wound Dressings Prepared by Emulsion Electrospinning with Controlled Release Capacity of Ketoprofen Anti- inflammatory Drug”, Electrospin2018 International Conference, January 16-</w:t>
            </w:r>
          </w:p>
          <w:p w14:paraId="1E9EDB98" w14:textId="77777777" w:rsidR="00F955E9" w:rsidRDefault="0024392F">
            <w:pPr>
              <w:pStyle w:val="TableParagraph"/>
              <w:spacing w:line="232" w:lineRule="exact"/>
              <w:jc w:val="both"/>
            </w:pPr>
            <w:r>
              <w:t xml:space="preserve">18, 2018, Stellenbosch, South Africa </w:t>
            </w:r>
            <w:r w:rsidRPr="00175E28">
              <w:rPr>
                <w:b/>
              </w:rPr>
              <w:t>(Invited Speaker).</w:t>
            </w:r>
          </w:p>
        </w:tc>
      </w:tr>
      <w:tr w:rsidR="00F955E9" w14:paraId="79FC7959"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739DF72D" w14:textId="77777777" w:rsidR="00F955E9" w:rsidRDefault="00F955E9">
            <w:pPr>
              <w:pStyle w:val="TableParagraph"/>
              <w:ind w:left="0"/>
              <w:rPr>
                <w:b/>
                <w:sz w:val="24"/>
              </w:rPr>
            </w:pPr>
          </w:p>
          <w:p w14:paraId="0E20755B" w14:textId="77777777" w:rsidR="00F955E9" w:rsidRDefault="00F955E9">
            <w:pPr>
              <w:pStyle w:val="TableParagraph"/>
              <w:ind w:left="0"/>
              <w:rPr>
                <w:b/>
                <w:sz w:val="20"/>
              </w:rPr>
            </w:pPr>
          </w:p>
          <w:p w14:paraId="0E42EF37" w14:textId="0AD05FF2" w:rsidR="00F955E9" w:rsidRDefault="0027370D">
            <w:pPr>
              <w:pStyle w:val="TableParagraph"/>
              <w:ind w:left="107"/>
              <w:rPr>
                <w:b/>
              </w:rPr>
            </w:pPr>
            <w:r>
              <w:rPr>
                <w:b/>
              </w:rPr>
              <w:t>9</w:t>
            </w:r>
          </w:p>
        </w:tc>
        <w:tc>
          <w:tcPr>
            <w:tcW w:w="7826" w:type="dxa"/>
          </w:tcPr>
          <w:p w14:paraId="7C91A1E3" w14:textId="713B3811" w:rsidR="00F955E9" w:rsidRDefault="0024392F" w:rsidP="00175E28">
            <w:pPr>
              <w:pStyle w:val="TableParagraph"/>
              <w:ind w:right="95"/>
              <w:jc w:val="both"/>
            </w:pPr>
            <w:r>
              <w:t xml:space="preserve">J.M. Lagaron, A.O. Basar, S. Torres-Giner, S. Castro, H. Turkoglu Sasmazel, “Novel poly(ε-caprolactone)/Gelatin Wound Dressings Prepared by Emulsion Electrospinning with Controlled Release Capacity of Ketoprofen Anti-inflammatory Drug”, NanoBio&amp;Med2017, November 22-24, 2017, Barcelona, Spain </w:t>
            </w:r>
            <w:r w:rsidRPr="00175E28">
              <w:rPr>
                <w:b/>
              </w:rPr>
              <w:t>(Invited Speaker).</w:t>
            </w:r>
          </w:p>
        </w:tc>
      </w:tr>
      <w:tr w:rsidR="00F955E9" w14:paraId="6788E1F9"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7"/>
        </w:trPr>
        <w:tc>
          <w:tcPr>
            <w:tcW w:w="2130" w:type="dxa"/>
          </w:tcPr>
          <w:p w14:paraId="65C83D25" w14:textId="77777777" w:rsidR="00F955E9" w:rsidRDefault="00F955E9">
            <w:pPr>
              <w:pStyle w:val="TableParagraph"/>
              <w:spacing w:before="8"/>
              <w:ind w:left="0"/>
              <w:rPr>
                <w:b/>
                <w:sz w:val="32"/>
              </w:rPr>
            </w:pPr>
          </w:p>
          <w:p w14:paraId="4DDEB159" w14:textId="5C6EADE1" w:rsidR="00F955E9" w:rsidRDefault="0027370D">
            <w:pPr>
              <w:pStyle w:val="TableParagraph"/>
              <w:spacing w:before="1"/>
              <w:ind w:left="107"/>
              <w:rPr>
                <w:b/>
              </w:rPr>
            </w:pPr>
            <w:r>
              <w:rPr>
                <w:b/>
              </w:rPr>
              <w:t>10</w:t>
            </w:r>
          </w:p>
        </w:tc>
        <w:tc>
          <w:tcPr>
            <w:tcW w:w="7826" w:type="dxa"/>
          </w:tcPr>
          <w:p w14:paraId="7346754D" w14:textId="77777777" w:rsidR="00F955E9" w:rsidRDefault="0024392F">
            <w:pPr>
              <w:pStyle w:val="TableParagraph"/>
              <w:ind w:right="89"/>
              <w:jc w:val="both"/>
            </w:pPr>
            <w:r>
              <w:t>Sasmazel Turkoglu, H., COST Action FP1405, “Active and intelligent fibre- based packaging innovation and market introduction (ActInPak)”, MC/WG Meeting and Conference: Application and Communication of Active and</w:t>
            </w:r>
          </w:p>
          <w:p w14:paraId="710F003C" w14:textId="77777777" w:rsidR="00F955E9" w:rsidRDefault="0024392F">
            <w:pPr>
              <w:pStyle w:val="TableParagraph"/>
              <w:spacing w:line="231" w:lineRule="exact"/>
              <w:jc w:val="both"/>
            </w:pPr>
            <w:r>
              <w:t>Intelligent Packaging, November 7-8, 2017, Tzuba, Israel (Participant).</w:t>
            </w:r>
          </w:p>
        </w:tc>
      </w:tr>
      <w:tr w:rsidR="00F955E9" w14:paraId="36F2335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0952081E" w14:textId="77777777" w:rsidR="00F955E9" w:rsidRDefault="00F955E9">
            <w:pPr>
              <w:pStyle w:val="TableParagraph"/>
              <w:spacing w:before="11"/>
              <w:ind w:left="0"/>
              <w:rPr>
                <w:b/>
                <w:sz w:val="32"/>
              </w:rPr>
            </w:pPr>
          </w:p>
          <w:p w14:paraId="2B0E27A3" w14:textId="378ED9DB" w:rsidR="00F955E9" w:rsidRDefault="0027370D">
            <w:pPr>
              <w:pStyle w:val="TableParagraph"/>
              <w:ind w:left="107"/>
              <w:rPr>
                <w:b/>
              </w:rPr>
            </w:pPr>
            <w:r>
              <w:rPr>
                <w:b/>
              </w:rPr>
              <w:t>11</w:t>
            </w:r>
          </w:p>
        </w:tc>
        <w:tc>
          <w:tcPr>
            <w:tcW w:w="7826" w:type="dxa"/>
          </w:tcPr>
          <w:p w14:paraId="59136FA8" w14:textId="77777777" w:rsidR="00F955E9" w:rsidRDefault="0024392F">
            <w:pPr>
              <w:pStyle w:val="TableParagraph"/>
              <w:ind w:right="94"/>
              <w:jc w:val="both"/>
            </w:pPr>
            <w:r>
              <w:t>Sasmazel Turkoglu, H., “Tissue Scaffold with Enhanced Biocompatibility and Mechanical Features, and Production Method”, 2th Istanbul International Inventions Fair (ISIF’17, Invention, R&amp;D and Innovation), March 2-4, 2017,</w:t>
            </w:r>
          </w:p>
          <w:p w14:paraId="59AF58E5" w14:textId="77777777" w:rsidR="00F955E9" w:rsidRDefault="0024392F">
            <w:pPr>
              <w:pStyle w:val="TableParagraph"/>
              <w:spacing w:before="1" w:line="232" w:lineRule="exact"/>
              <w:jc w:val="both"/>
            </w:pPr>
            <w:r>
              <w:t>Istanbul, Turkey (Participant).</w:t>
            </w:r>
          </w:p>
        </w:tc>
      </w:tr>
      <w:tr w:rsidR="00F955E9" w14:paraId="0BCAFCC3"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04A95F64" w14:textId="77777777" w:rsidR="00F955E9" w:rsidRDefault="00F955E9">
            <w:pPr>
              <w:pStyle w:val="TableParagraph"/>
              <w:spacing w:before="11"/>
              <w:ind w:left="0"/>
              <w:rPr>
                <w:b/>
                <w:sz w:val="32"/>
              </w:rPr>
            </w:pPr>
          </w:p>
          <w:p w14:paraId="70BD2251" w14:textId="0C941BE6" w:rsidR="00F955E9" w:rsidRDefault="0027370D">
            <w:pPr>
              <w:pStyle w:val="TableParagraph"/>
              <w:ind w:left="107"/>
              <w:rPr>
                <w:b/>
              </w:rPr>
            </w:pPr>
            <w:r>
              <w:rPr>
                <w:b/>
              </w:rPr>
              <w:t>12</w:t>
            </w:r>
          </w:p>
        </w:tc>
        <w:tc>
          <w:tcPr>
            <w:tcW w:w="7826" w:type="dxa"/>
          </w:tcPr>
          <w:p w14:paraId="22DA76F6" w14:textId="77777777" w:rsidR="00F955E9" w:rsidRDefault="0024392F">
            <w:pPr>
              <w:pStyle w:val="TableParagraph"/>
            </w:pPr>
            <w:r>
              <w:t>Sasmazel Turkoglu, H., COST Action FP1405, “Active and intelligent fibre- based packaging innovation and market introduction (ActInPak)”, MC/WG</w:t>
            </w:r>
          </w:p>
          <w:p w14:paraId="321286D2" w14:textId="77777777" w:rsidR="00F955E9" w:rsidRDefault="0024392F">
            <w:pPr>
              <w:pStyle w:val="TableParagraph"/>
              <w:spacing w:before="5" w:line="252" w:lineRule="exact"/>
            </w:pPr>
            <w:r>
              <w:t>Meeting and Papermakers Conference, Kasım 21-23, 2016, Bled, Slovenya (Participant).</w:t>
            </w:r>
          </w:p>
        </w:tc>
      </w:tr>
      <w:tr w:rsidR="00F955E9" w14:paraId="19D78CC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9"/>
        </w:trPr>
        <w:tc>
          <w:tcPr>
            <w:tcW w:w="2130" w:type="dxa"/>
          </w:tcPr>
          <w:p w14:paraId="054F697C" w14:textId="77777777" w:rsidR="00F955E9" w:rsidRDefault="00F955E9">
            <w:pPr>
              <w:pStyle w:val="TableParagraph"/>
              <w:spacing w:before="8"/>
              <w:ind w:left="0"/>
              <w:rPr>
                <w:b/>
                <w:sz w:val="32"/>
              </w:rPr>
            </w:pPr>
          </w:p>
          <w:p w14:paraId="528E66B4" w14:textId="7E2C543D" w:rsidR="00F955E9" w:rsidRDefault="0027370D">
            <w:pPr>
              <w:pStyle w:val="TableParagraph"/>
              <w:ind w:left="107"/>
              <w:rPr>
                <w:b/>
              </w:rPr>
            </w:pPr>
            <w:r>
              <w:rPr>
                <w:b/>
              </w:rPr>
              <w:t>13</w:t>
            </w:r>
          </w:p>
        </w:tc>
        <w:tc>
          <w:tcPr>
            <w:tcW w:w="7826" w:type="dxa"/>
          </w:tcPr>
          <w:p w14:paraId="3C06EB1F" w14:textId="77777777" w:rsidR="00F955E9" w:rsidRDefault="0024392F">
            <w:pPr>
              <w:pStyle w:val="TableParagraph"/>
              <w:ind w:right="93"/>
              <w:jc w:val="both"/>
            </w:pPr>
            <w:r>
              <w:t>Basar, A. O., S. C. Reina, J. M. Lagaron, H. Turkoglu Sasmazel, “Emulsion Electrospinning to Control Drug Release of Interest in Pharma Applications”, International Conference on Nanotechnology Applications (NANOTEC2016),</w:t>
            </w:r>
          </w:p>
          <w:p w14:paraId="7076D508" w14:textId="77777777" w:rsidR="00F955E9" w:rsidRDefault="0024392F">
            <w:pPr>
              <w:pStyle w:val="TableParagraph"/>
              <w:spacing w:line="234" w:lineRule="exact"/>
              <w:jc w:val="both"/>
            </w:pPr>
            <w:r>
              <w:t>September, 2016, Valencia, Spain (Poster Presentation).</w:t>
            </w:r>
          </w:p>
        </w:tc>
      </w:tr>
      <w:tr w:rsidR="00F955E9" w14:paraId="3137DD77"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30" w:type="dxa"/>
          </w:tcPr>
          <w:p w14:paraId="7D401497" w14:textId="77777777" w:rsidR="00F955E9" w:rsidRDefault="00F955E9">
            <w:pPr>
              <w:pStyle w:val="TableParagraph"/>
              <w:spacing w:before="10"/>
              <w:ind w:left="0"/>
              <w:rPr>
                <w:b/>
                <w:sz w:val="21"/>
              </w:rPr>
            </w:pPr>
          </w:p>
          <w:p w14:paraId="1E62D972" w14:textId="77956518" w:rsidR="00F955E9" w:rsidRDefault="0027370D">
            <w:pPr>
              <w:pStyle w:val="TableParagraph"/>
              <w:ind w:left="107"/>
              <w:rPr>
                <w:b/>
              </w:rPr>
            </w:pPr>
            <w:r>
              <w:rPr>
                <w:b/>
              </w:rPr>
              <w:t>14</w:t>
            </w:r>
          </w:p>
        </w:tc>
        <w:tc>
          <w:tcPr>
            <w:tcW w:w="7826" w:type="dxa"/>
          </w:tcPr>
          <w:p w14:paraId="513CB62A" w14:textId="77777777" w:rsidR="00F955E9" w:rsidRDefault="0024392F">
            <w:pPr>
              <w:pStyle w:val="TableParagraph"/>
              <w:ind w:right="83"/>
            </w:pPr>
            <w:r>
              <w:t>Sasmazel Turkoglu, H., Ozkan, O., “Hybrid PCL/Chitosan Scaffolds with Micro and Macro Porosity”, 4th International Conference on Integrative Biology, July</w:t>
            </w:r>
          </w:p>
          <w:p w14:paraId="21255B9A" w14:textId="77777777" w:rsidR="00F955E9" w:rsidRDefault="0024392F">
            <w:pPr>
              <w:pStyle w:val="TableParagraph"/>
              <w:spacing w:line="232" w:lineRule="exact"/>
            </w:pPr>
            <w:r>
              <w:t xml:space="preserve">18-20, 2016, Berlin, Germany </w:t>
            </w:r>
            <w:r w:rsidRPr="00175E28">
              <w:rPr>
                <w:b/>
              </w:rPr>
              <w:t>(Invited Speaker).</w:t>
            </w:r>
          </w:p>
        </w:tc>
      </w:tr>
      <w:tr w:rsidR="00F955E9" w14:paraId="2E79584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4737F2C0" w14:textId="77777777" w:rsidR="00F955E9" w:rsidRDefault="00F955E9">
            <w:pPr>
              <w:pStyle w:val="TableParagraph"/>
              <w:spacing w:before="11"/>
              <w:ind w:left="0"/>
              <w:rPr>
                <w:b/>
                <w:sz w:val="32"/>
              </w:rPr>
            </w:pPr>
          </w:p>
          <w:p w14:paraId="48688565" w14:textId="3B8FC5B8" w:rsidR="00F955E9" w:rsidRDefault="0027370D">
            <w:pPr>
              <w:pStyle w:val="TableParagraph"/>
              <w:ind w:left="107"/>
              <w:rPr>
                <w:b/>
              </w:rPr>
            </w:pPr>
            <w:r>
              <w:rPr>
                <w:b/>
              </w:rPr>
              <w:t>15</w:t>
            </w:r>
          </w:p>
        </w:tc>
        <w:tc>
          <w:tcPr>
            <w:tcW w:w="7826" w:type="dxa"/>
          </w:tcPr>
          <w:p w14:paraId="58BEE58E" w14:textId="2429E88A" w:rsidR="00F955E9" w:rsidRDefault="0024392F" w:rsidP="00175E28">
            <w:pPr>
              <w:pStyle w:val="TableParagraph"/>
              <w:jc w:val="both"/>
            </w:pPr>
            <w:r>
              <w:t>Hilal T. Sasmazel, Seda Surucu, “Development of PCL/Chitosan Core-Shell Electrospun Structures”, ICBBE 2016: 18th International Conference on</w:t>
            </w:r>
            <w:r w:rsidR="00175E28">
              <w:t xml:space="preserve"> </w:t>
            </w:r>
            <w:r>
              <w:t xml:space="preserve">Bioinformatics and Biochemical Engineering, May 26-27, 2016, Tokyo, Japan </w:t>
            </w:r>
            <w:r w:rsidRPr="00175E28">
              <w:rPr>
                <w:b/>
              </w:rPr>
              <w:t>(Invited Speaker).</w:t>
            </w:r>
          </w:p>
        </w:tc>
      </w:tr>
      <w:tr w:rsidR="00F955E9" w14:paraId="14086F8D"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3"/>
        </w:trPr>
        <w:tc>
          <w:tcPr>
            <w:tcW w:w="2130" w:type="dxa"/>
          </w:tcPr>
          <w:p w14:paraId="003C2730" w14:textId="5D676647" w:rsidR="00F955E9" w:rsidRDefault="0024392F">
            <w:pPr>
              <w:pStyle w:val="TableParagraph"/>
              <w:spacing w:before="124"/>
              <w:ind w:left="107"/>
              <w:rPr>
                <w:b/>
              </w:rPr>
            </w:pPr>
            <w:r>
              <w:rPr>
                <w:b/>
              </w:rPr>
              <w:t>1</w:t>
            </w:r>
            <w:r w:rsidR="0027370D">
              <w:rPr>
                <w:b/>
              </w:rPr>
              <w:t>6</w:t>
            </w:r>
          </w:p>
        </w:tc>
        <w:tc>
          <w:tcPr>
            <w:tcW w:w="7826" w:type="dxa"/>
          </w:tcPr>
          <w:p w14:paraId="1EB800EE" w14:textId="77777777" w:rsidR="00F955E9" w:rsidRDefault="0024392F">
            <w:pPr>
              <w:pStyle w:val="TableParagraph"/>
              <w:spacing w:before="2" w:line="252" w:lineRule="exact"/>
              <w:ind w:right="131"/>
            </w:pPr>
            <w:r>
              <w:t>Sasmazel Turkoglu, H., EU Brokerage Event on KET in Horizon 2020, May 12, 2016, Mainz, Germany</w:t>
            </w:r>
            <w:r>
              <w:rPr>
                <w:spacing w:val="2"/>
              </w:rPr>
              <w:t xml:space="preserve"> </w:t>
            </w:r>
            <w:r>
              <w:t>(Participant).</w:t>
            </w:r>
          </w:p>
        </w:tc>
      </w:tr>
      <w:tr w:rsidR="00F955E9" w14:paraId="4365C70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3CCE3F60" w14:textId="77777777" w:rsidR="004A3DA5" w:rsidRDefault="004A3DA5" w:rsidP="004A3DA5">
            <w:pPr>
              <w:pStyle w:val="TableParagraph"/>
              <w:spacing w:before="1"/>
              <w:ind w:left="0"/>
              <w:rPr>
                <w:b/>
              </w:rPr>
            </w:pPr>
            <w:r>
              <w:rPr>
                <w:b/>
              </w:rPr>
              <w:t xml:space="preserve">  </w:t>
            </w:r>
          </w:p>
          <w:p w14:paraId="2C679BF2" w14:textId="6642CF73" w:rsidR="00F955E9" w:rsidRDefault="004A3DA5" w:rsidP="004A3DA5">
            <w:pPr>
              <w:pStyle w:val="TableParagraph"/>
              <w:spacing w:before="1"/>
              <w:ind w:left="0"/>
              <w:rPr>
                <w:b/>
              </w:rPr>
            </w:pPr>
            <w:r>
              <w:rPr>
                <w:b/>
              </w:rPr>
              <w:t xml:space="preserve">  </w:t>
            </w:r>
            <w:r w:rsidR="0024392F">
              <w:rPr>
                <w:b/>
              </w:rPr>
              <w:t>1</w:t>
            </w:r>
            <w:r w:rsidR="00B94317">
              <w:rPr>
                <w:b/>
              </w:rPr>
              <w:t>7</w:t>
            </w:r>
          </w:p>
        </w:tc>
        <w:tc>
          <w:tcPr>
            <w:tcW w:w="7826" w:type="dxa"/>
          </w:tcPr>
          <w:p w14:paraId="1DD66A48" w14:textId="77777777" w:rsidR="00F955E9" w:rsidRDefault="0024392F">
            <w:pPr>
              <w:pStyle w:val="TableParagraph"/>
              <w:ind w:right="93"/>
              <w:jc w:val="both"/>
            </w:pPr>
            <w:r>
              <w:t>Sasmazel Turkoglu, H., “Atmospheric Pressure Plasma Surface Modifications of Electrospun Hybrid Polymeric Scaffolds”, Central European Initiative (CEI), “Workshop on Application of Advanced Plasma Technologies in</w:t>
            </w:r>
            <w:r>
              <w:rPr>
                <w:spacing w:val="54"/>
              </w:rPr>
              <w:t xml:space="preserve"> </w:t>
            </w:r>
            <w:r>
              <w:t>CE</w:t>
            </w:r>
          </w:p>
          <w:p w14:paraId="45B81E0E" w14:textId="77777777" w:rsidR="00F955E9" w:rsidRDefault="0024392F">
            <w:pPr>
              <w:pStyle w:val="TableParagraph"/>
              <w:spacing w:line="237" w:lineRule="exact"/>
              <w:jc w:val="both"/>
            </w:pPr>
            <w:r>
              <w:t xml:space="preserve">Agriculture”, April 17-21, 2016, Ljubljana, Slovenia </w:t>
            </w:r>
            <w:r w:rsidRPr="00175E28">
              <w:rPr>
                <w:b/>
              </w:rPr>
              <w:t>(Invited Speaker).</w:t>
            </w:r>
          </w:p>
        </w:tc>
      </w:tr>
      <w:tr w:rsidR="00F955E9" w14:paraId="3CB8B212"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Pr>
          <w:p w14:paraId="3290CCAE" w14:textId="7ECDF929" w:rsidR="00F955E9" w:rsidRDefault="0024392F">
            <w:pPr>
              <w:pStyle w:val="TableParagraph"/>
              <w:spacing w:before="121"/>
              <w:ind w:left="107"/>
              <w:rPr>
                <w:b/>
              </w:rPr>
            </w:pPr>
            <w:r>
              <w:rPr>
                <w:b/>
              </w:rPr>
              <w:lastRenderedPageBreak/>
              <w:t>1</w:t>
            </w:r>
            <w:r w:rsidR="00B94317">
              <w:rPr>
                <w:b/>
              </w:rPr>
              <w:t>8</w:t>
            </w:r>
          </w:p>
        </w:tc>
        <w:tc>
          <w:tcPr>
            <w:tcW w:w="7826" w:type="dxa"/>
          </w:tcPr>
          <w:p w14:paraId="7808FC16" w14:textId="77777777" w:rsidR="00F955E9" w:rsidRDefault="0024392F">
            <w:pPr>
              <w:pStyle w:val="TableParagraph"/>
              <w:spacing w:line="247" w:lineRule="exact"/>
            </w:pPr>
            <w:r>
              <w:t>Sasmazel Turkoglu, H., COSMOS 2020, Horizon 2020 Space Information</w:t>
            </w:r>
          </w:p>
          <w:p w14:paraId="0BBBBFC5" w14:textId="77777777" w:rsidR="00F955E9" w:rsidRDefault="0024392F">
            <w:pPr>
              <w:pStyle w:val="TableParagraph"/>
              <w:spacing w:before="1" w:line="237" w:lineRule="exact"/>
            </w:pPr>
            <w:r>
              <w:t>Day, April 19-20, 2016, Ljubljana, Slovenia (Participant).</w:t>
            </w:r>
          </w:p>
        </w:tc>
      </w:tr>
      <w:tr w:rsidR="00F955E9" w14:paraId="26C755AF"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14943DA6" w14:textId="77777777" w:rsidR="00F955E9" w:rsidRDefault="00F955E9">
            <w:pPr>
              <w:pStyle w:val="TableParagraph"/>
              <w:spacing w:before="7"/>
              <w:ind w:left="0"/>
              <w:rPr>
                <w:b/>
                <w:sz w:val="32"/>
              </w:rPr>
            </w:pPr>
          </w:p>
          <w:p w14:paraId="160DCC5E" w14:textId="31AB9069" w:rsidR="00F955E9" w:rsidRDefault="0024392F">
            <w:pPr>
              <w:pStyle w:val="TableParagraph"/>
              <w:spacing w:before="1"/>
              <w:ind w:left="107"/>
              <w:rPr>
                <w:b/>
              </w:rPr>
            </w:pPr>
            <w:r>
              <w:rPr>
                <w:b/>
              </w:rPr>
              <w:t>1</w:t>
            </w:r>
            <w:r w:rsidR="00B94317">
              <w:rPr>
                <w:b/>
              </w:rPr>
              <w:t>9</w:t>
            </w:r>
          </w:p>
        </w:tc>
        <w:tc>
          <w:tcPr>
            <w:tcW w:w="7826" w:type="dxa"/>
          </w:tcPr>
          <w:p w14:paraId="2A65FB6E" w14:textId="77777777" w:rsidR="00F955E9" w:rsidRDefault="0024392F">
            <w:pPr>
              <w:pStyle w:val="TableParagraph"/>
              <w:ind w:right="93"/>
              <w:jc w:val="both"/>
            </w:pPr>
            <w:r>
              <w:t>Sasmazel Turkoglu, H., COST Action FP1405, “Active and intelligent fibre- based packaging - innovation and market introduction (ActInPak)”, “Workshop on Status of Current Developments and Challenges in Active and Intelligent</w:t>
            </w:r>
          </w:p>
          <w:p w14:paraId="256B772A" w14:textId="77777777" w:rsidR="00F955E9" w:rsidRDefault="0024392F">
            <w:pPr>
              <w:pStyle w:val="TableParagraph"/>
              <w:spacing w:line="237" w:lineRule="exact"/>
              <w:jc w:val="both"/>
            </w:pPr>
            <w:r>
              <w:t>Packaging” and MC Meeting, April 4-5, 2016, Munich, Germany (Participant).</w:t>
            </w:r>
          </w:p>
        </w:tc>
      </w:tr>
      <w:tr w:rsidR="00F955E9" w14:paraId="08F9F428"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30" w:type="dxa"/>
          </w:tcPr>
          <w:p w14:paraId="482EE2BB" w14:textId="77777777" w:rsidR="00F955E9" w:rsidRDefault="00F955E9">
            <w:pPr>
              <w:pStyle w:val="TableParagraph"/>
              <w:spacing w:before="7"/>
              <w:ind w:left="0"/>
              <w:rPr>
                <w:b/>
                <w:sz w:val="21"/>
              </w:rPr>
            </w:pPr>
          </w:p>
          <w:p w14:paraId="49BCF6B3" w14:textId="25200883" w:rsidR="00F955E9" w:rsidRDefault="00B94317">
            <w:pPr>
              <w:pStyle w:val="TableParagraph"/>
              <w:ind w:left="107"/>
              <w:rPr>
                <w:b/>
              </w:rPr>
            </w:pPr>
            <w:r>
              <w:rPr>
                <w:b/>
              </w:rPr>
              <w:t>20</w:t>
            </w:r>
          </w:p>
        </w:tc>
        <w:tc>
          <w:tcPr>
            <w:tcW w:w="7826" w:type="dxa"/>
          </w:tcPr>
          <w:p w14:paraId="715117E7" w14:textId="77777777" w:rsidR="00F955E9" w:rsidRDefault="0024392F">
            <w:pPr>
              <w:pStyle w:val="TableParagraph"/>
              <w:spacing w:line="247" w:lineRule="exact"/>
            </w:pPr>
            <w:r>
              <w:t>Sasmazel Turkoglu, H., “Development of Electrospun Composite Polymeric</w:t>
            </w:r>
          </w:p>
          <w:p w14:paraId="4F0EE1D1" w14:textId="77777777" w:rsidR="00F955E9" w:rsidRDefault="0024392F">
            <w:pPr>
              <w:pStyle w:val="TableParagraph"/>
              <w:spacing w:before="6" w:line="252" w:lineRule="exact"/>
              <w:ind w:right="95"/>
            </w:pPr>
            <w:r>
              <w:t xml:space="preserve">Tissue Scaffolds”, BIT’s 9th World Congress of Regenarative Medicine Stem Cell-South Korea-2016, March 15-18, 2016, Seoul, Korea </w:t>
            </w:r>
            <w:r w:rsidRPr="00175E28">
              <w:rPr>
                <w:b/>
              </w:rPr>
              <w:t>(Invited Speaker).</w:t>
            </w:r>
          </w:p>
        </w:tc>
      </w:tr>
      <w:tr w:rsidR="00F955E9" w14:paraId="17DE8621"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78186537" w14:textId="77777777" w:rsidR="00F955E9" w:rsidRDefault="00F955E9">
            <w:pPr>
              <w:pStyle w:val="TableParagraph"/>
              <w:spacing w:before="7"/>
              <w:ind w:left="0"/>
              <w:rPr>
                <w:b/>
                <w:sz w:val="32"/>
              </w:rPr>
            </w:pPr>
          </w:p>
          <w:p w14:paraId="5AEFE225" w14:textId="56A86E76" w:rsidR="00F955E9" w:rsidRDefault="00B94317">
            <w:pPr>
              <w:pStyle w:val="TableParagraph"/>
              <w:spacing w:before="1"/>
              <w:ind w:left="107"/>
              <w:rPr>
                <w:b/>
              </w:rPr>
            </w:pPr>
            <w:r>
              <w:rPr>
                <w:b/>
              </w:rPr>
              <w:t>21</w:t>
            </w:r>
          </w:p>
        </w:tc>
        <w:tc>
          <w:tcPr>
            <w:tcW w:w="7826" w:type="dxa"/>
          </w:tcPr>
          <w:p w14:paraId="3FC38653" w14:textId="77777777" w:rsidR="00F955E9" w:rsidRPr="00175E28" w:rsidRDefault="0024392F">
            <w:pPr>
              <w:pStyle w:val="TableParagraph"/>
              <w:ind w:right="93"/>
              <w:jc w:val="both"/>
              <w:rPr>
                <w:b/>
              </w:rPr>
            </w:pPr>
            <w:r>
              <w:t xml:space="preserve">Sasmazel Turkoglu, H., III. International Materials and Metallurgical Engineering Conference METECH’15, Eastern Mediterranean Academic Research Center (DAKAM), November 27-28, 2015, Istanbul, Turkey </w:t>
            </w:r>
            <w:r w:rsidRPr="00175E28">
              <w:rPr>
                <w:b/>
              </w:rPr>
              <w:t>(Invited</w:t>
            </w:r>
          </w:p>
          <w:p w14:paraId="4B04F2AC" w14:textId="77777777" w:rsidR="00F955E9" w:rsidRDefault="0024392F">
            <w:pPr>
              <w:pStyle w:val="TableParagraph"/>
              <w:spacing w:line="237" w:lineRule="exact"/>
              <w:jc w:val="both"/>
            </w:pPr>
            <w:proofErr w:type="gramStart"/>
            <w:r w:rsidRPr="00175E28">
              <w:rPr>
                <w:b/>
              </w:rPr>
              <w:t>for</w:t>
            </w:r>
            <w:proofErr w:type="gramEnd"/>
            <w:r w:rsidRPr="00175E28">
              <w:rPr>
                <w:b/>
              </w:rPr>
              <w:t xml:space="preserve"> Opening Speech, Session Chair).</w:t>
            </w:r>
          </w:p>
        </w:tc>
      </w:tr>
      <w:tr w:rsidR="00F955E9" w14:paraId="25025516"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4ECC6B11" w14:textId="77777777" w:rsidR="00F955E9" w:rsidRDefault="00F955E9">
            <w:pPr>
              <w:pStyle w:val="TableParagraph"/>
              <w:spacing w:before="7"/>
              <w:ind w:left="0"/>
              <w:rPr>
                <w:b/>
                <w:sz w:val="32"/>
              </w:rPr>
            </w:pPr>
          </w:p>
          <w:p w14:paraId="1334452B" w14:textId="3F1D2E30" w:rsidR="00F955E9" w:rsidRDefault="00B94317">
            <w:pPr>
              <w:pStyle w:val="TableParagraph"/>
              <w:spacing w:before="1"/>
              <w:ind w:left="107"/>
              <w:rPr>
                <w:b/>
              </w:rPr>
            </w:pPr>
            <w:r>
              <w:rPr>
                <w:b/>
              </w:rPr>
              <w:t>22</w:t>
            </w:r>
          </w:p>
        </w:tc>
        <w:tc>
          <w:tcPr>
            <w:tcW w:w="7826" w:type="dxa"/>
          </w:tcPr>
          <w:p w14:paraId="6F5B84CB" w14:textId="5ACD9554" w:rsidR="00F955E9" w:rsidRDefault="0024392F" w:rsidP="00175E28">
            <w:pPr>
              <w:pStyle w:val="TableParagraph"/>
              <w:ind w:right="94"/>
              <w:jc w:val="both"/>
            </w:pPr>
            <w:r>
              <w:t xml:space="preserve">Sasmazel Turkoglu, H., III. International Bioengineering Conference BIOENG’15, Eastern Mediterranean Academic Research Center (DAKAM), November 25-26, 2015, Istanbul, Turkey </w:t>
            </w:r>
            <w:r w:rsidRPr="00175E28">
              <w:rPr>
                <w:b/>
              </w:rPr>
              <w:t>(Invited for Opening Speech,</w:t>
            </w:r>
            <w:r w:rsidR="00175E28" w:rsidRPr="00175E28">
              <w:rPr>
                <w:b/>
              </w:rPr>
              <w:t xml:space="preserve"> </w:t>
            </w:r>
            <w:r w:rsidRPr="00175E28">
              <w:rPr>
                <w:b/>
              </w:rPr>
              <w:t>Session Chair).</w:t>
            </w:r>
          </w:p>
        </w:tc>
      </w:tr>
      <w:tr w:rsidR="00F955E9" w14:paraId="54850646"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6586F1D9" w14:textId="77777777" w:rsidR="00F955E9" w:rsidRDefault="00F955E9">
            <w:pPr>
              <w:pStyle w:val="TableParagraph"/>
              <w:spacing w:before="5"/>
              <w:ind w:left="0"/>
              <w:rPr>
                <w:b/>
                <w:sz w:val="32"/>
              </w:rPr>
            </w:pPr>
          </w:p>
          <w:p w14:paraId="04F90F44" w14:textId="7CD987B7" w:rsidR="00F955E9" w:rsidRDefault="00B94317">
            <w:pPr>
              <w:pStyle w:val="TableParagraph"/>
              <w:ind w:left="107"/>
              <w:rPr>
                <w:b/>
              </w:rPr>
            </w:pPr>
            <w:r>
              <w:rPr>
                <w:b/>
              </w:rPr>
              <w:t>23</w:t>
            </w:r>
          </w:p>
        </w:tc>
        <w:tc>
          <w:tcPr>
            <w:tcW w:w="7826" w:type="dxa"/>
          </w:tcPr>
          <w:p w14:paraId="61CB59BA" w14:textId="77777777" w:rsidR="00F955E9" w:rsidRDefault="0024392F" w:rsidP="007C2521">
            <w:pPr>
              <w:pStyle w:val="TableParagraph"/>
              <w:tabs>
                <w:tab w:val="left" w:pos="2879"/>
              </w:tabs>
              <w:spacing w:line="242" w:lineRule="auto"/>
              <w:ind w:right="131"/>
              <w:jc w:val="both"/>
            </w:pPr>
            <w:r>
              <w:t xml:space="preserve">Sasmazel Turkoglu, H., International Conference on Bioinformatics and Biomedical </w:t>
            </w:r>
            <w:r>
              <w:rPr>
                <w:spacing w:val="25"/>
              </w:rPr>
              <w:t xml:space="preserve"> </w:t>
            </w:r>
            <w:r>
              <w:t>Engineering,</w:t>
            </w:r>
            <w:r>
              <w:tab/>
              <w:t>World Academy of Science, Engineering</w:t>
            </w:r>
            <w:r>
              <w:rPr>
                <w:spacing w:val="27"/>
              </w:rPr>
              <w:t xml:space="preserve"> </w:t>
            </w:r>
            <w:r>
              <w:t>and</w:t>
            </w:r>
          </w:p>
          <w:p w14:paraId="513E0CFC" w14:textId="77777777" w:rsidR="00F955E9" w:rsidRDefault="0024392F" w:rsidP="007C2521">
            <w:pPr>
              <w:pStyle w:val="TableParagraph"/>
              <w:tabs>
                <w:tab w:val="left" w:pos="4341"/>
              </w:tabs>
              <w:spacing w:line="252" w:lineRule="exact"/>
              <w:ind w:right="131"/>
              <w:jc w:val="both"/>
            </w:pPr>
            <w:proofErr w:type="gramStart"/>
            <w:r>
              <w:t>Technology  (</w:t>
            </w:r>
            <w:proofErr w:type="gramEnd"/>
            <w:r>
              <w:t xml:space="preserve">WASET), </w:t>
            </w:r>
            <w:r>
              <w:rPr>
                <w:spacing w:val="29"/>
              </w:rPr>
              <w:t xml:space="preserve"> </w:t>
            </w:r>
            <w:r>
              <w:t xml:space="preserve">November </w:t>
            </w:r>
            <w:r>
              <w:rPr>
                <w:spacing w:val="18"/>
              </w:rPr>
              <w:t xml:space="preserve"> </w:t>
            </w:r>
            <w:r>
              <w:t>5-6,</w:t>
            </w:r>
            <w:r>
              <w:tab/>
              <w:t>2015, Cape Town, South Africa (Participant).</w:t>
            </w:r>
          </w:p>
        </w:tc>
      </w:tr>
      <w:tr w:rsidR="00F955E9" w14:paraId="3B2B70FD"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3"/>
        </w:trPr>
        <w:tc>
          <w:tcPr>
            <w:tcW w:w="2130" w:type="dxa"/>
          </w:tcPr>
          <w:p w14:paraId="0E4E8665" w14:textId="61ED9D01" w:rsidR="00F955E9" w:rsidRDefault="00B94317">
            <w:pPr>
              <w:pStyle w:val="TableParagraph"/>
              <w:spacing w:before="119"/>
              <w:ind w:left="107"/>
              <w:rPr>
                <w:b/>
              </w:rPr>
            </w:pPr>
            <w:r>
              <w:rPr>
                <w:b/>
              </w:rPr>
              <w:t>24</w:t>
            </w:r>
          </w:p>
        </w:tc>
        <w:tc>
          <w:tcPr>
            <w:tcW w:w="7826" w:type="dxa"/>
          </w:tcPr>
          <w:p w14:paraId="758697CC" w14:textId="77777777" w:rsidR="00F955E9" w:rsidRDefault="0024392F">
            <w:pPr>
              <w:pStyle w:val="TableParagraph"/>
              <w:spacing w:line="244" w:lineRule="exact"/>
            </w:pPr>
            <w:r>
              <w:t>Sasmazel Turkoglu, H., Turkish Universities in the ERA (European Research</w:t>
            </w:r>
          </w:p>
          <w:p w14:paraId="477A5569" w14:textId="77777777" w:rsidR="00F955E9" w:rsidRDefault="0024392F">
            <w:pPr>
              <w:pStyle w:val="TableParagraph"/>
              <w:spacing w:line="239" w:lineRule="exact"/>
            </w:pPr>
            <w:r>
              <w:t>Area) Conference, 2015, Ankara, Turkey (Participant).</w:t>
            </w:r>
          </w:p>
        </w:tc>
      </w:tr>
      <w:tr w:rsidR="00F955E9" w14:paraId="4B4D43C9"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30" w:type="dxa"/>
          </w:tcPr>
          <w:p w14:paraId="0C9A7D91" w14:textId="77777777" w:rsidR="00F955E9" w:rsidRDefault="00F955E9">
            <w:pPr>
              <w:pStyle w:val="TableParagraph"/>
              <w:spacing w:before="4"/>
              <w:ind w:left="0"/>
              <w:rPr>
                <w:b/>
                <w:sz w:val="21"/>
              </w:rPr>
            </w:pPr>
          </w:p>
          <w:p w14:paraId="1DCFED7C" w14:textId="610E7981" w:rsidR="00F955E9" w:rsidRDefault="00B94317">
            <w:pPr>
              <w:pStyle w:val="TableParagraph"/>
              <w:ind w:left="107"/>
              <w:rPr>
                <w:b/>
              </w:rPr>
            </w:pPr>
            <w:r>
              <w:rPr>
                <w:b/>
              </w:rPr>
              <w:t>25</w:t>
            </w:r>
          </w:p>
        </w:tc>
        <w:tc>
          <w:tcPr>
            <w:tcW w:w="7826" w:type="dxa"/>
          </w:tcPr>
          <w:p w14:paraId="4CD65E4D" w14:textId="77777777" w:rsidR="00F955E9" w:rsidRDefault="0024392F" w:rsidP="007C2521">
            <w:pPr>
              <w:pStyle w:val="TableParagraph"/>
              <w:jc w:val="both"/>
            </w:pPr>
            <w:r>
              <w:t>Sasmazel Turkoglu, H., “Electrospun Hybrid Polymeric Materials for Tissue Engineering Applications”, NART (Nanofibers, Applications and Related</w:t>
            </w:r>
          </w:p>
          <w:p w14:paraId="56EC88E9" w14:textId="77777777" w:rsidR="00F955E9" w:rsidRDefault="0024392F" w:rsidP="007C2521">
            <w:pPr>
              <w:pStyle w:val="TableParagraph"/>
              <w:spacing w:line="237" w:lineRule="exact"/>
              <w:jc w:val="both"/>
            </w:pPr>
            <w:r>
              <w:t xml:space="preserve">Technologies), Workshop, 2015, Liberec, Czech Republic </w:t>
            </w:r>
            <w:r w:rsidRPr="00175E28">
              <w:rPr>
                <w:b/>
              </w:rPr>
              <w:t>(Invited Speaker).</w:t>
            </w:r>
          </w:p>
        </w:tc>
      </w:tr>
      <w:tr w:rsidR="00F955E9" w14:paraId="6CFC92B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6E2E5A7F" w14:textId="77777777" w:rsidR="00F955E9" w:rsidRDefault="00F955E9">
            <w:pPr>
              <w:pStyle w:val="TableParagraph"/>
              <w:spacing w:before="7"/>
              <w:ind w:left="0"/>
              <w:rPr>
                <w:b/>
                <w:sz w:val="32"/>
              </w:rPr>
            </w:pPr>
          </w:p>
          <w:p w14:paraId="0352AA3C" w14:textId="6F8A1ACE" w:rsidR="00F955E9" w:rsidRDefault="00B94317">
            <w:pPr>
              <w:pStyle w:val="TableParagraph"/>
              <w:spacing w:before="1"/>
              <w:ind w:left="107"/>
              <w:rPr>
                <w:b/>
              </w:rPr>
            </w:pPr>
            <w:r>
              <w:rPr>
                <w:b/>
              </w:rPr>
              <w:t>26</w:t>
            </w:r>
          </w:p>
        </w:tc>
        <w:tc>
          <w:tcPr>
            <w:tcW w:w="7826" w:type="dxa"/>
          </w:tcPr>
          <w:p w14:paraId="15596916" w14:textId="77777777" w:rsidR="00F955E9" w:rsidRPr="00175E28" w:rsidRDefault="0024392F">
            <w:pPr>
              <w:pStyle w:val="TableParagraph"/>
              <w:ind w:right="93"/>
              <w:jc w:val="both"/>
              <w:rPr>
                <w:b/>
              </w:rPr>
            </w:pPr>
            <w:r>
              <w:t>Sasmazel Turkoglu, H., COST Action MP1101, “Biomedical Applications of Atmospheric Pressure Plasma Technology”, Topical Workshop on Atmospheric Pressure Sources, 2015, Istanbul, Turkey (Participant,</w:t>
            </w:r>
            <w:r>
              <w:rPr>
                <w:spacing w:val="58"/>
              </w:rPr>
              <w:t xml:space="preserve"> </w:t>
            </w:r>
            <w:r w:rsidRPr="00175E28">
              <w:rPr>
                <w:b/>
              </w:rPr>
              <w:t>Local</w:t>
            </w:r>
          </w:p>
          <w:p w14:paraId="222127B2" w14:textId="77777777" w:rsidR="00F955E9" w:rsidRDefault="0024392F">
            <w:pPr>
              <w:pStyle w:val="TableParagraph"/>
              <w:spacing w:line="237" w:lineRule="exact"/>
            </w:pPr>
            <w:r w:rsidRPr="00175E28">
              <w:rPr>
                <w:b/>
              </w:rPr>
              <w:t>Organiser).</w:t>
            </w:r>
          </w:p>
        </w:tc>
      </w:tr>
      <w:tr w:rsidR="00F955E9" w14:paraId="1111659B"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309508B0" w14:textId="77777777" w:rsidR="00F955E9" w:rsidRDefault="00F955E9">
            <w:pPr>
              <w:pStyle w:val="TableParagraph"/>
              <w:ind w:left="0"/>
              <w:rPr>
                <w:b/>
                <w:sz w:val="24"/>
              </w:rPr>
            </w:pPr>
          </w:p>
          <w:p w14:paraId="607B272B" w14:textId="77777777" w:rsidR="00F955E9" w:rsidRDefault="00F955E9">
            <w:pPr>
              <w:pStyle w:val="TableParagraph"/>
              <w:spacing w:before="6"/>
              <w:ind w:left="0"/>
              <w:rPr>
                <w:b/>
                <w:sz w:val="19"/>
              </w:rPr>
            </w:pPr>
          </w:p>
          <w:p w14:paraId="6F9A97A7" w14:textId="63A4DA49" w:rsidR="00F955E9" w:rsidRDefault="00B94317">
            <w:pPr>
              <w:pStyle w:val="TableParagraph"/>
              <w:ind w:left="107"/>
              <w:rPr>
                <w:b/>
              </w:rPr>
            </w:pPr>
            <w:r>
              <w:rPr>
                <w:b/>
              </w:rPr>
              <w:t>27</w:t>
            </w:r>
          </w:p>
        </w:tc>
        <w:tc>
          <w:tcPr>
            <w:tcW w:w="7826" w:type="dxa"/>
          </w:tcPr>
          <w:p w14:paraId="18B8C540" w14:textId="77777777" w:rsidR="00F955E9" w:rsidRDefault="0024392F">
            <w:pPr>
              <w:pStyle w:val="TableParagraph"/>
              <w:ind w:right="95"/>
              <w:jc w:val="both"/>
            </w:pPr>
            <w:r>
              <w:t>Sasmazel Turkoglu, H., “Major Bioapplications of Electrospun Polymers”, COST Action MP1206, “Electrospun nano-fibres for bio inspired composite materials and innovative industrial applications”, International Training School on Advanced Characterization Techniques for Electrospun Nanofibers:</w:t>
            </w:r>
          </w:p>
          <w:p w14:paraId="0373EB2A" w14:textId="77777777" w:rsidR="00F955E9" w:rsidRDefault="0024392F">
            <w:pPr>
              <w:pStyle w:val="TableParagraph"/>
              <w:spacing w:line="237" w:lineRule="exact"/>
              <w:jc w:val="both"/>
            </w:pPr>
            <w:r>
              <w:t xml:space="preserve">Hands-on Experience, 2015, Ankara, Turkey </w:t>
            </w:r>
            <w:r w:rsidRPr="00175E28">
              <w:rPr>
                <w:b/>
              </w:rPr>
              <w:t>(Invited Lecturer).</w:t>
            </w:r>
          </w:p>
        </w:tc>
      </w:tr>
      <w:tr w:rsidR="00F955E9" w14:paraId="70DCBFE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63739963" w14:textId="77777777" w:rsidR="00F955E9" w:rsidRDefault="00F955E9">
            <w:pPr>
              <w:pStyle w:val="TableParagraph"/>
              <w:ind w:left="0"/>
              <w:rPr>
                <w:b/>
                <w:sz w:val="24"/>
              </w:rPr>
            </w:pPr>
          </w:p>
          <w:p w14:paraId="64D06000" w14:textId="77777777" w:rsidR="00F955E9" w:rsidRDefault="00F955E9">
            <w:pPr>
              <w:pStyle w:val="TableParagraph"/>
              <w:spacing w:before="6"/>
              <w:ind w:left="0"/>
              <w:rPr>
                <w:b/>
                <w:sz w:val="19"/>
              </w:rPr>
            </w:pPr>
          </w:p>
          <w:p w14:paraId="28FFD590" w14:textId="16D650A6" w:rsidR="00F955E9" w:rsidRDefault="0024392F">
            <w:pPr>
              <w:pStyle w:val="TableParagraph"/>
              <w:ind w:left="107"/>
              <w:rPr>
                <w:b/>
              </w:rPr>
            </w:pPr>
            <w:r>
              <w:rPr>
                <w:b/>
              </w:rPr>
              <w:t>2</w:t>
            </w:r>
            <w:r w:rsidR="00B94317">
              <w:rPr>
                <w:b/>
              </w:rPr>
              <w:t>8</w:t>
            </w:r>
          </w:p>
        </w:tc>
        <w:tc>
          <w:tcPr>
            <w:tcW w:w="7826" w:type="dxa"/>
          </w:tcPr>
          <w:p w14:paraId="0EFF3D3B" w14:textId="7BA1B0D8" w:rsidR="00F955E9" w:rsidRDefault="0024392F" w:rsidP="00175E28">
            <w:pPr>
              <w:pStyle w:val="TableParagraph"/>
              <w:ind w:right="94"/>
              <w:jc w:val="both"/>
            </w:pPr>
            <w:r>
              <w:t>Sasmazel Turkoglu, H., COST Action MP1206, “Electrospun nano-fibres for bio inspired composite materials and innovative industrial applications”, “Applications of Electrospinning in Composites, Nanofabrications, Food,</w:t>
            </w:r>
            <w:r w:rsidR="00175E28">
              <w:t xml:space="preserve"> </w:t>
            </w:r>
            <w:r>
              <w:t>Packaging, Pharma and Controlled Release”, Workshop, 2015, Novi Sad, Serbia (Participant).</w:t>
            </w:r>
          </w:p>
        </w:tc>
      </w:tr>
      <w:tr w:rsidR="00F955E9" w14:paraId="21D4B17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18"/>
        </w:trPr>
        <w:tc>
          <w:tcPr>
            <w:tcW w:w="2130" w:type="dxa"/>
          </w:tcPr>
          <w:p w14:paraId="5FBAAE9F" w14:textId="77777777" w:rsidR="00F955E9" w:rsidRDefault="00F955E9">
            <w:pPr>
              <w:pStyle w:val="TableParagraph"/>
              <w:ind w:left="0"/>
              <w:rPr>
                <w:b/>
                <w:sz w:val="24"/>
              </w:rPr>
            </w:pPr>
          </w:p>
          <w:p w14:paraId="17CA0279" w14:textId="77777777" w:rsidR="00F955E9" w:rsidRDefault="00F955E9">
            <w:pPr>
              <w:pStyle w:val="TableParagraph"/>
              <w:spacing w:before="6"/>
              <w:ind w:left="0"/>
              <w:rPr>
                <w:b/>
                <w:sz w:val="30"/>
              </w:rPr>
            </w:pPr>
          </w:p>
          <w:p w14:paraId="3BCDA756" w14:textId="675BEEC2" w:rsidR="00F955E9" w:rsidRDefault="0024392F">
            <w:pPr>
              <w:pStyle w:val="TableParagraph"/>
              <w:spacing w:before="1"/>
              <w:ind w:left="107"/>
              <w:rPr>
                <w:b/>
              </w:rPr>
            </w:pPr>
            <w:r>
              <w:rPr>
                <w:b/>
              </w:rPr>
              <w:t>2</w:t>
            </w:r>
            <w:r w:rsidR="00B94317">
              <w:rPr>
                <w:b/>
              </w:rPr>
              <w:t>9</w:t>
            </w:r>
          </w:p>
        </w:tc>
        <w:tc>
          <w:tcPr>
            <w:tcW w:w="7826" w:type="dxa"/>
          </w:tcPr>
          <w:p w14:paraId="5B995DBD" w14:textId="77777777" w:rsidR="00F955E9" w:rsidRDefault="0024392F">
            <w:pPr>
              <w:pStyle w:val="TableParagraph"/>
              <w:ind w:right="95"/>
              <w:jc w:val="both"/>
            </w:pPr>
            <w:r>
              <w:t>Sasmazel Turkoglu, H., “DBD (Dielectric Barrier Discharge) Plasma Surface Modifications of Polymeric Hybrid Scaffolds and Pretests of Their Potential Tissue Engineering Applications”, COST Action MP1206, “Electrospun Nanofibers for Bio Inspired Composite Materials and Innavative Industrial Applications”, BEMA (Biomedical Electrospun Materials&amp;Applications)</w:t>
            </w:r>
          </w:p>
          <w:p w14:paraId="25AE1126" w14:textId="77777777" w:rsidR="00F955E9" w:rsidRDefault="0024392F">
            <w:pPr>
              <w:pStyle w:val="TableParagraph"/>
              <w:spacing w:line="237" w:lineRule="exact"/>
              <w:jc w:val="both"/>
            </w:pPr>
            <w:r>
              <w:t xml:space="preserve">Workshop, 2014, Mulhouse, France </w:t>
            </w:r>
            <w:r w:rsidRPr="00175E28">
              <w:rPr>
                <w:b/>
              </w:rPr>
              <w:t>(Invited Speaker).</w:t>
            </w:r>
          </w:p>
        </w:tc>
      </w:tr>
      <w:tr w:rsidR="00F955E9" w14:paraId="13F764A2"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30" w:type="dxa"/>
          </w:tcPr>
          <w:p w14:paraId="77A87007" w14:textId="77777777" w:rsidR="00F955E9" w:rsidRDefault="00F955E9">
            <w:pPr>
              <w:pStyle w:val="TableParagraph"/>
              <w:spacing w:before="7"/>
              <w:ind w:left="0"/>
              <w:rPr>
                <w:b/>
                <w:sz w:val="21"/>
              </w:rPr>
            </w:pPr>
          </w:p>
          <w:p w14:paraId="13DEA1ED" w14:textId="51BAA594" w:rsidR="00F955E9" w:rsidRDefault="00B94317">
            <w:pPr>
              <w:pStyle w:val="TableParagraph"/>
              <w:ind w:left="107"/>
              <w:rPr>
                <w:b/>
              </w:rPr>
            </w:pPr>
            <w:r>
              <w:rPr>
                <w:b/>
              </w:rPr>
              <w:t>30</w:t>
            </w:r>
          </w:p>
        </w:tc>
        <w:tc>
          <w:tcPr>
            <w:tcW w:w="7826" w:type="dxa"/>
          </w:tcPr>
          <w:p w14:paraId="5EF6AB6E" w14:textId="77777777" w:rsidR="00F955E9" w:rsidRDefault="0024392F">
            <w:pPr>
              <w:pStyle w:val="TableParagraph"/>
              <w:spacing w:line="247" w:lineRule="exact"/>
            </w:pPr>
            <w:r>
              <w:t>Sasmazel Turkoglu, H., COST Action MP1101, “Biomedical Applications of</w:t>
            </w:r>
          </w:p>
          <w:p w14:paraId="381B8CDA" w14:textId="77777777" w:rsidR="00F955E9" w:rsidRDefault="0024392F">
            <w:pPr>
              <w:pStyle w:val="TableParagraph"/>
              <w:spacing w:before="6" w:line="252" w:lineRule="exact"/>
              <w:ind w:right="139"/>
            </w:pPr>
            <w:r>
              <w:t>Atmospheric Pressure Plasma Technology”, Topical Workshop, October 2014, Paris, France</w:t>
            </w:r>
            <w:r>
              <w:rPr>
                <w:spacing w:val="1"/>
              </w:rPr>
              <w:t xml:space="preserve"> </w:t>
            </w:r>
            <w:r>
              <w:t>(Participant).</w:t>
            </w:r>
          </w:p>
        </w:tc>
      </w:tr>
      <w:tr w:rsidR="00F955E9" w14:paraId="311D87C2"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14DC61BD" w14:textId="77777777" w:rsidR="00F955E9" w:rsidRDefault="00F955E9">
            <w:pPr>
              <w:pStyle w:val="TableParagraph"/>
              <w:spacing w:before="7"/>
              <w:ind w:left="0"/>
              <w:rPr>
                <w:b/>
                <w:sz w:val="21"/>
              </w:rPr>
            </w:pPr>
          </w:p>
          <w:p w14:paraId="659E3CB1" w14:textId="075A66AF" w:rsidR="00F955E9" w:rsidRDefault="00B94317">
            <w:pPr>
              <w:pStyle w:val="TableParagraph"/>
              <w:ind w:left="107"/>
              <w:rPr>
                <w:b/>
              </w:rPr>
            </w:pPr>
            <w:r>
              <w:rPr>
                <w:b/>
              </w:rPr>
              <w:t>31</w:t>
            </w:r>
          </w:p>
        </w:tc>
        <w:tc>
          <w:tcPr>
            <w:tcW w:w="7826" w:type="dxa"/>
          </w:tcPr>
          <w:p w14:paraId="028B3283" w14:textId="77777777" w:rsidR="00F955E9" w:rsidRDefault="0024392F">
            <w:pPr>
              <w:pStyle w:val="TableParagraph"/>
              <w:spacing w:before="1" w:line="252" w:lineRule="exact"/>
              <w:ind w:right="93"/>
              <w:jc w:val="both"/>
            </w:pPr>
            <w:r>
              <w:t>Sasmazel Turkoglu, H., “Plasma Treated Biomaterial Surfaces”, 20th International Biomedical Science and Technology Symposium, August, 2014, Muğla</w:t>
            </w:r>
            <w:proofErr w:type="gramStart"/>
            <w:r>
              <w:t>,Turkey</w:t>
            </w:r>
            <w:proofErr w:type="gramEnd"/>
            <w:r>
              <w:t xml:space="preserve"> </w:t>
            </w:r>
            <w:r w:rsidRPr="00175E28">
              <w:rPr>
                <w:b/>
              </w:rPr>
              <w:t>(Invited Speaker).</w:t>
            </w:r>
          </w:p>
        </w:tc>
      </w:tr>
      <w:tr w:rsidR="00F955E9" w14:paraId="70639323"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0A5C21E7" w14:textId="77777777" w:rsidR="004A3DA5" w:rsidRDefault="004A3DA5" w:rsidP="004A3DA5">
            <w:pPr>
              <w:pStyle w:val="TableParagraph"/>
              <w:ind w:left="0"/>
              <w:rPr>
                <w:b/>
              </w:rPr>
            </w:pPr>
            <w:r>
              <w:rPr>
                <w:b/>
              </w:rPr>
              <w:t xml:space="preserve">  </w:t>
            </w:r>
          </w:p>
          <w:p w14:paraId="600FCEC0" w14:textId="39635A8B" w:rsidR="00F955E9" w:rsidRDefault="004A3DA5" w:rsidP="004A3DA5">
            <w:pPr>
              <w:pStyle w:val="TableParagraph"/>
              <w:ind w:left="0"/>
              <w:rPr>
                <w:b/>
              </w:rPr>
            </w:pPr>
            <w:r>
              <w:rPr>
                <w:b/>
              </w:rPr>
              <w:t xml:space="preserve">  </w:t>
            </w:r>
            <w:r w:rsidR="00B94317">
              <w:rPr>
                <w:b/>
              </w:rPr>
              <w:t>32</w:t>
            </w:r>
          </w:p>
        </w:tc>
        <w:tc>
          <w:tcPr>
            <w:tcW w:w="7826" w:type="dxa"/>
          </w:tcPr>
          <w:p w14:paraId="597B75D0" w14:textId="77777777" w:rsidR="00F955E9" w:rsidRDefault="0024392F">
            <w:pPr>
              <w:pStyle w:val="TableParagraph"/>
              <w:spacing w:before="1" w:line="252" w:lineRule="exact"/>
              <w:ind w:right="94"/>
              <w:jc w:val="both"/>
            </w:pPr>
            <w:r>
              <w:t>Ates, M. C., Sasmazel Turkoglu, H., Pre-Studies for Polymeric Coating of Titanium Alloy Materials, 20th International Biomedical Science and Technology Symposium, August, 2014, Muğla, Turkey (Poster Presentation).</w:t>
            </w:r>
          </w:p>
        </w:tc>
      </w:tr>
      <w:tr w:rsidR="00F955E9" w14:paraId="151D747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3710991B" w14:textId="77777777" w:rsidR="00F955E9" w:rsidRDefault="00F955E9">
            <w:pPr>
              <w:pStyle w:val="TableParagraph"/>
              <w:spacing w:before="5"/>
              <w:ind w:left="0"/>
              <w:rPr>
                <w:b/>
                <w:sz w:val="32"/>
              </w:rPr>
            </w:pPr>
          </w:p>
          <w:p w14:paraId="12CE7029" w14:textId="736E2B6E" w:rsidR="00F955E9" w:rsidRDefault="004A3DA5" w:rsidP="004A3DA5">
            <w:pPr>
              <w:pStyle w:val="TableParagraph"/>
              <w:ind w:left="0"/>
              <w:rPr>
                <w:b/>
              </w:rPr>
            </w:pPr>
            <w:r>
              <w:rPr>
                <w:b/>
              </w:rPr>
              <w:t xml:space="preserve"> </w:t>
            </w:r>
            <w:r w:rsidR="00B94317">
              <w:rPr>
                <w:b/>
              </w:rPr>
              <w:t>33</w:t>
            </w:r>
          </w:p>
        </w:tc>
        <w:tc>
          <w:tcPr>
            <w:tcW w:w="7826" w:type="dxa"/>
          </w:tcPr>
          <w:p w14:paraId="14B19616" w14:textId="77777777" w:rsidR="00F955E9" w:rsidRDefault="0024392F">
            <w:pPr>
              <w:pStyle w:val="TableParagraph"/>
              <w:ind w:right="91"/>
              <w:jc w:val="both"/>
            </w:pPr>
            <w:r>
              <w:t>Ozkan, O., Sasmazel Turkoglu, H., Dielectric Barrier Discharge (DBD) and Nozzle Type Plasma Modifications of Polymer Based Biomaterials, 20th International Biomedical Science and Technology Symposium, August, 2014,</w:t>
            </w:r>
          </w:p>
          <w:p w14:paraId="7BD77E83" w14:textId="77777777" w:rsidR="00F955E9" w:rsidRDefault="0024392F">
            <w:pPr>
              <w:pStyle w:val="TableParagraph"/>
              <w:spacing w:line="239" w:lineRule="exact"/>
              <w:jc w:val="both"/>
            </w:pPr>
            <w:r>
              <w:t>Muğla, Turkey (Poster Presentation).</w:t>
            </w:r>
          </w:p>
        </w:tc>
      </w:tr>
      <w:tr w:rsidR="00F955E9" w14:paraId="1130F540"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26097290" w14:textId="77777777" w:rsidR="00F955E9" w:rsidRDefault="00F955E9">
            <w:pPr>
              <w:pStyle w:val="TableParagraph"/>
              <w:ind w:left="0"/>
              <w:rPr>
                <w:b/>
                <w:sz w:val="24"/>
              </w:rPr>
            </w:pPr>
          </w:p>
          <w:p w14:paraId="537CD1C8" w14:textId="77777777" w:rsidR="00F955E9" w:rsidRDefault="00F955E9">
            <w:pPr>
              <w:pStyle w:val="TableParagraph"/>
              <w:spacing w:before="6"/>
              <w:ind w:left="0"/>
              <w:rPr>
                <w:b/>
                <w:sz w:val="19"/>
              </w:rPr>
            </w:pPr>
          </w:p>
          <w:p w14:paraId="7688CCD4" w14:textId="1E48E748" w:rsidR="00F955E9" w:rsidRDefault="00B94317">
            <w:pPr>
              <w:pStyle w:val="TableParagraph"/>
              <w:ind w:left="107"/>
              <w:rPr>
                <w:b/>
              </w:rPr>
            </w:pPr>
            <w:r>
              <w:rPr>
                <w:b/>
              </w:rPr>
              <w:t>34</w:t>
            </w:r>
          </w:p>
        </w:tc>
        <w:tc>
          <w:tcPr>
            <w:tcW w:w="7826" w:type="dxa"/>
          </w:tcPr>
          <w:p w14:paraId="7926E5C9" w14:textId="77777777" w:rsidR="00F955E9" w:rsidRDefault="0024392F">
            <w:pPr>
              <w:pStyle w:val="TableParagraph"/>
              <w:ind w:right="93"/>
              <w:jc w:val="both"/>
            </w:pPr>
            <w:r>
              <w:t>Surucu, S., G. Camporeale, O. Ozkan, R. Gristina, F. Palumbo, H. Turkoglu Sasmazel, P. Favia Sasmazel Turkoglu, H., Modification and Functionalization of Biodegradable Polymeric Tissue Scaffolds, 20th International Biomedical Science and Technology Symposium, August,</w:t>
            </w:r>
            <w:r>
              <w:rPr>
                <w:spacing w:val="11"/>
              </w:rPr>
              <w:t xml:space="preserve"> </w:t>
            </w:r>
            <w:r>
              <w:t>2014,</w:t>
            </w:r>
          </w:p>
          <w:p w14:paraId="644A4B20" w14:textId="77777777" w:rsidR="00F955E9" w:rsidRDefault="0024392F">
            <w:pPr>
              <w:pStyle w:val="TableParagraph"/>
              <w:spacing w:line="238" w:lineRule="exact"/>
              <w:jc w:val="both"/>
            </w:pPr>
            <w:r>
              <w:t>Muğla, Turkey (Poster Presentation).</w:t>
            </w:r>
          </w:p>
        </w:tc>
      </w:tr>
      <w:tr w:rsidR="00F955E9" w14:paraId="08C36638"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1E3D5DF0" w14:textId="77777777" w:rsidR="00F955E9" w:rsidRDefault="00F955E9">
            <w:pPr>
              <w:pStyle w:val="TableParagraph"/>
              <w:spacing w:before="5"/>
              <w:ind w:left="0"/>
              <w:rPr>
                <w:b/>
                <w:sz w:val="32"/>
              </w:rPr>
            </w:pPr>
          </w:p>
          <w:p w14:paraId="334970D1" w14:textId="3AE77DA9" w:rsidR="00F955E9" w:rsidRDefault="00B94317">
            <w:pPr>
              <w:pStyle w:val="TableParagraph"/>
              <w:ind w:left="107"/>
              <w:rPr>
                <w:b/>
              </w:rPr>
            </w:pPr>
            <w:r>
              <w:rPr>
                <w:b/>
              </w:rPr>
              <w:t>35</w:t>
            </w:r>
          </w:p>
        </w:tc>
        <w:tc>
          <w:tcPr>
            <w:tcW w:w="7826" w:type="dxa"/>
          </w:tcPr>
          <w:p w14:paraId="2379D759" w14:textId="77777777" w:rsidR="00F955E9" w:rsidRPr="00175E28" w:rsidRDefault="0024392F">
            <w:pPr>
              <w:pStyle w:val="TableParagraph"/>
              <w:ind w:right="95"/>
              <w:jc w:val="both"/>
              <w:rPr>
                <w:b/>
              </w:rPr>
            </w:pPr>
            <w:r>
              <w:t>Gencer, A. Z., Odabas, S., Sasmazel Turkoglu, H., Piskin, E., Development  of Macroporous Silicone Biomaterials, ModTech 2014 International Conference,</w:t>
            </w:r>
            <w:r>
              <w:rPr>
                <w:spacing w:val="15"/>
              </w:rPr>
              <w:t xml:space="preserve"> </w:t>
            </w:r>
            <w:r>
              <w:t>July,</w:t>
            </w:r>
            <w:r>
              <w:rPr>
                <w:spacing w:val="16"/>
              </w:rPr>
              <w:t xml:space="preserve"> </w:t>
            </w:r>
            <w:r>
              <w:t>2014,</w:t>
            </w:r>
            <w:r>
              <w:rPr>
                <w:spacing w:val="16"/>
              </w:rPr>
              <w:t xml:space="preserve"> </w:t>
            </w:r>
            <w:r>
              <w:t>Gliwice,</w:t>
            </w:r>
            <w:r>
              <w:rPr>
                <w:spacing w:val="16"/>
              </w:rPr>
              <w:t xml:space="preserve"> </w:t>
            </w:r>
            <w:r>
              <w:t>Poland</w:t>
            </w:r>
            <w:r>
              <w:rPr>
                <w:spacing w:val="14"/>
              </w:rPr>
              <w:t xml:space="preserve"> </w:t>
            </w:r>
            <w:r w:rsidRPr="00175E28">
              <w:rPr>
                <w:b/>
              </w:rPr>
              <w:t>(Invited</w:t>
            </w:r>
            <w:r w:rsidRPr="00175E28">
              <w:rPr>
                <w:b/>
                <w:spacing w:val="16"/>
              </w:rPr>
              <w:t xml:space="preserve"> </w:t>
            </w:r>
            <w:r w:rsidRPr="00175E28">
              <w:rPr>
                <w:b/>
              </w:rPr>
              <w:t>Speaker,</w:t>
            </w:r>
            <w:r w:rsidRPr="00175E28">
              <w:rPr>
                <w:b/>
                <w:spacing w:val="13"/>
              </w:rPr>
              <w:t xml:space="preserve"> </w:t>
            </w:r>
            <w:r w:rsidRPr="00175E28">
              <w:rPr>
                <w:b/>
              </w:rPr>
              <w:t>Robotics</w:t>
            </w:r>
            <w:r w:rsidRPr="00175E28">
              <w:rPr>
                <w:b/>
                <w:spacing w:val="12"/>
              </w:rPr>
              <w:t xml:space="preserve"> </w:t>
            </w:r>
            <w:r w:rsidRPr="00175E28">
              <w:rPr>
                <w:b/>
              </w:rPr>
              <w:t>and</w:t>
            </w:r>
          </w:p>
          <w:p w14:paraId="14472782" w14:textId="77777777" w:rsidR="00F955E9" w:rsidRDefault="0024392F">
            <w:pPr>
              <w:pStyle w:val="TableParagraph"/>
              <w:spacing w:line="239" w:lineRule="exact"/>
              <w:jc w:val="both"/>
            </w:pPr>
            <w:r w:rsidRPr="00175E28">
              <w:rPr>
                <w:b/>
              </w:rPr>
              <w:t>Computer Integrated Manufacturing Session Vice President).</w:t>
            </w:r>
          </w:p>
        </w:tc>
      </w:tr>
      <w:tr w:rsidR="00F955E9" w14:paraId="5723D60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9"/>
        </w:trPr>
        <w:tc>
          <w:tcPr>
            <w:tcW w:w="2130" w:type="dxa"/>
          </w:tcPr>
          <w:p w14:paraId="4B352A77" w14:textId="77777777" w:rsidR="00F955E9" w:rsidRDefault="00F955E9">
            <w:pPr>
              <w:pStyle w:val="TableParagraph"/>
              <w:spacing w:before="5"/>
              <w:ind w:left="0"/>
              <w:rPr>
                <w:b/>
                <w:sz w:val="32"/>
              </w:rPr>
            </w:pPr>
          </w:p>
          <w:p w14:paraId="51AAF2F1" w14:textId="09E36D8C" w:rsidR="00F955E9" w:rsidRDefault="0024392F">
            <w:pPr>
              <w:pStyle w:val="TableParagraph"/>
              <w:ind w:left="107"/>
              <w:rPr>
                <w:b/>
              </w:rPr>
            </w:pPr>
            <w:r>
              <w:rPr>
                <w:b/>
              </w:rPr>
              <w:t>3</w:t>
            </w:r>
            <w:r w:rsidR="00B94317">
              <w:rPr>
                <w:b/>
              </w:rPr>
              <w:t>6</w:t>
            </w:r>
          </w:p>
        </w:tc>
        <w:tc>
          <w:tcPr>
            <w:tcW w:w="7826" w:type="dxa"/>
          </w:tcPr>
          <w:p w14:paraId="2636EDFB" w14:textId="77777777" w:rsidR="00F955E9" w:rsidRDefault="0024392F">
            <w:pPr>
              <w:pStyle w:val="TableParagraph"/>
              <w:ind w:right="94"/>
              <w:jc w:val="both"/>
            </w:pPr>
            <w:r>
              <w:t>Ozkan O., Sasmazel Turkoglu, H., “Dry Modifications of PCL/Chitosan/PCL Tissue Scaffolds”, International Conference on Bioinformatics and Biomedical Engineering, World Academy of Science, Engineering and Technology</w:t>
            </w:r>
          </w:p>
          <w:p w14:paraId="24547546" w14:textId="77777777" w:rsidR="00F955E9" w:rsidRDefault="0024392F">
            <w:pPr>
              <w:pStyle w:val="TableParagraph"/>
              <w:spacing w:line="237" w:lineRule="exact"/>
              <w:jc w:val="both"/>
            </w:pPr>
            <w:r>
              <w:t>(WASET), June, 2014, London, UK (Poster Presentation).</w:t>
            </w:r>
          </w:p>
        </w:tc>
      </w:tr>
      <w:tr w:rsidR="00F955E9" w14:paraId="0CE2651D"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14D6649F" w14:textId="77777777" w:rsidR="00F955E9" w:rsidRDefault="00F955E9">
            <w:pPr>
              <w:pStyle w:val="TableParagraph"/>
              <w:spacing w:before="7"/>
              <w:ind w:left="0"/>
              <w:rPr>
                <w:b/>
                <w:sz w:val="21"/>
              </w:rPr>
            </w:pPr>
          </w:p>
          <w:p w14:paraId="7FDEE353" w14:textId="7211587C" w:rsidR="00F955E9" w:rsidRDefault="0024392F">
            <w:pPr>
              <w:pStyle w:val="TableParagraph"/>
              <w:ind w:left="107"/>
              <w:rPr>
                <w:b/>
              </w:rPr>
            </w:pPr>
            <w:r>
              <w:rPr>
                <w:b/>
              </w:rPr>
              <w:t>3</w:t>
            </w:r>
            <w:r w:rsidR="00B94317">
              <w:rPr>
                <w:b/>
              </w:rPr>
              <w:t>7</w:t>
            </w:r>
          </w:p>
        </w:tc>
        <w:tc>
          <w:tcPr>
            <w:tcW w:w="7826" w:type="dxa"/>
          </w:tcPr>
          <w:p w14:paraId="24C3F6DE" w14:textId="77777777" w:rsidR="00F955E9" w:rsidRDefault="0024392F">
            <w:pPr>
              <w:pStyle w:val="TableParagraph"/>
              <w:spacing w:before="1" w:line="252" w:lineRule="exact"/>
              <w:ind w:right="95"/>
              <w:jc w:val="both"/>
            </w:pPr>
            <w:r>
              <w:t>Sasmazel Turkoglu, H., International Conference on Bioengineering and Pharmaceutical Sciences, World Academy of Science, Engineering and Technology, March, 2014, Singapore (Participant).</w:t>
            </w:r>
          </w:p>
        </w:tc>
      </w:tr>
      <w:tr w:rsidR="00F955E9" w14:paraId="3AC07022"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644DC16E" w14:textId="77777777" w:rsidR="00F955E9" w:rsidRDefault="00F955E9">
            <w:pPr>
              <w:pStyle w:val="TableParagraph"/>
              <w:ind w:left="0"/>
              <w:rPr>
                <w:b/>
                <w:sz w:val="24"/>
              </w:rPr>
            </w:pPr>
          </w:p>
          <w:p w14:paraId="16028622" w14:textId="77777777" w:rsidR="00F955E9" w:rsidRDefault="00F955E9">
            <w:pPr>
              <w:pStyle w:val="TableParagraph"/>
              <w:spacing w:before="6"/>
              <w:ind w:left="0"/>
              <w:rPr>
                <w:b/>
                <w:sz w:val="19"/>
              </w:rPr>
            </w:pPr>
          </w:p>
          <w:p w14:paraId="79E092C6" w14:textId="27CE49D5" w:rsidR="00F955E9" w:rsidRDefault="0024392F">
            <w:pPr>
              <w:pStyle w:val="TableParagraph"/>
              <w:ind w:left="107"/>
              <w:rPr>
                <w:b/>
              </w:rPr>
            </w:pPr>
            <w:r>
              <w:rPr>
                <w:b/>
              </w:rPr>
              <w:t>3</w:t>
            </w:r>
            <w:r w:rsidR="00B94317">
              <w:rPr>
                <w:b/>
              </w:rPr>
              <w:t>8</w:t>
            </w:r>
          </w:p>
        </w:tc>
        <w:tc>
          <w:tcPr>
            <w:tcW w:w="7826" w:type="dxa"/>
          </w:tcPr>
          <w:p w14:paraId="376BC09F" w14:textId="77777777" w:rsidR="00F955E9" w:rsidRDefault="0024392F">
            <w:pPr>
              <w:pStyle w:val="TableParagraph"/>
              <w:ind w:right="92"/>
              <w:jc w:val="both"/>
            </w:pPr>
            <w:r>
              <w:t>Sasmazel Turkoglu, H., Electrospinning of PCL/Chitosan Scaffolds for Cell Cultivation, Electrospun Nanofibers in Tissue Engineering Applications, COST MP1206 Work Group Meeting, Electrospun Nanofibers for Bio Inspired Composite Materials and Innovative Industrial Applications, March, 2014,</w:t>
            </w:r>
          </w:p>
          <w:p w14:paraId="3BC975FE" w14:textId="77777777" w:rsidR="00F955E9" w:rsidRDefault="0024392F">
            <w:pPr>
              <w:pStyle w:val="TableParagraph"/>
              <w:spacing w:line="237" w:lineRule="exact"/>
              <w:jc w:val="both"/>
            </w:pPr>
            <w:r>
              <w:t xml:space="preserve">Antalya, Turkey </w:t>
            </w:r>
            <w:r w:rsidRPr="00175E28">
              <w:rPr>
                <w:b/>
              </w:rPr>
              <w:t>(Invited Speaker).</w:t>
            </w:r>
          </w:p>
        </w:tc>
      </w:tr>
      <w:tr w:rsidR="00F955E9" w14:paraId="2DA1ED96"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039AA08C" w14:textId="77777777" w:rsidR="00F955E9" w:rsidRDefault="00F955E9">
            <w:pPr>
              <w:pStyle w:val="TableParagraph"/>
              <w:spacing w:before="5"/>
              <w:ind w:left="0"/>
              <w:rPr>
                <w:b/>
                <w:sz w:val="32"/>
              </w:rPr>
            </w:pPr>
          </w:p>
          <w:p w14:paraId="5E0DC651" w14:textId="1F2BE94B" w:rsidR="00F955E9" w:rsidRDefault="0024392F">
            <w:pPr>
              <w:pStyle w:val="TableParagraph"/>
              <w:ind w:left="107"/>
              <w:rPr>
                <w:b/>
              </w:rPr>
            </w:pPr>
            <w:r>
              <w:rPr>
                <w:b/>
              </w:rPr>
              <w:t>3</w:t>
            </w:r>
            <w:r w:rsidR="00B94317">
              <w:rPr>
                <w:b/>
              </w:rPr>
              <w:t>9</w:t>
            </w:r>
          </w:p>
        </w:tc>
        <w:tc>
          <w:tcPr>
            <w:tcW w:w="7826" w:type="dxa"/>
          </w:tcPr>
          <w:p w14:paraId="517DF8C0" w14:textId="77777777" w:rsidR="00F955E9" w:rsidRDefault="0024392F">
            <w:pPr>
              <w:pStyle w:val="TableParagraph"/>
              <w:spacing w:line="242" w:lineRule="auto"/>
            </w:pPr>
            <w:r>
              <w:t>Sasmazel Turkoglu, H., COST Action MP1101, “Biomedical Applications of Atmospheric Pressure Plasma Technology”, Topical Workshop and “Low</w:t>
            </w:r>
          </w:p>
          <w:p w14:paraId="68BCCA18" w14:textId="77777777" w:rsidR="00F955E9" w:rsidRDefault="0024392F">
            <w:pPr>
              <w:pStyle w:val="TableParagraph"/>
              <w:spacing w:line="252" w:lineRule="exact"/>
            </w:pPr>
            <w:r>
              <w:t>Temperature Plasma Physics: Basics and Applications”, Training School, October 2013, Bad Honnef/Germany (Participant).</w:t>
            </w:r>
          </w:p>
        </w:tc>
      </w:tr>
      <w:tr w:rsidR="00F955E9" w14:paraId="31E40C25"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9"/>
        </w:trPr>
        <w:tc>
          <w:tcPr>
            <w:tcW w:w="2130" w:type="dxa"/>
          </w:tcPr>
          <w:p w14:paraId="3824586D" w14:textId="77777777" w:rsidR="00F955E9" w:rsidRDefault="00F955E9">
            <w:pPr>
              <w:pStyle w:val="TableParagraph"/>
              <w:spacing w:before="2"/>
              <w:ind w:left="0"/>
              <w:rPr>
                <w:b/>
                <w:sz w:val="32"/>
              </w:rPr>
            </w:pPr>
          </w:p>
          <w:p w14:paraId="65612BA1" w14:textId="3DCA403E" w:rsidR="00F955E9" w:rsidRDefault="00B94317">
            <w:pPr>
              <w:pStyle w:val="TableParagraph"/>
              <w:spacing w:before="1"/>
              <w:ind w:left="107"/>
              <w:rPr>
                <w:b/>
              </w:rPr>
            </w:pPr>
            <w:r>
              <w:rPr>
                <w:b/>
              </w:rPr>
              <w:t>40</w:t>
            </w:r>
          </w:p>
        </w:tc>
        <w:tc>
          <w:tcPr>
            <w:tcW w:w="7826" w:type="dxa"/>
          </w:tcPr>
          <w:p w14:paraId="65315DB0" w14:textId="73EC9718" w:rsidR="00F955E9" w:rsidRPr="00175E28" w:rsidRDefault="0024392F" w:rsidP="00851EAF">
            <w:pPr>
              <w:pStyle w:val="TableParagraph"/>
              <w:ind w:right="95"/>
              <w:jc w:val="both"/>
              <w:rPr>
                <w:b/>
              </w:rPr>
            </w:pPr>
            <w:r>
              <w:t xml:space="preserve">Sasmazel Turkoglu, H., “Development of Hybrid Scaffolds for Bone Tissue Engineering”, ModTech International Conference 2013 (Modern Technologies in Industrial Engineering), June 2013, Sinaia, Romania </w:t>
            </w:r>
            <w:r w:rsidRPr="00175E28">
              <w:rPr>
                <w:b/>
              </w:rPr>
              <w:t>(Plenary Invited</w:t>
            </w:r>
            <w:r w:rsidR="00175E28">
              <w:rPr>
                <w:b/>
              </w:rPr>
              <w:t xml:space="preserve"> </w:t>
            </w:r>
            <w:r w:rsidRPr="00175E28">
              <w:rPr>
                <w:b/>
              </w:rPr>
              <w:t>Speaker).</w:t>
            </w:r>
          </w:p>
        </w:tc>
      </w:tr>
      <w:tr w:rsidR="00F955E9" w14:paraId="43AD568A"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30" w:type="dxa"/>
          </w:tcPr>
          <w:p w14:paraId="14B2ADCD" w14:textId="77777777" w:rsidR="00F955E9" w:rsidRDefault="00F955E9">
            <w:pPr>
              <w:pStyle w:val="TableParagraph"/>
              <w:spacing w:before="4"/>
              <w:ind w:left="0"/>
              <w:rPr>
                <w:b/>
                <w:sz w:val="21"/>
              </w:rPr>
            </w:pPr>
          </w:p>
          <w:p w14:paraId="25C25A74" w14:textId="5F26C2B5" w:rsidR="00F955E9" w:rsidRDefault="00B94317">
            <w:pPr>
              <w:pStyle w:val="TableParagraph"/>
              <w:ind w:left="107"/>
              <w:rPr>
                <w:b/>
              </w:rPr>
            </w:pPr>
            <w:r>
              <w:rPr>
                <w:b/>
              </w:rPr>
              <w:t>41</w:t>
            </w:r>
          </w:p>
        </w:tc>
        <w:tc>
          <w:tcPr>
            <w:tcW w:w="7826" w:type="dxa"/>
          </w:tcPr>
          <w:p w14:paraId="2C14EAD6" w14:textId="77777777" w:rsidR="00F955E9" w:rsidRDefault="0024392F" w:rsidP="00851EAF">
            <w:pPr>
              <w:pStyle w:val="TableParagraph"/>
              <w:jc w:val="both"/>
            </w:pPr>
            <w:r>
              <w:t>Sasmazel Turkoglu, H., COST Action MP1101, “Biomedical Applications of Atmospheric Pressure Plasma Technology”, Topical Workshop, May 2013,</w:t>
            </w:r>
          </w:p>
          <w:p w14:paraId="3981CD4A" w14:textId="77777777" w:rsidR="00F955E9" w:rsidRDefault="0024392F" w:rsidP="00851EAF">
            <w:pPr>
              <w:pStyle w:val="TableParagraph"/>
              <w:spacing w:line="237" w:lineRule="exact"/>
              <w:jc w:val="both"/>
            </w:pPr>
            <w:r>
              <w:t>Kerkrade/Netherland (Participant).</w:t>
            </w:r>
          </w:p>
        </w:tc>
      </w:tr>
      <w:tr w:rsidR="00F955E9" w14:paraId="3B4C331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30" w:type="dxa"/>
          </w:tcPr>
          <w:p w14:paraId="6BDDD0FC" w14:textId="77777777" w:rsidR="00F955E9" w:rsidRDefault="00F955E9">
            <w:pPr>
              <w:pStyle w:val="TableParagraph"/>
              <w:spacing w:before="7"/>
              <w:ind w:left="0"/>
              <w:rPr>
                <w:b/>
                <w:sz w:val="21"/>
              </w:rPr>
            </w:pPr>
          </w:p>
          <w:p w14:paraId="37A7401E" w14:textId="66D63476" w:rsidR="00F955E9" w:rsidRDefault="00B94317">
            <w:pPr>
              <w:pStyle w:val="TableParagraph"/>
              <w:ind w:left="107"/>
              <w:rPr>
                <w:b/>
              </w:rPr>
            </w:pPr>
            <w:r>
              <w:rPr>
                <w:b/>
              </w:rPr>
              <w:t>42</w:t>
            </w:r>
          </w:p>
        </w:tc>
        <w:tc>
          <w:tcPr>
            <w:tcW w:w="7826" w:type="dxa"/>
          </w:tcPr>
          <w:p w14:paraId="2653A062" w14:textId="77777777" w:rsidR="00F955E9" w:rsidRDefault="0024392F" w:rsidP="00851EAF">
            <w:pPr>
              <w:pStyle w:val="TableParagraph"/>
              <w:spacing w:line="247" w:lineRule="exact"/>
              <w:jc w:val="both"/>
            </w:pPr>
            <w:r>
              <w:t>Sasmazel Turkoglu, H., COST Action MP1101, “Biomedical Applications</w:t>
            </w:r>
            <w:r>
              <w:rPr>
                <w:spacing w:val="59"/>
              </w:rPr>
              <w:t xml:space="preserve"> </w:t>
            </w:r>
            <w:r>
              <w:t>of</w:t>
            </w:r>
          </w:p>
          <w:p w14:paraId="713C8F23" w14:textId="77777777" w:rsidR="00F955E9" w:rsidRDefault="0024392F" w:rsidP="00851EAF">
            <w:pPr>
              <w:pStyle w:val="TableParagraph"/>
              <w:spacing w:before="6" w:line="252" w:lineRule="exact"/>
              <w:ind w:right="139"/>
              <w:jc w:val="both"/>
            </w:pPr>
            <w:r>
              <w:t>Atmospheric Pressure Plasma Technology”, Topical Workshop, October 2012, Dublin/Ireland</w:t>
            </w:r>
            <w:r>
              <w:rPr>
                <w:spacing w:val="1"/>
              </w:rPr>
              <w:t xml:space="preserve"> </w:t>
            </w:r>
            <w:r>
              <w:t>(Participant).</w:t>
            </w:r>
          </w:p>
        </w:tc>
      </w:tr>
      <w:tr w:rsidR="00F955E9" w14:paraId="59DE2266"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7551D40C" w14:textId="77777777" w:rsidR="00F955E9" w:rsidRDefault="00F955E9">
            <w:pPr>
              <w:pStyle w:val="TableParagraph"/>
              <w:spacing w:before="7"/>
              <w:ind w:left="0"/>
              <w:rPr>
                <w:b/>
                <w:sz w:val="21"/>
              </w:rPr>
            </w:pPr>
          </w:p>
          <w:p w14:paraId="5F40BB81" w14:textId="3F5585A5" w:rsidR="00F955E9" w:rsidRDefault="00B94317">
            <w:pPr>
              <w:pStyle w:val="TableParagraph"/>
              <w:ind w:left="107"/>
              <w:rPr>
                <w:b/>
              </w:rPr>
            </w:pPr>
            <w:r>
              <w:rPr>
                <w:b/>
              </w:rPr>
              <w:t>43</w:t>
            </w:r>
          </w:p>
        </w:tc>
        <w:tc>
          <w:tcPr>
            <w:tcW w:w="7826" w:type="dxa"/>
          </w:tcPr>
          <w:p w14:paraId="51663A79" w14:textId="77777777" w:rsidR="00F955E9" w:rsidRDefault="0024392F" w:rsidP="00851EAF">
            <w:pPr>
              <w:pStyle w:val="TableParagraph"/>
              <w:spacing w:before="1" w:line="252" w:lineRule="exact"/>
              <w:ind w:right="96"/>
              <w:jc w:val="both"/>
            </w:pPr>
            <w:r>
              <w:t>Sasmazel Turkoglu, H., “18th Biomedical Science and Technology, September 2012, Turkey/Tokat, International Scientific Advisory Board (Participant).</w:t>
            </w:r>
          </w:p>
        </w:tc>
      </w:tr>
      <w:tr w:rsidR="00F955E9" w14:paraId="347200B8"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Pr>
          <w:p w14:paraId="39DA9938" w14:textId="7FCD8207" w:rsidR="00F955E9" w:rsidRDefault="00B94317">
            <w:pPr>
              <w:pStyle w:val="TableParagraph"/>
              <w:spacing w:before="121"/>
              <w:ind w:left="107"/>
              <w:rPr>
                <w:b/>
              </w:rPr>
            </w:pPr>
            <w:r>
              <w:rPr>
                <w:b/>
              </w:rPr>
              <w:t>44</w:t>
            </w:r>
          </w:p>
        </w:tc>
        <w:tc>
          <w:tcPr>
            <w:tcW w:w="7826" w:type="dxa"/>
          </w:tcPr>
          <w:p w14:paraId="1234BDFB" w14:textId="77777777" w:rsidR="00F955E9" w:rsidRDefault="0024392F" w:rsidP="00851EAF">
            <w:pPr>
              <w:pStyle w:val="TableParagraph"/>
              <w:spacing w:line="247" w:lineRule="exact"/>
              <w:jc w:val="both"/>
            </w:pPr>
            <w:r>
              <w:t>Sasmazel Turkoglu, H., “International Conference on Composites/Nano</w:t>
            </w:r>
          </w:p>
          <w:p w14:paraId="0C690859" w14:textId="77777777" w:rsidR="00F955E9" w:rsidRDefault="0024392F" w:rsidP="00851EAF">
            <w:pPr>
              <w:pStyle w:val="TableParagraph"/>
              <w:spacing w:line="239" w:lineRule="exact"/>
              <w:jc w:val="both"/>
            </w:pPr>
            <w:r>
              <w:t xml:space="preserve">Engineering”, July 2012, Beijing, China </w:t>
            </w:r>
            <w:r w:rsidRPr="00175E28">
              <w:rPr>
                <w:b/>
              </w:rPr>
              <w:t>(Invited Participant).</w:t>
            </w:r>
          </w:p>
        </w:tc>
      </w:tr>
      <w:tr w:rsidR="00F955E9" w14:paraId="499CD82C"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2"/>
        </w:trPr>
        <w:tc>
          <w:tcPr>
            <w:tcW w:w="2130" w:type="dxa"/>
          </w:tcPr>
          <w:p w14:paraId="14926A23" w14:textId="77777777" w:rsidR="00F955E9" w:rsidRDefault="00F955E9">
            <w:pPr>
              <w:pStyle w:val="TableParagraph"/>
              <w:spacing w:before="7"/>
              <w:ind w:left="0"/>
              <w:rPr>
                <w:b/>
                <w:sz w:val="21"/>
              </w:rPr>
            </w:pPr>
          </w:p>
          <w:p w14:paraId="4FFE8BA4" w14:textId="35F64277" w:rsidR="00F955E9" w:rsidRDefault="00B94317">
            <w:pPr>
              <w:pStyle w:val="TableParagraph"/>
              <w:ind w:left="107"/>
              <w:rPr>
                <w:b/>
              </w:rPr>
            </w:pPr>
            <w:r>
              <w:rPr>
                <w:b/>
              </w:rPr>
              <w:t>45</w:t>
            </w:r>
          </w:p>
        </w:tc>
        <w:tc>
          <w:tcPr>
            <w:tcW w:w="7826" w:type="dxa"/>
          </w:tcPr>
          <w:p w14:paraId="734004FE" w14:textId="77777777" w:rsidR="00F955E9" w:rsidRDefault="0024392F" w:rsidP="00851EAF">
            <w:pPr>
              <w:pStyle w:val="TableParagraph"/>
              <w:ind w:right="87"/>
              <w:jc w:val="both"/>
            </w:pPr>
            <w:r>
              <w:t>Sasmazel Turkoglu, H., COST Action MP1101, “Biomedical Applications of Atmospheric Pressure Plasma Technology”, Kick</w:t>
            </w:r>
            <w:r>
              <w:rPr>
                <w:rFonts w:ascii="Trebuchet MS" w:hAnsi="Trebuchet MS"/>
              </w:rPr>
              <w:t>‐</w:t>
            </w:r>
            <w:r>
              <w:t>Off Meeting, February 2012,</w:t>
            </w:r>
          </w:p>
          <w:p w14:paraId="7A0C6C1F" w14:textId="77777777" w:rsidR="00F955E9" w:rsidRDefault="0024392F" w:rsidP="00851EAF">
            <w:pPr>
              <w:pStyle w:val="TableParagraph"/>
              <w:spacing w:line="237" w:lineRule="exact"/>
              <w:jc w:val="both"/>
            </w:pPr>
            <w:r>
              <w:t>Bari/Italy (Participant).</w:t>
            </w:r>
          </w:p>
        </w:tc>
      </w:tr>
      <w:tr w:rsidR="00F955E9" w14:paraId="37E3404C"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5"/>
        </w:trPr>
        <w:tc>
          <w:tcPr>
            <w:tcW w:w="2130" w:type="dxa"/>
          </w:tcPr>
          <w:p w14:paraId="211DF404" w14:textId="6F42BDB3" w:rsidR="00F955E9" w:rsidRDefault="0024392F">
            <w:pPr>
              <w:pStyle w:val="TableParagraph"/>
              <w:spacing w:before="121"/>
              <w:ind w:left="107"/>
              <w:rPr>
                <w:b/>
              </w:rPr>
            </w:pPr>
            <w:r>
              <w:rPr>
                <w:b/>
              </w:rPr>
              <w:t>4</w:t>
            </w:r>
            <w:r w:rsidR="00B94317">
              <w:rPr>
                <w:b/>
              </w:rPr>
              <w:t>6</w:t>
            </w:r>
          </w:p>
        </w:tc>
        <w:tc>
          <w:tcPr>
            <w:tcW w:w="7826" w:type="dxa"/>
          </w:tcPr>
          <w:p w14:paraId="152703BD" w14:textId="77777777" w:rsidR="00F955E9" w:rsidRDefault="0024392F">
            <w:pPr>
              <w:pStyle w:val="TableParagraph"/>
              <w:spacing w:line="247" w:lineRule="exact"/>
            </w:pPr>
            <w:r>
              <w:t>Sasmazel Turkoglu, H., “16th Biomedical Science and Technology, October</w:t>
            </w:r>
          </w:p>
          <w:p w14:paraId="14C72BAD" w14:textId="77777777" w:rsidR="00F955E9" w:rsidRDefault="0024392F">
            <w:pPr>
              <w:pStyle w:val="TableParagraph"/>
              <w:spacing w:before="1" w:line="237" w:lineRule="exact"/>
            </w:pPr>
            <w:r>
              <w:t>2010, Turkey/İstanbul, International Scientific Advisory Board (Participant).</w:t>
            </w:r>
          </w:p>
        </w:tc>
      </w:tr>
      <w:tr w:rsidR="00F955E9" w14:paraId="47DCCE80"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24268325" w14:textId="77777777" w:rsidR="00F955E9" w:rsidRDefault="00F955E9">
            <w:pPr>
              <w:pStyle w:val="TableParagraph"/>
              <w:spacing w:before="7"/>
              <w:ind w:left="0"/>
              <w:rPr>
                <w:b/>
                <w:sz w:val="32"/>
              </w:rPr>
            </w:pPr>
          </w:p>
          <w:p w14:paraId="7481EC9E" w14:textId="02847B27" w:rsidR="00F955E9" w:rsidRDefault="0024392F">
            <w:pPr>
              <w:pStyle w:val="TableParagraph"/>
              <w:spacing w:before="1"/>
              <w:ind w:left="107"/>
              <w:rPr>
                <w:b/>
              </w:rPr>
            </w:pPr>
            <w:r>
              <w:rPr>
                <w:b/>
              </w:rPr>
              <w:t>4</w:t>
            </w:r>
            <w:r w:rsidR="00B94317">
              <w:rPr>
                <w:b/>
              </w:rPr>
              <w:t>7</w:t>
            </w:r>
          </w:p>
        </w:tc>
        <w:tc>
          <w:tcPr>
            <w:tcW w:w="7826" w:type="dxa"/>
          </w:tcPr>
          <w:p w14:paraId="375F62DC" w14:textId="77777777" w:rsidR="00F955E9" w:rsidRDefault="0024392F">
            <w:pPr>
              <w:pStyle w:val="TableParagraph"/>
              <w:ind w:right="95"/>
              <w:jc w:val="both"/>
            </w:pPr>
            <w:r>
              <w:t>Sasmazel Turkoglu, H., Monalache, S., Gumusderelioglu, M., “The Investigation of Periodontal Ligament Cell Growth onto Water/O2 Plasma Treated PCL Substrates”, Twelfth Annual Conference YUCOMAT, September</w:t>
            </w:r>
          </w:p>
          <w:p w14:paraId="61605654" w14:textId="77777777" w:rsidR="00F955E9" w:rsidRDefault="0024392F">
            <w:pPr>
              <w:pStyle w:val="TableParagraph"/>
              <w:spacing w:line="237" w:lineRule="exact"/>
              <w:jc w:val="both"/>
            </w:pPr>
            <w:r>
              <w:t xml:space="preserve">2010, Herceg Novi/Montenegro </w:t>
            </w:r>
            <w:r w:rsidRPr="00175E28">
              <w:rPr>
                <w:b/>
              </w:rPr>
              <w:t>(Invited Speaker).</w:t>
            </w:r>
          </w:p>
        </w:tc>
      </w:tr>
      <w:tr w:rsidR="00F955E9" w14:paraId="5FAFA1CC"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5E341CCA" w14:textId="77777777" w:rsidR="004A3DA5" w:rsidRDefault="004A3DA5" w:rsidP="004A3DA5">
            <w:pPr>
              <w:pStyle w:val="TableParagraph"/>
              <w:spacing w:before="1"/>
              <w:ind w:left="0"/>
              <w:rPr>
                <w:b/>
              </w:rPr>
            </w:pPr>
          </w:p>
          <w:p w14:paraId="25972284" w14:textId="5D6C1406" w:rsidR="00F955E9" w:rsidRDefault="004A3DA5" w:rsidP="004A3DA5">
            <w:pPr>
              <w:pStyle w:val="TableParagraph"/>
              <w:spacing w:before="1"/>
              <w:ind w:left="0"/>
              <w:rPr>
                <w:b/>
              </w:rPr>
            </w:pPr>
            <w:r>
              <w:rPr>
                <w:b/>
              </w:rPr>
              <w:t xml:space="preserve">  </w:t>
            </w:r>
            <w:r w:rsidR="0024392F">
              <w:rPr>
                <w:b/>
              </w:rPr>
              <w:t>4</w:t>
            </w:r>
            <w:r w:rsidR="00B94317">
              <w:rPr>
                <w:b/>
              </w:rPr>
              <w:t>8</w:t>
            </w:r>
          </w:p>
        </w:tc>
        <w:tc>
          <w:tcPr>
            <w:tcW w:w="7826" w:type="dxa"/>
          </w:tcPr>
          <w:p w14:paraId="3213ED08" w14:textId="77777777" w:rsidR="00F955E9" w:rsidRDefault="0024392F">
            <w:pPr>
              <w:pStyle w:val="TableParagraph"/>
              <w:ind w:right="95"/>
              <w:jc w:val="both"/>
            </w:pPr>
            <w:r>
              <w:t>Sasmazel Turkoglu, H., Atik, Z., Biskin, E., “Porous Bioactive Silicone Implants/Prosthetics for Soft and Cartilage Tissue Repair/Reconstruction”, The</w:t>
            </w:r>
            <w:r>
              <w:rPr>
                <w:spacing w:val="21"/>
              </w:rPr>
              <w:t xml:space="preserve"> </w:t>
            </w:r>
            <w:r>
              <w:t>6th</w:t>
            </w:r>
            <w:r>
              <w:rPr>
                <w:spacing w:val="22"/>
              </w:rPr>
              <w:t xml:space="preserve"> </w:t>
            </w:r>
            <w:r>
              <w:t>Latin-American</w:t>
            </w:r>
            <w:r>
              <w:rPr>
                <w:spacing w:val="24"/>
              </w:rPr>
              <w:t xml:space="preserve"> </w:t>
            </w:r>
            <w:r>
              <w:t>Congress</w:t>
            </w:r>
            <w:r>
              <w:rPr>
                <w:spacing w:val="22"/>
              </w:rPr>
              <w:t xml:space="preserve"> </w:t>
            </w:r>
            <w:r>
              <w:t>of</w:t>
            </w:r>
            <w:r>
              <w:rPr>
                <w:spacing w:val="25"/>
              </w:rPr>
              <w:t xml:space="preserve"> </w:t>
            </w:r>
            <w:r>
              <w:t>Artificial</w:t>
            </w:r>
            <w:r>
              <w:rPr>
                <w:spacing w:val="23"/>
              </w:rPr>
              <w:t xml:space="preserve"> </w:t>
            </w:r>
            <w:r>
              <w:t>Organs</w:t>
            </w:r>
            <w:r>
              <w:rPr>
                <w:spacing w:val="22"/>
              </w:rPr>
              <w:t xml:space="preserve"> </w:t>
            </w:r>
            <w:r>
              <w:t>and</w:t>
            </w:r>
            <w:r>
              <w:rPr>
                <w:spacing w:val="22"/>
              </w:rPr>
              <w:t xml:space="preserve"> </w:t>
            </w:r>
            <w:r>
              <w:t>Biomaterials,</w:t>
            </w:r>
          </w:p>
          <w:p w14:paraId="417925E5" w14:textId="77777777" w:rsidR="00F955E9" w:rsidRDefault="0024392F">
            <w:pPr>
              <w:pStyle w:val="TableParagraph"/>
              <w:spacing w:line="237" w:lineRule="exact"/>
              <w:jc w:val="both"/>
            </w:pPr>
            <w:r>
              <w:t>August 2010, Gramado/Brazil (Poster presentation).</w:t>
            </w:r>
          </w:p>
        </w:tc>
      </w:tr>
      <w:tr w:rsidR="00F955E9" w14:paraId="22443BF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6FDF069E" w14:textId="77777777" w:rsidR="00F955E9" w:rsidRDefault="00F955E9">
            <w:pPr>
              <w:pStyle w:val="TableParagraph"/>
              <w:spacing w:before="7"/>
              <w:ind w:left="0"/>
              <w:rPr>
                <w:b/>
                <w:sz w:val="21"/>
              </w:rPr>
            </w:pPr>
          </w:p>
          <w:p w14:paraId="5A0DD0BC" w14:textId="4C7E2F47" w:rsidR="00F955E9" w:rsidRDefault="0024392F">
            <w:pPr>
              <w:pStyle w:val="TableParagraph"/>
              <w:ind w:left="107"/>
              <w:rPr>
                <w:b/>
              </w:rPr>
            </w:pPr>
            <w:r>
              <w:rPr>
                <w:b/>
              </w:rPr>
              <w:t>4</w:t>
            </w:r>
            <w:r w:rsidR="00B94317">
              <w:rPr>
                <w:b/>
              </w:rPr>
              <w:t>9</w:t>
            </w:r>
          </w:p>
        </w:tc>
        <w:tc>
          <w:tcPr>
            <w:tcW w:w="7826" w:type="dxa"/>
          </w:tcPr>
          <w:p w14:paraId="29E07062" w14:textId="3C76DE8A" w:rsidR="00F955E9" w:rsidRDefault="0024392F" w:rsidP="007D350C">
            <w:pPr>
              <w:pStyle w:val="TableParagraph"/>
              <w:spacing w:line="247" w:lineRule="exact"/>
              <w:jc w:val="both"/>
            </w:pPr>
            <w:r>
              <w:t>Sasmazel Turkoglu, H., Training Course on Cranio-Maxillofacial Animal</w:t>
            </w:r>
            <w:r w:rsidR="007D350C">
              <w:t xml:space="preserve"> </w:t>
            </w:r>
            <w:r>
              <w:t xml:space="preserve">Models, July 2010, Ankara/Turkey, </w:t>
            </w:r>
            <w:r w:rsidRPr="00175E28">
              <w:rPr>
                <w:b/>
              </w:rPr>
              <w:t>Organizing and Advisory Committee</w:t>
            </w:r>
            <w:r>
              <w:t xml:space="preserve"> (Participant).</w:t>
            </w:r>
          </w:p>
        </w:tc>
      </w:tr>
      <w:tr w:rsidR="00F955E9" w14:paraId="0A170171"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9"/>
        </w:trPr>
        <w:tc>
          <w:tcPr>
            <w:tcW w:w="2130" w:type="dxa"/>
          </w:tcPr>
          <w:p w14:paraId="2EBE3154" w14:textId="77777777" w:rsidR="00F955E9" w:rsidRDefault="00F955E9">
            <w:pPr>
              <w:pStyle w:val="TableParagraph"/>
              <w:spacing w:before="5"/>
              <w:ind w:left="0"/>
              <w:rPr>
                <w:b/>
                <w:sz w:val="32"/>
              </w:rPr>
            </w:pPr>
          </w:p>
          <w:p w14:paraId="517723E1" w14:textId="3065B2FD" w:rsidR="00F955E9" w:rsidRDefault="00B94317">
            <w:pPr>
              <w:pStyle w:val="TableParagraph"/>
              <w:ind w:left="107"/>
              <w:rPr>
                <w:b/>
              </w:rPr>
            </w:pPr>
            <w:r>
              <w:rPr>
                <w:b/>
              </w:rPr>
              <w:t>50</w:t>
            </w:r>
          </w:p>
        </w:tc>
        <w:tc>
          <w:tcPr>
            <w:tcW w:w="7826" w:type="dxa"/>
          </w:tcPr>
          <w:p w14:paraId="62A849B3" w14:textId="77777777" w:rsidR="00F955E9" w:rsidRDefault="0024392F">
            <w:pPr>
              <w:pStyle w:val="TableParagraph"/>
              <w:ind w:right="93"/>
              <w:jc w:val="both"/>
            </w:pPr>
            <w:r>
              <w:t>Sasmazel Turkoglu, H., Monalache, S., Gumusderelioglu, M., “Insulin and Heparin Bioactivation of 3D NWPF Discs by Water/O2 Plasma for L929 Fibroblast Cell Cultivation”, 35th FEBS Congress Molecules of Life, June</w:t>
            </w:r>
          </w:p>
          <w:p w14:paraId="6D20457F" w14:textId="77777777" w:rsidR="00F955E9" w:rsidRDefault="0024392F">
            <w:pPr>
              <w:pStyle w:val="TableParagraph"/>
              <w:spacing w:line="237" w:lineRule="exact"/>
              <w:jc w:val="both"/>
            </w:pPr>
            <w:r>
              <w:t>2010, Gothenburg/Sweden (Poster presentation).</w:t>
            </w:r>
          </w:p>
        </w:tc>
      </w:tr>
      <w:tr w:rsidR="00F955E9" w14:paraId="6455A10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2F9EF989" w14:textId="77777777" w:rsidR="00F955E9" w:rsidRDefault="00F955E9">
            <w:pPr>
              <w:pStyle w:val="TableParagraph"/>
              <w:spacing w:before="7"/>
              <w:ind w:left="0"/>
              <w:rPr>
                <w:b/>
                <w:sz w:val="21"/>
              </w:rPr>
            </w:pPr>
          </w:p>
          <w:p w14:paraId="00D7BA11" w14:textId="54427E3B" w:rsidR="00F955E9" w:rsidRDefault="00B94317">
            <w:pPr>
              <w:pStyle w:val="TableParagraph"/>
              <w:ind w:left="107"/>
              <w:rPr>
                <w:b/>
              </w:rPr>
            </w:pPr>
            <w:r>
              <w:rPr>
                <w:b/>
              </w:rPr>
              <w:t>51</w:t>
            </w:r>
          </w:p>
        </w:tc>
        <w:tc>
          <w:tcPr>
            <w:tcW w:w="7826" w:type="dxa"/>
          </w:tcPr>
          <w:p w14:paraId="6F09C19D" w14:textId="77777777" w:rsidR="00F955E9" w:rsidRDefault="0024392F">
            <w:pPr>
              <w:pStyle w:val="TableParagraph"/>
              <w:spacing w:before="1" w:line="252" w:lineRule="exact"/>
              <w:ind w:right="94"/>
              <w:jc w:val="both"/>
            </w:pPr>
            <w:r>
              <w:t>Sasmazel Turkoglu, H., “Electrospun Hybrid Scaffolds for Bone Tissue Repair”, 6th Nanoscience and Nanotechnology Conference (NanoTR6), May 2010, İzmir/Turkey (Poster presentation).</w:t>
            </w:r>
          </w:p>
        </w:tc>
      </w:tr>
      <w:tr w:rsidR="00F955E9" w14:paraId="5E5A9B27"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440EFAEF" w14:textId="77777777" w:rsidR="00F955E9" w:rsidRDefault="00F955E9">
            <w:pPr>
              <w:pStyle w:val="TableParagraph"/>
              <w:ind w:left="0"/>
              <w:rPr>
                <w:b/>
                <w:sz w:val="24"/>
              </w:rPr>
            </w:pPr>
          </w:p>
          <w:p w14:paraId="0DBD6C8F" w14:textId="77777777" w:rsidR="00F955E9" w:rsidRDefault="00F955E9">
            <w:pPr>
              <w:pStyle w:val="TableParagraph"/>
              <w:spacing w:before="6"/>
              <w:ind w:left="0"/>
              <w:rPr>
                <w:b/>
                <w:sz w:val="19"/>
              </w:rPr>
            </w:pPr>
          </w:p>
          <w:p w14:paraId="36FA533C" w14:textId="3FDADC4D" w:rsidR="00F955E9" w:rsidRDefault="00B94317">
            <w:pPr>
              <w:pStyle w:val="TableParagraph"/>
              <w:ind w:left="107"/>
              <w:rPr>
                <w:b/>
              </w:rPr>
            </w:pPr>
            <w:r>
              <w:rPr>
                <w:b/>
              </w:rPr>
              <w:t>52</w:t>
            </w:r>
          </w:p>
        </w:tc>
        <w:tc>
          <w:tcPr>
            <w:tcW w:w="7826" w:type="dxa"/>
          </w:tcPr>
          <w:p w14:paraId="174C1F54" w14:textId="4AE9FA8E" w:rsidR="00F955E9" w:rsidRDefault="0024392F" w:rsidP="007D350C">
            <w:pPr>
              <w:pStyle w:val="TableParagraph"/>
              <w:ind w:right="93"/>
              <w:jc w:val="both"/>
            </w:pPr>
            <w:r>
              <w:t>Sasmazel Turkoglu, H., Monalache, S., Gumusderelioglu, M., “Nanotopography’s and/or Functional Groups’ Impacts on Periodontal Ligament Cell Growth”, NATO Advanced Study Institute, Nanotechnological Basis for Advanced Sensors, May 2010, Sozopol/Bulgaria (Poster</w:t>
            </w:r>
            <w:r w:rsidR="007D350C">
              <w:t xml:space="preserve"> </w:t>
            </w:r>
            <w:r>
              <w:t>presentation).</w:t>
            </w:r>
          </w:p>
        </w:tc>
      </w:tr>
      <w:tr w:rsidR="00F955E9" w14:paraId="6A7A9CC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6"/>
        </w:trPr>
        <w:tc>
          <w:tcPr>
            <w:tcW w:w="2130" w:type="dxa"/>
          </w:tcPr>
          <w:p w14:paraId="54FF0580" w14:textId="5810A7BD" w:rsidR="00F955E9" w:rsidRDefault="00B94317">
            <w:pPr>
              <w:pStyle w:val="TableParagraph"/>
              <w:spacing w:before="121"/>
              <w:ind w:left="107"/>
              <w:rPr>
                <w:b/>
              </w:rPr>
            </w:pPr>
            <w:r>
              <w:rPr>
                <w:b/>
              </w:rPr>
              <w:t>53</w:t>
            </w:r>
          </w:p>
        </w:tc>
        <w:tc>
          <w:tcPr>
            <w:tcW w:w="7826" w:type="dxa"/>
          </w:tcPr>
          <w:p w14:paraId="5682F3A3" w14:textId="77777777" w:rsidR="00F955E9" w:rsidRDefault="0024392F">
            <w:pPr>
              <w:pStyle w:val="TableParagraph"/>
              <w:spacing w:line="247" w:lineRule="exact"/>
            </w:pPr>
            <w:r>
              <w:t>Sasmazel Turkoglu, H., 5th Nanoscience and Nanotechnology Conference</w:t>
            </w:r>
          </w:p>
          <w:p w14:paraId="78C9A2E1" w14:textId="77777777" w:rsidR="00F955E9" w:rsidRDefault="0024392F">
            <w:pPr>
              <w:pStyle w:val="TableParagraph"/>
              <w:spacing w:before="1" w:line="237" w:lineRule="exact"/>
            </w:pPr>
            <w:r>
              <w:t>(NanoTR5), June 2009, Eskişehir/Turkey (Participant).</w:t>
            </w:r>
          </w:p>
        </w:tc>
      </w:tr>
      <w:tr w:rsidR="00F955E9" w14:paraId="3233F9A0"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7CDE6978" w14:textId="77777777" w:rsidR="00F955E9" w:rsidRDefault="00F955E9">
            <w:pPr>
              <w:pStyle w:val="TableParagraph"/>
              <w:ind w:left="0"/>
              <w:rPr>
                <w:b/>
                <w:sz w:val="24"/>
              </w:rPr>
            </w:pPr>
          </w:p>
          <w:p w14:paraId="7B810A3D" w14:textId="77777777" w:rsidR="00F955E9" w:rsidRDefault="00F955E9">
            <w:pPr>
              <w:pStyle w:val="TableParagraph"/>
              <w:spacing w:before="6"/>
              <w:ind w:left="0"/>
              <w:rPr>
                <w:b/>
                <w:sz w:val="19"/>
              </w:rPr>
            </w:pPr>
          </w:p>
          <w:p w14:paraId="2072CADC" w14:textId="37568091" w:rsidR="00F955E9" w:rsidRDefault="00B94317">
            <w:pPr>
              <w:pStyle w:val="TableParagraph"/>
              <w:ind w:left="107"/>
              <w:rPr>
                <w:b/>
              </w:rPr>
            </w:pPr>
            <w:r>
              <w:rPr>
                <w:b/>
              </w:rPr>
              <w:t>54</w:t>
            </w:r>
          </w:p>
        </w:tc>
        <w:tc>
          <w:tcPr>
            <w:tcW w:w="7826" w:type="dxa"/>
          </w:tcPr>
          <w:p w14:paraId="354BA634" w14:textId="1D378832" w:rsidR="00F955E9" w:rsidRDefault="0024392F" w:rsidP="007D350C">
            <w:pPr>
              <w:pStyle w:val="TableParagraph"/>
              <w:ind w:right="96"/>
              <w:jc w:val="both"/>
            </w:pPr>
            <w:r>
              <w:t>Sasmazel Turkoglu, H., Aday S., Gumusderelioglu, M., “Biomodification of 3D Polyester Fabrics by Insulin and Heparin for use in Low-Serum Media Cultivation of Fibroblasts”, International Conference on Medical Materials, Devices&amp;Regenerative Medicine (MMDRM), November 2008,</w:t>
            </w:r>
            <w:r w:rsidR="007D350C">
              <w:t xml:space="preserve"> </w:t>
            </w:r>
            <w:r>
              <w:t>Nepal/Kathmandu (Oral presentation).</w:t>
            </w:r>
          </w:p>
        </w:tc>
      </w:tr>
      <w:tr w:rsidR="00F955E9" w14:paraId="788F0B8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0EFC35B6" w14:textId="77777777" w:rsidR="00F955E9" w:rsidRDefault="00F955E9">
            <w:pPr>
              <w:pStyle w:val="TableParagraph"/>
              <w:spacing w:before="7"/>
              <w:ind w:left="0"/>
              <w:rPr>
                <w:b/>
                <w:sz w:val="21"/>
              </w:rPr>
            </w:pPr>
          </w:p>
          <w:p w14:paraId="7CA53EA3" w14:textId="50E4180A" w:rsidR="00F955E9" w:rsidRDefault="00B94317">
            <w:pPr>
              <w:pStyle w:val="TableParagraph"/>
              <w:ind w:left="107"/>
              <w:rPr>
                <w:b/>
              </w:rPr>
            </w:pPr>
            <w:r>
              <w:rPr>
                <w:b/>
              </w:rPr>
              <w:t>55</w:t>
            </w:r>
          </w:p>
        </w:tc>
        <w:tc>
          <w:tcPr>
            <w:tcW w:w="7826" w:type="dxa"/>
          </w:tcPr>
          <w:p w14:paraId="6A60E3E8" w14:textId="77777777" w:rsidR="00F955E9" w:rsidRDefault="0024392F">
            <w:pPr>
              <w:pStyle w:val="TableParagraph"/>
              <w:spacing w:line="247" w:lineRule="exact"/>
            </w:pPr>
            <w:r>
              <w:t>“QCM, SPR/ellipsometer &amp; AFM as novel Biosensors &amp; Imaging Systems”,</w:t>
            </w:r>
          </w:p>
          <w:p w14:paraId="22141C51" w14:textId="77777777" w:rsidR="00F955E9" w:rsidRDefault="0024392F">
            <w:pPr>
              <w:pStyle w:val="TableParagraph"/>
              <w:spacing w:before="6" w:line="252" w:lineRule="exact"/>
            </w:pPr>
            <w:r>
              <w:t>FEBS Advanced Course, June 2008, TURKEY/Ankara (Participant, supported by FEBS).</w:t>
            </w:r>
          </w:p>
        </w:tc>
      </w:tr>
      <w:tr w:rsidR="00F955E9" w14:paraId="0B1C2A17"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4"/>
        </w:trPr>
        <w:tc>
          <w:tcPr>
            <w:tcW w:w="2130" w:type="dxa"/>
          </w:tcPr>
          <w:p w14:paraId="22B9BAB8" w14:textId="77777777" w:rsidR="00F955E9" w:rsidRDefault="00F955E9">
            <w:pPr>
              <w:pStyle w:val="TableParagraph"/>
              <w:ind w:left="0"/>
              <w:rPr>
                <w:b/>
                <w:sz w:val="24"/>
              </w:rPr>
            </w:pPr>
          </w:p>
          <w:p w14:paraId="4A3CF0BF" w14:textId="77777777" w:rsidR="00F955E9" w:rsidRDefault="00F955E9">
            <w:pPr>
              <w:pStyle w:val="TableParagraph"/>
              <w:spacing w:before="6"/>
              <w:ind w:left="0"/>
              <w:rPr>
                <w:b/>
                <w:sz w:val="19"/>
              </w:rPr>
            </w:pPr>
          </w:p>
          <w:p w14:paraId="1EECA94E" w14:textId="62A1D1E2" w:rsidR="00F955E9" w:rsidRDefault="0024392F">
            <w:pPr>
              <w:pStyle w:val="TableParagraph"/>
              <w:ind w:left="107"/>
              <w:rPr>
                <w:b/>
              </w:rPr>
            </w:pPr>
            <w:r>
              <w:rPr>
                <w:b/>
              </w:rPr>
              <w:t>5</w:t>
            </w:r>
            <w:r w:rsidR="00B94317">
              <w:rPr>
                <w:b/>
              </w:rPr>
              <w:t>6</w:t>
            </w:r>
          </w:p>
        </w:tc>
        <w:tc>
          <w:tcPr>
            <w:tcW w:w="7826" w:type="dxa"/>
          </w:tcPr>
          <w:p w14:paraId="7827C79C" w14:textId="77777777" w:rsidR="00F955E9" w:rsidRPr="007D350C" w:rsidRDefault="0024392F">
            <w:pPr>
              <w:pStyle w:val="TableParagraph"/>
              <w:ind w:right="93"/>
              <w:jc w:val="both"/>
              <w:rPr>
                <w:b/>
              </w:rPr>
            </w:pPr>
            <w:r>
              <w:t xml:space="preserve">Sasmazel Turkoglu, H., Monalache, S., Gumusderelioglu, M., “The Effects of Functional Groups/Biosignal Molecules And Nanotopograpghy Created By Plasma On Cellular Proliferation”, June 1-13 2008, NATO-ASI Nanostructured Materials for Advanced Technological Applications, Bulgaria/Sozopol </w:t>
            </w:r>
            <w:r w:rsidRPr="007D350C">
              <w:rPr>
                <w:b/>
              </w:rPr>
              <w:t>(Invited</w:t>
            </w:r>
          </w:p>
          <w:p w14:paraId="2921A74E" w14:textId="77777777" w:rsidR="00F955E9" w:rsidRDefault="0024392F">
            <w:pPr>
              <w:pStyle w:val="TableParagraph"/>
              <w:spacing w:line="238" w:lineRule="exact"/>
            </w:pPr>
            <w:r w:rsidRPr="007D350C">
              <w:rPr>
                <w:b/>
              </w:rPr>
              <w:t>Speaker).</w:t>
            </w:r>
          </w:p>
        </w:tc>
      </w:tr>
      <w:tr w:rsidR="00F955E9" w14:paraId="13FD8D8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52876429" w14:textId="77777777" w:rsidR="00F955E9" w:rsidRDefault="00F955E9">
            <w:pPr>
              <w:pStyle w:val="TableParagraph"/>
              <w:spacing w:before="5"/>
              <w:ind w:left="0"/>
              <w:rPr>
                <w:b/>
                <w:sz w:val="32"/>
              </w:rPr>
            </w:pPr>
          </w:p>
          <w:p w14:paraId="2F1A4E64" w14:textId="45F1D214" w:rsidR="00F955E9" w:rsidRDefault="0024392F">
            <w:pPr>
              <w:pStyle w:val="TableParagraph"/>
              <w:ind w:left="107"/>
              <w:rPr>
                <w:b/>
              </w:rPr>
            </w:pPr>
            <w:r>
              <w:rPr>
                <w:b/>
              </w:rPr>
              <w:t>5</w:t>
            </w:r>
            <w:r w:rsidR="00B94317">
              <w:rPr>
                <w:b/>
              </w:rPr>
              <w:t>7</w:t>
            </w:r>
          </w:p>
        </w:tc>
        <w:tc>
          <w:tcPr>
            <w:tcW w:w="7826" w:type="dxa"/>
          </w:tcPr>
          <w:p w14:paraId="1F3E0F79" w14:textId="77777777" w:rsidR="00F955E9" w:rsidRDefault="0024392F">
            <w:pPr>
              <w:pStyle w:val="TableParagraph"/>
              <w:tabs>
                <w:tab w:val="left" w:pos="1300"/>
                <w:tab w:val="left" w:pos="1499"/>
                <w:tab w:val="left" w:pos="1886"/>
                <w:tab w:val="left" w:pos="2443"/>
                <w:tab w:val="left" w:pos="2951"/>
                <w:tab w:val="left" w:pos="3333"/>
                <w:tab w:val="left" w:pos="3679"/>
                <w:tab w:val="left" w:pos="4571"/>
                <w:tab w:val="left" w:pos="4982"/>
                <w:tab w:val="left" w:pos="5056"/>
                <w:tab w:val="left" w:pos="5990"/>
                <w:tab w:val="left" w:pos="6580"/>
                <w:tab w:val="left" w:pos="7547"/>
              </w:tabs>
              <w:ind w:right="93"/>
            </w:pPr>
            <w:r>
              <w:t>Sasmazel</w:t>
            </w:r>
            <w:r>
              <w:tab/>
              <w:t>Turkoglu,</w:t>
            </w:r>
            <w:r>
              <w:tab/>
              <w:t>H.,</w:t>
            </w:r>
            <w:r>
              <w:tab/>
              <w:t>“14th</w:t>
            </w:r>
            <w:r>
              <w:tab/>
              <w:t>Biomedical</w:t>
            </w:r>
            <w:r>
              <w:tab/>
              <w:t>Science</w:t>
            </w:r>
            <w:r>
              <w:tab/>
              <w:t>and</w:t>
            </w:r>
            <w:r>
              <w:tab/>
            </w:r>
            <w:r>
              <w:rPr>
                <w:spacing w:val="-3"/>
              </w:rPr>
              <w:t xml:space="preserve">Technology </w:t>
            </w:r>
            <w:r>
              <w:t>Symposium</w:t>
            </w:r>
            <w:r>
              <w:tab/>
            </w:r>
            <w:r>
              <w:tab/>
              <w:t>&amp;</w:t>
            </w:r>
            <w:r>
              <w:tab/>
              <w:t>International</w:t>
            </w:r>
            <w:r>
              <w:tab/>
              <w:t>Workshop</w:t>
            </w:r>
            <w:r>
              <w:tab/>
              <w:t>on</w:t>
            </w:r>
            <w:r>
              <w:tab/>
            </w:r>
            <w:r>
              <w:tab/>
              <w:t>Networking/platforming</w:t>
            </w:r>
            <w:r>
              <w:tab/>
            </w:r>
            <w:r>
              <w:rPr>
                <w:spacing w:val="-8"/>
              </w:rPr>
              <w:t>in</w:t>
            </w:r>
          </w:p>
          <w:p w14:paraId="2AE450D4" w14:textId="77777777" w:rsidR="00F955E9" w:rsidRDefault="0024392F">
            <w:pPr>
              <w:pStyle w:val="TableParagraph"/>
              <w:tabs>
                <w:tab w:val="left" w:pos="1406"/>
                <w:tab w:val="left" w:pos="2939"/>
                <w:tab w:val="left" w:pos="3762"/>
                <w:tab w:val="left" w:pos="4228"/>
                <w:tab w:val="left" w:pos="5992"/>
                <w:tab w:val="left" w:pos="6626"/>
                <w:tab w:val="left" w:pos="7168"/>
              </w:tabs>
              <w:spacing w:line="252" w:lineRule="exact"/>
              <w:ind w:right="94"/>
            </w:pPr>
            <w:r>
              <w:t>Biomedical</w:t>
            </w:r>
            <w:r>
              <w:tab/>
              <w:t>Technologies</w:t>
            </w:r>
            <w:r>
              <w:tab/>
              <w:t>Focus</w:t>
            </w:r>
            <w:r>
              <w:tab/>
              <w:t>on</w:t>
            </w:r>
            <w:r>
              <w:tab/>
              <w:t>Nanomedicine”,</w:t>
            </w:r>
            <w:r>
              <w:tab/>
              <w:t>May</w:t>
            </w:r>
            <w:r>
              <w:tab/>
              <w:t>3-7</w:t>
            </w:r>
            <w:r>
              <w:tab/>
            </w:r>
            <w:r>
              <w:rPr>
                <w:spacing w:val="-4"/>
              </w:rPr>
              <w:t xml:space="preserve">2008, </w:t>
            </w:r>
            <w:r>
              <w:t>Turkey/Marmaris, International Advisory Board</w:t>
            </w:r>
            <w:r>
              <w:rPr>
                <w:spacing w:val="-6"/>
              </w:rPr>
              <w:t xml:space="preserve"> </w:t>
            </w:r>
            <w:r>
              <w:t>(Participant).</w:t>
            </w:r>
          </w:p>
        </w:tc>
      </w:tr>
      <w:tr w:rsidR="00F955E9" w14:paraId="476F2899"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0"/>
        </w:trPr>
        <w:tc>
          <w:tcPr>
            <w:tcW w:w="2130" w:type="dxa"/>
          </w:tcPr>
          <w:p w14:paraId="012AB2C9" w14:textId="77777777" w:rsidR="00F955E9" w:rsidRDefault="00F955E9">
            <w:pPr>
              <w:pStyle w:val="TableParagraph"/>
              <w:spacing w:before="5"/>
              <w:ind w:left="0"/>
              <w:rPr>
                <w:b/>
                <w:sz w:val="32"/>
              </w:rPr>
            </w:pPr>
          </w:p>
          <w:p w14:paraId="5E19747A" w14:textId="6BED8919" w:rsidR="00F955E9" w:rsidRDefault="0024392F">
            <w:pPr>
              <w:pStyle w:val="TableParagraph"/>
              <w:ind w:left="107"/>
              <w:rPr>
                <w:b/>
              </w:rPr>
            </w:pPr>
            <w:r>
              <w:rPr>
                <w:b/>
              </w:rPr>
              <w:t>5</w:t>
            </w:r>
            <w:r w:rsidR="00B94317">
              <w:rPr>
                <w:b/>
              </w:rPr>
              <w:t>8</w:t>
            </w:r>
          </w:p>
        </w:tc>
        <w:tc>
          <w:tcPr>
            <w:tcW w:w="7826" w:type="dxa"/>
          </w:tcPr>
          <w:p w14:paraId="119653A7" w14:textId="77777777" w:rsidR="00F955E9" w:rsidRDefault="0024392F">
            <w:pPr>
              <w:pStyle w:val="TableParagraph"/>
              <w:ind w:right="92"/>
              <w:jc w:val="both"/>
            </w:pPr>
            <w:r>
              <w:t>Sasmazel Turkoglu, H., Monalache, S., Gumusderelioglu, M., “Biomodification of PCL (Poly ε-Caprolactone) Membranes By Low-Pressure Water/O2 Plasma Assisted Treatment”, “14th Biomedical Science and Technology Symposium”,</w:t>
            </w:r>
          </w:p>
          <w:p w14:paraId="4F13D8C0" w14:textId="77777777" w:rsidR="00F955E9" w:rsidRDefault="0024392F">
            <w:pPr>
              <w:pStyle w:val="TableParagraph"/>
              <w:spacing w:line="237" w:lineRule="exact"/>
              <w:jc w:val="both"/>
            </w:pPr>
            <w:r>
              <w:t>May 3-7 2008, Turkey/Marmaris (Poster presentation).</w:t>
            </w:r>
          </w:p>
        </w:tc>
      </w:tr>
      <w:tr w:rsidR="00F955E9" w14:paraId="21B628DF"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6"/>
        </w:trPr>
        <w:tc>
          <w:tcPr>
            <w:tcW w:w="2130" w:type="dxa"/>
          </w:tcPr>
          <w:p w14:paraId="0E75502C" w14:textId="77777777" w:rsidR="00F955E9" w:rsidRDefault="00F955E9">
            <w:pPr>
              <w:pStyle w:val="TableParagraph"/>
              <w:ind w:left="0"/>
              <w:rPr>
                <w:b/>
                <w:sz w:val="24"/>
              </w:rPr>
            </w:pPr>
          </w:p>
          <w:p w14:paraId="4591729D" w14:textId="77777777" w:rsidR="00F955E9" w:rsidRDefault="00F955E9">
            <w:pPr>
              <w:pStyle w:val="TableParagraph"/>
              <w:spacing w:before="6"/>
              <w:ind w:left="0"/>
              <w:rPr>
                <w:b/>
                <w:sz w:val="19"/>
              </w:rPr>
            </w:pPr>
          </w:p>
          <w:p w14:paraId="77E6C793" w14:textId="3C80950C" w:rsidR="00F955E9" w:rsidRDefault="0024392F">
            <w:pPr>
              <w:pStyle w:val="TableParagraph"/>
              <w:ind w:left="107"/>
              <w:rPr>
                <w:b/>
              </w:rPr>
            </w:pPr>
            <w:r>
              <w:rPr>
                <w:b/>
              </w:rPr>
              <w:t>5</w:t>
            </w:r>
            <w:r w:rsidR="00B94317">
              <w:rPr>
                <w:b/>
              </w:rPr>
              <w:t>9</w:t>
            </w:r>
          </w:p>
        </w:tc>
        <w:tc>
          <w:tcPr>
            <w:tcW w:w="7826" w:type="dxa"/>
          </w:tcPr>
          <w:p w14:paraId="6B834ABC" w14:textId="77777777" w:rsidR="00F955E9" w:rsidRDefault="0024392F">
            <w:pPr>
              <w:pStyle w:val="TableParagraph"/>
              <w:ind w:right="92"/>
              <w:jc w:val="both"/>
            </w:pPr>
            <w:r>
              <w:t>Sasmazel Turkoglu, H., Monalache, S., Gumusderelioglu, M., “Plasma Modification of 3D, Biodegradable/Nondegradable Polymeric Carriers by Biosignals and Their Applications in Cell Culture”, “International Conference</w:t>
            </w:r>
          </w:p>
          <w:p w14:paraId="26D703B6" w14:textId="77777777" w:rsidR="00F955E9" w:rsidRDefault="0024392F">
            <w:pPr>
              <w:pStyle w:val="TableParagraph"/>
              <w:spacing w:before="1" w:line="252" w:lineRule="exact"/>
              <w:ind w:right="92"/>
              <w:jc w:val="both"/>
            </w:pPr>
            <w:proofErr w:type="gramStart"/>
            <w:r>
              <w:t>on</w:t>
            </w:r>
            <w:proofErr w:type="gramEnd"/>
            <w:r>
              <w:t xml:space="preserve"> Polymers and Advanced Materials, POLYMEX 2006”, 5-9th November 2006, Mexico/Huatulco (Oaxaca) </w:t>
            </w:r>
            <w:r w:rsidRPr="007D350C">
              <w:rPr>
                <w:b/>
              </w:rPr>
              <w:t>(Invited Speaker).</w:t>
            </w:r>
          </w:p>
        </w:tc>
      </w:tr>
      <w:tr w:rsidR="00F955E9" w14:paraId="47D59F69"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30" w:type="dxa"/>
          </w:tcPr>
          <w:p w14:paraId="644ABEFD" w14:textId="77777777" w:rsidR="00F955E9" w:rsidRDefault="00F955E9">
            <w:pPr>
              <w:pStyle w:val="TableParagraph"/>
              <w:spacing w:before="4"/>
              <w:ind w:left="0"/>
              <w:rPr>
                <w:b/>
                <w:sz w:val="21"/>
              </w:rPr>
            </w:pPr>
          </w:p>
          <w:p w14:paraId="228DD0CB" w14:textId="3305AC39" w:rsidR="00F955E9" w:rsidRDefault="00B94317">
            <w:pPr>
              <w:pStyle w:val="TableParagraph"/>
              <w:ind w:left="107"/>
              <w:rPr>
                <w:b/>
              </w:rPr>
            </w:pPr>
            <w:r>
              <w:rPr>
                <w:b/>
              </w:rPr>
              <w:t>60</w:t>
            </w:r>
          </w:p>
        </w:tc>
        <w:tc>
          <w:tcPr>
            <w:tcW w:w="7826" w:type="dxa"/>
          </w:tcPr>
          <w:p w14:paraId="358FD044" w14:textId="77777777" w:rsidR="00F955E9" w:rsidRDefault="0024392F">
            <w:pPr>
              <w:pStyle w:val="TableParagraph"/>
            </w:pPr>
            <w:r>
              <w:t>Gumusderelioglu, M., Karakecili, A., Sasmazel Turkoglu, H., “ Nanopatterned Biomaterials for Tissue Engineering”, Nanotechnology Congress, 27-28th</w:t>
            </w:r>
          </w:p>
          <w:p w14:paraId="69359658" w14:textId="77777777" w:rsidR="00F955E9" w:rsidRDefault="0024392F">
            <w:pPr>
              <w:pStyle w:val="TableParagraph"/>
              <w:spacing w:line="237" w:lineRule="exact"/>
            </w:pPr>
            <w:r>
              <w:t>June 2006, Turkey/Ankara (Oral presentation).</w:t>
            </w:r>
          </w:p>
        </w:tc>
      </w:tr>
      <w:tr w:rsidR="00F955E9" w14:paraId="214FE70B"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30" w:type="dxa"/>
          </w:tcPr>
          <w:p w14:paraId="69515922" w14:textId="77777777" w:rsidR="00F955E9" w:rsidRDefault="00F955E9">
            <w:pPr>
              <w:pStyle w:val="TableParagraph"/>
              <w:spacing w:before="5"/>
              <w:ind w:left="0"/>
              <w:rPr>
                <w:b/>
                <w:sz w:val="32"/>
              </w:rPr>
            </w:pPr>
          </w:p>
          <w:p w14:paraId="70D54CF5" w14:textId="1E41F0D8" w:rsidR="00F955E9" w:rsidRDefault="00B94317">
            <w:pPr>
              <w:pStyle w:val="TableParagraph"/>
              <w:ind w:left="107"/>
              <w:rPr>
                <w:b/>
              </w:rPr>
            </w:pPr>
            <w:r>
              <w:rPr>
                <w:b/>
              </w:rPr>
              <w:t>61</w:t>
            </w:r>
          </w:p>
        </w:tc>
        <w:tc>
          <w:tcPr>
            <w:tcW w:w="7826" w:type="dxa"/>
          </w:tcPr>
          <w:p w14:paraId="41F64A84" w14:textId="77777777" w:rsidR="00F955E9" w:rsidRDefault="0024392F">
            <w:pPr>
              <w:pStyle w:val="TableParagraph"/>
              <w:spacing w:line="242" w:lineRule="auto"/>
            </w:pPr>
            <w:r>
              <w:t>Turkoglu, H., Gumusderelioglu, M., “Surface Tailoring of 3-Dimensional, PET Matrix with Biosignal Molecules for Cell Cultivation”, Chemistry Meets Biology,</w:t>
            </w:r>
          </w:p>
          <w:p w14:paraId="20957901" w14:textId="77777777" w:rsidR="00F955E9" w:rsidRDefault="0024392F">
            <w:pPr>
              <w:pStyle w:val="TableParagraph"/>
              <w:tabs>
                <w:tab w:val="left" w:pos="897"/>
                <w:tab w:val="left" w:pos="1943"/>
                <w:tab w:val="left" w:pos="2891"/>
                <w:tab w:val="left" w:pos="3851"/>
                <w:tab w:val="left" w:pos="4456"/>
                <w:tab w:val="left" w:pos="5219"/>
                <w:tab w:val="left" w:pos="7009"/>
              </w:tabs>
              <w:spacing w:line="252" w:lineRule="exact"/>
              <w:ind w:right="92"/>
            </w:pPr>
            <w:r>
              <w:t>FEBS</w:t>
            </w:r>
            <w:r>
              <w:tab/>
              <w:t>Summer</w:t>
            </w:r>
            <w:r>
              <w:tab/>
              <w:t>School,</w:t>
            </w:r>
            <w:r>
              <w:tab/>
              <w:t>17-29th</w:t>
            </w:r>
            <w:r>
              <w:tab/>
              <w:t>July</w:t>
            </w:r>
            <w:r>
              <w:tab/>
              <w:t>2005,</w:t>
            </w:r>
            <w:r>
              <w:tab/>
              <w:t>Greece/Spetses</w:t>
            </w:r>
            <w:r>
              <w:tab/>
            </w:r>
            <w:r>
              <w:rPr>
                <w:spacing w:val="-3"/>
              </w:rPr>
              <w:t xml:space="preserve">(Poster </w:t>
            </w:r>
            <w:r>
              <w:t>presentation &amp;</w:t>
            </w:r>
            <w:r>
              <w:rPr>
                <w:spacing w:val="-1"/>
              </w:rPr>
              <w:t xml:space="preserve"> </w:t>
            </w:r>
            <w:r>
              <w:t>Course).</w:t>
            </w:r>
          </w:p>
        </w:tc>
      </w:tr>
      <w:tr w:rsidR="00F955E9" w14:paraId="4597AC3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66"/>
        </w:trPr>
        <w:tc>
          <w:tcPr>
            <w:tcW w:w="2126" w:type="dxa"/>
          </w:tcPr>
          <w:p w14:paraId="1884A1EE" w14:textId="77777777" w:rsidR="004A3DA5" w:rsidRDefault="004A3DA5" w:rsidP="004A3DA5">
            <w:pPr>
              <w:pStyle w:val="TableParagraph"/>
              <w:ind w:left="0"/>
              <w:rPr>
                <w:b/>
              </w:rPr>
            </w:pPr>
            <w:r>
              <w:rPr>
                <w:b/>
              </w:rPr>
              <w:t xml:space="preserve">  </w:t>
            </w:r>
          </w:p>
          <w:p w14:paraId="7810A6FF" w14:textId="77777777" w:rsidR="004A3DA5" w:rsidRDefault="004A3DA5" w:rsidP="004A3DA5">
            <w:pPr>
              <w:pStyle w:val="TableParagraph"/>
              <w:ind w:left="0"/>
              <w:rPr>
                <w:b/>
              </w:rPr>
            </w:pPr>
          </w:p>
          <w:p w14:paraId="3A046969" w14:textId="7FEAA3BE" w:rsidR="00F955E9" w:rsidRDefault="004A3DA5" w:rsidP="004A3DA5">
            <w:pPr>
              <w:pStyle w:val="TableParagraph"/>
              <w:ind w:left="0"/>
              <w:rPr>
                <w:b/>
              </w:rPr>
            </w:pPr>
            <w:r>
              <w:rPr>
                <w:b/>
              </w:rPr>
              <w:t xml:space="preserve">  </w:t>
            </w:r>
            <w:r w:rsidR="00B94317">
              <w:rPr>
                <w:b/>
              </w:rPr>
              <w:t>62</w:t>
            </w:r>
          </w:p>
        </w:tc>
        <w:tc>
          <w:tcPr>
            <w:tcW w:w="7826" w:type="dxa"/>
          </w:tcPr>
          <w:p w14:paraId="598E5D21" w14:textId="5869DE42" w:rsidR="00F955E9" w:rsidRDefault="0024392F" w:rsidP="00851EAF">
            <w:pPr>
              <w:pStyle w:val="TableParagraph"/>
              <w:ind w:right="93"/>
              <w:jc w:val="both"/>
            </w:pPr>
            <w:r>
              <w:t>Turkoglu, H., Dastan, M., Gumusderelioglu, M., “Preparation and bacterial response of sponge-like poly (ε-caprolactone) scaffolds developed for tissue engineering applications”, 6th Symposium on Frontiers in Biomedical Polymers (FBPS05), 16-19 th June 2005, Spain/Granada</w:t>
            </w:r>
            <w:r>
              <w:rPr>
                <w:spacing w:val="30"/>
              </w:rPr>
              <w:t xml:space="preserve"> </w:t>
            </w:r>
            <w:r>
              <w:t>(Poster</w:t>
            </w:r>
            <w:r w:rsidR="007D350C">
              <w:t xml:space="preserve"> </w:t>
            </w:r>
            <w:r>
              <w:t>presentation).</w:t>
            </w:r>
          </w:p>
        </w:tc>
      </w:tr>
      <w:tr w:rsidR="00F955E9" w14:paraId="54B5F81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26" w:type="dxa"/>
          </w:tcPr>
          <w:p w14:paraId="66B63256" w14:textId="77777777" w:rsidR="00F955E9" w:rsidRDefault="00F955E9">
            <w:pPr>
              <w:pStyle w:val="TableParagraph"/>
              <w:spacing w:before="4"/>
              <w:ind w:left="0"/>
              <w:rPr>
                <w:b/>
                <w:sz w:val="21"/>
              </w:rPr>
            </w:pPr>
          </w:p>
          <w:p w14:paraId="76B5F936" w14:textId="40AC7308" w:rsidR="00F955E9" w:rsidRDefault="00B94317">
            <w:pPr>
              <w:pStyle w:val="TableParagraph"/>
              <w:ind w:left="107"/>
              <w:rPr>
                <w:b/>
              </w:rPr>
            </w:pPr>
            <w:r>
              <w:rPr>
                <w:b/>
              </w:rPr>
              <w:t>63</w:t>
            </w:r>
          </w:p>
        </w:tc>
        <w:tc>
          <w:tcPr>
            <w:tcW w:w="7826" w:type="dxa"/>
          </w:tcPr>
          <w:p w14:paraId="3E268301" w14:textId="77777777" w:rsidR="00F955E9" w:rsidRDefault="0024392F" w:rsidP="00851EAF">
            <w:pPr>
              <w:pStyle w:val="TableParagraph"/>
              <w:jc w:val="both"/>
            </w:pPr>
            <w:r>
              <w:t>“Fundamental Principles of Cell Culture Technology and Artificial Organs”, Course, November 2004, Aegean University, Bioengineering Department,</w:t>
            </w:r>
          </w:p>
          <w:p w14:paraId="667C96E7" w14:textId="77777777" w:rsidR="00F955E9" w:rsidRDefault="0024392F" w:rsidP="00851EAF">
            <w:pPr>
              <w:pStyle w:val="TableParagraph"/>
              <w:spacing w:line="237" w:lineRule="exact"/>
              <w:jc w:val="both"/>
            </w:pPr>
            <w:r>
              <w:t>TURKEY/Izmir (Participant).</w:t>
            </w:r>
          </w:p>
        </w:tc>
      </w:tr>
      <w:tr w:rsidR="00F955E9" w14:paraId="7A890BB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7"/>
        </w:trPr>
        <w:tc>
          <w:tcPr>
            <w:tcW w:w="2126" w:type="dxa"/>
          </w:tcPr>
          <w:p w14:paraId="63FB0123" w14:textId="77777777" w:rsidR="00F955E9" w:rsidRDefault="00F955E9">
            <w:pPr>
              <w:pStyle w:val="TableParagraph"/>
              <w:spacing w:before="7"/>
              <w:ind w:left="0"/>
              <w:rPr>
                <w:b/>
                <w:sz w:val="21"/>
              </w:rPr>
            </w:pPr>
          </w:p>
          <w:p w14:paraId="2F678ECE" w14:textId="3450D3E6" w:rsidR="00F955E9" w:rsidRDefault="00B94317">
            <w:pPr>
              <w:pStyle w:val="TableParagraph"/>
              <w:ind w:left="107"/>
              <w:rPr>
                <w:b/>
              </w:rPr>
            </w:pPr>
            <w:r>
              <w:rPr>
                <w:b/>
              </w:rPr>
              <w:t>64</w:t>
            </w:r>
          </w:p>
        </w:tc>
        <w:tc>
          <w:tcPr>
            <w:tcW w:w="7826" w:type="dxa"/>
          </w:tcPr>
          <w:p w14:paraId="32DE4EAD" w14:textId="77777777" w:rsidR="00F955E9" w:rsidRDefault="0024392F" w:rsidP="00851EAF">
            <w:pPr>
              <w:pStyle w:val="TableParagraph"/>
              <w:spacing w:line="247" w:lineRule="exact"/>
              <w:jc w:val="both"/>
            </w:pPr>
            <w:r>
              <w:t>“International Symposium on Plasma Polymers and Releated Materials”,</w:t>
            </w:r>
          </w:p>
          <w:p w14:paraId="157D1486" w14:textId="77777777" w:rsidR="00F955E9" w:rsidRDefault="0024392F" w:rsidP="00851EAF">
            <w:pPr>
              <w:pStyle w:val="TableParagraph"/>
              <w:spacing w:before="6" w:line="252" w:lineRule="exact"/>
              <w:jc w:val="both"/>
            </w:pPr>
            <w:r>
              <w:t>Workshop, COST 527 action, October 2004, TURKEY/Antalya (Participant, supported by COST and TUBITAK).</w:t>
            </w:r>
          </w:p>
        </w:tc>
      </w:tr>
      <w:tr w:rsidR="00F955E9" w14:paraId="1A3D4E5C"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7692ECFA" w14:textId="77777777" w:rsidR="00F955E9" w:rsidRDefault="00F955E9">
            <w:pPr>
              <w:pStyle w:val="TableParagraph"/>
              <w:spacing w:before="7"/>
              <w:ind w:left="0"/>
              <w:rPr>
                <w:b/>
                <w:sz w:val="32"/>
              </w:rPr>
            </w:pPr>
          </w:p>
          <w:p w14:paraId="7D9A24EF" w14:textId="02466200" w:rsidR="00F955E9" w:rsidRDefault="00B94317">
            <w:pPr>
              <w:pStyle w:val="TableParagraph"/>
              <w:spacing w:before="1"/>
              <w:ind w:left="107"/>
              <w:rPr>
                <w:b/>
              </w:rPr>
            </w:pPr>
            <w:r>
              <w:rPr>
                <w:b/>
              </w:rPr>
              <w:t>65</w:t>
            </w:r>
          </w:p>
        </w:tc>
        <w:tc>
          <w:tcPr>
            <w:tcW w:w="7826" w:type="dxa"/>
          </w:tcPr>
          <w:p w14:paraId="1D87D73E" w14:textId="77777777" w:rsidR="00F955E9" w:rsidRDefault="0024392F" w:rsidP="00851EAF">
            <w:pPr>
              <w:pStyle w:val="TableParagraph"/>
              <w:ind w:right="93"/>
              <w:jc w:val="both"/>
            </w:pPr>
            <w:r>
              <w:t>Turkoglu, H., “From Cells to Proteins; Imaging Nature Across Dimensions An International School sponsored by NATO, Scientific Affair Division, September 2004, Italy/Pisa (Participant&amp;NATO Summer School, supported by NATO and</w:t>
            </w:r>
          </w:p>
          <w:p w14:paraId="7F592715" w14:textId="77777777" w:rsidR="00F955E9" w:rsidRDefault="0024392F" w:rsidP="00851EAF">
            <w:pPr>
              <w:pStyle w:val="TableParagraph"/>
              <w:spacing w:line="237" w:lineRule="exact"/>
              <w:jc w:val="both"/>
            </w:pPr>
            <w:r>
              <w:t>TUBITAK).</w:t>
            </w:r>
          </w:p>
        </w:tc>
      </w:tr>
      <w:tr w:rsidR="00F955E9" w14:paraId="6D5824E4"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3CF3F178" w14:textId="77777777" w:rsidR="00F955E9" w:rsidRDefault="00F955E9">
            <w:pPr>
              <w:pStyle w:val="TableParagraph"/>
              <w:spacing w:before="7"/>
              <w:ind w:left="0"/>
              <w:rPr>
                <w:b/>
                <w:sz w:val="32"/>
              </w:rPr>
            </w:pPr>
          </w:p>
          <w:p w14:paraId="75835E75" w14:textId="2F978B3C" w:rsidR="00F955E9" w:rsidRDefault="0024392F">
            <w:pPr>
              <w:pStyle w:val="TableParagraph"/>
              <w:spacing w:before="1"/>
              <w:ind w:left="107"/>
              <w:rPr>
                <w:b/>
              </w:rPr>
            </w:pPr>
            <w:r>
              <w:rPr>
                <w:b/>
              </w:rPr>
              <w:t>6</w:t>
            </w:r>
            <w:r w:rsidR="00B94317">
              <w:rPr>
                <w:b/>
              </w:rPr>
              <w:t>6</w:t>
            </w:r>
          </w:p>
        </w:tc>
        <w:tc>
          <w:tcPr>
            <w:tcW w:w="7826" w:type="dxa"/>
          </w:tcPr>
          <w:p w14:paraId="4BCBB4DA" w14:textId="77777777" w:rsidR="00F955E9" w:rsidRDefault="0024392F" w:rsidP="00851EAF">
            <w:pPr>
              <w:pStyle w:val="TableParagraph"/>
              <w:ind w:right="92"/>
              <w:jc w:val="both"/>
            </w:pPr>
            <w:r>
              <w:t>Cetinkaya, G., Arat, S., Turkoglu, H., Onur, M.A., Gumusderelioglu, M., Tumer, A., “Cultivation of Murine Embryonic Stem Cells on LIF Immobilized Three-Dimensional Matrix” 11th Int. Symp. on Biomedical Science</w:t>
            </w:r>
            <w:r>
              <w:rPr>
                <w:spacing w:val="41"/>
              </w:rPr>
              <w:t xml:space="preserve"> </w:t>
            </w:r>
            <w:r>
              <w:t>&amp;</w:t>
            </w:r>
          </w:p>
          <w:p w14:paraId="60E5DCE5" w14:textId="77777777" w:rsidR="00F955E9" w:rsidRDefault="0024392F" w:rsidP="00851EAF">
            <w:pPr>
              <w:pStyle w:val="TableParagraph"/>
              <w:spacing w:line="237" w:lineRule="exact"/>
              <w:jc w:val="both"/>
            </w:pPr>
            <w:r>
              <w:t>Technology Days, September 2004, Turkey/Ankara (Oral presentation).</w:t>
            </w:r>
          </w:p>
        </w:tc>
      </w:tr>
      <w:tr w:rsidR="00F955E9" w14:paraId="4D75D14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698C27A7" w14:textId="77777777" w:rsidR="00F955E9" w:rsidRDefault="00F955E9">
            <w:pPr>
              <w:pStyle w:val="TableParagraph"/>
              <w:spacing w:before="5"/>
              <w:ind w:left="0"/>
              <w:rPr>
                <w:b/>
                <w:sz w:val="32"/>
              </w:rPr>
            </w:pPr>
          </w:p>
          <w:p w14:paraId="40DA1001" w14:textId="256B5373" w:rsidR="00F955E9" w:rsidRDefault="0024392F">
            <w:pPr>
              <w:pStyle w:val="TableParagraph"/>
              <w:ind w:left="107"/>
              <w:rPr>
                <w:b/>
              </w:rPr>
            </w:pPr>
            <w:r>
              <w:rPr>
                <w:b/>
              </w:rPr>
              <w:t>6</w:t>
            </w:r>
            <w:r w:rsidR="00B94317">
              <w:rPr>
                <w:b/>
              </w:rPr>
              <w:t>7</w:t>
            </w:r>
          </w:p>
        </w:tc>
        <w:tc>
          <w:tcPr>
            <w:tcW w:w="7826" w:type="dxa"/>
          </w:tcPr>
          <w:p w14:paraId="08A4C424" w14:textId="77777777" w:rsidR="00F955E9" w:rsidRDefault="0024392F" w:rsidP="00851EAF">
            <w:pPr>
              <w:pStyle w:val="TableParagraph"/>
              <w:spacing w:line="242" w:lineRule="auto"/>
              <w:ind w:right="94"/>
              <w:jc w:val="both"/>
            </w:pPr>
            <w:r>
              <w:t>Turkoglu, H., Gumusderelioglu, M., “Effect of Immobilized Biosignals on Serum-free Cultivation of Human Skin Fibroblasts” FEBS Lecture Course on</w:t>
            </w:r>
          </w:p>
          <w:p w14:paraId="34056163" w14:textId="77777777" w:rsidR="00F955E9" w:rsidRDefault="0024392F" w:rsidP="00851EAF">
            <w:pPr>
              <w:pStyle w:val="TableParagraph"/>
              <w:spacing w:line="252" w:lineRule="exact"/>
              <w:jc w:val="both"/>
            </w:pPr>
            <w:r>
              <w:t>Cellular Signaling &amp; 4th Dubrovnik Signaling Conference, May 2004, Croatia/Dubrovnik, (Poster presentation &amp; Course) (supported by FEBS).</w:t>
            </w:r>
          </w:p>
        </w:tc>
      </w:tr>
      <w:tr w:rsidR="00F955E9" w14:paraId="24D98D0E"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09"/>
        </w:trPr>
        <w:tc>
          <w:tcPr>
            <w:tcW w:w="2126" w:type="dxa"/>
          </w:tcPr>
          <w:p w14:paraId="3BEB7BF9" w14:textId="77777777" w:rsidR="00F955E9" w:rsidRDefault="00F955E9">
            <w:pPr>
              <w:pStyle w:val="TableParagraph"/>
              <w:spacing w:before="2"/>
              <w:ind w:left="0"/>
              <w:rPr>
                <w:b/>
                <w:sz w:val="32"/>
              </w:rPr>
            </w:pPr>
          </w:p>
          <w:p w14:paraId="53FFC2BE" w14:textId="71D32395" w:rsidR="00F955E9" w:rsidRDefault="0024392F">
            <w:pPr>
              <w:pStyle w:val="TableParagraph"/>
              <w:spacing w:before="1"/>
              <w:ind w:left="107"/>
              <w:rPr>
                <w:b/>
              </w:rPr>
            </w:pPr>
            <w:r>
              <w:rPr>
                <w:b/>
              </w:rPr>
              <w:t>6</w:t>
            </w:r>
            <w:r w:rsidR="00B94317">
              <w:rPr>
                <w:b/>
              </w:rPr>
              <w:t>8</w:t>
            </w:r>
          </w:p>
        </w:tc>
        <w:tc>
          <w:tcPr>
            <w:tcW w:w="7826" w:type="dxa"/>
          </w:tcPr>
          <w:p w14:paraId="15DED136" w14:textId="77777777" w:rsidR="00F955E9" w:rsidRDefault="0024392F" w:rsidP="00851EAF">
            <w:pPr>
              <w:pStyle w:val="TableParagraph"/>
              <w:ind w:right="94"/>
              <w:jc w:val="both"/>
            </w:pPr>
            <w:r>
              <w:t xml:space="preserve">Turkoglu, H., Gumusderelioglu, M., “The Design of Non-Woven Polyester Fabric-Based Cell Support Material”, Int. Symp. Polymeric Materials 2002, September 2002, Germany/Halle(Saale), </w:t>
            </w:r>
            <w:r w:rsidRPr="007D350C">
              <w:rPr>
                <w:b/>
              </w:rPr>
              <w:t>(Short lecture)</w:t>
            </w:r>
            <w:r>
              <w:t xml:space="preserve"> ( supported by</w:t>
            </w:r>
          </w:p>
          <w:p w14:paraId="200CC475" w14:textId="77777777" w:rsidR="00F955E9" w:rsidRDefault="0024392F" w:rsidP="00851EAF">
            <w:pPr>
              <w:pStyle w:val="TableParagraph"/>
              <w:spacing w:line="239" w:lineRule="exact"/>
              <w:jc w:val="both"/>
            </w:pPr>
            <w:r>
              <w:t>TUBITAK).</w:t>
            </w:r>
          </w:p>
        </w:tc>
      </w:tr>
      <w:tr w:rsidR="00F955E9" w14:paraId="3B7C5C26"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26" w:type="dxa"/>
          </w:tcPr>
          <w:p w14:paraId="49050FAD" w14:textId="77777777" w:rsidR="00F955E9" w:rsidRDefault="00F955E9">
            <w:pPr>
              <w:pStyle w:val="TableParagraph"/>
              <w:spacing w:before="4"/>
              <w:ind w:left="0"/>
              <w:rPr>
                <w:b/>
                <w:sz w:val="21"/>
              </w:rPr>
            </w:pPr>
          </w:p>
          <w:p w14:paraId="62374586" w14:textId="119FF215" w:rsidR="00F955E9" w:rsidRDefault="0024392F">
            <w:pPr>
              <w:pStyle w:val="TableParagraph"/>
              <w:ind w:left="107"/>
              <w:rPr>
                <w:b/>
              </w:rPr>
            </w:pPr>
            <w:r>
              <w:rPr>
                <w:b/>
              </w:rPr>
              <w:t>6</w:t>
            </w:r>
            <w:r w:rsidR="00B94317">
              <w:rPr>
                <w:b/>
              </w:rPr>
              <w:t>9</w:t>
            </w:r>
          </w:p>
        </w:tc>
        <w:tc>
          <w:tcPr>
            <w:tcW w:w="7826" w:type="dxa"/>
          </w:tcPr>
          <w:p w14:paraId="7D73122C" w14:textId="77777777" w:rsidR="00F955E9" w:rsidRDefault="0024392F" w:rsidP="00851EAF">
            <w:pPr>
              <w:pStyle w:val="TableParagraph"/>
              <w:jc w:val="both"/>
            </w:pPr>
            <w:r>
              <w:t>Turkoglu, H., Gumusderelioglu, M., “Uses of Polyester Fabrics Modified by Insulin/RGD in Serum-Free Cell Cultivation”, 8th Int. Symp. on Biomedical</w:t>
            </w:r>
          </w:p>
          <w:p w14:paraId="428D22C9" w14:textId="77777777" w:rsidR="00F955E9" w:rsidRDefault="0024392F" w:rsidP="00851EAF">
            <w:pPr>
              <w:pStyle w:val="TableParagraph"/>
              <w:spacing w:line="237" w:lineRule="exact"/>
              <w:jc w:val="both"/>
            </w:pPr>
            <w:r>
              <w:t>Science &amp; Technology, September 2001, Turkey/Ankara (Oral presentation).</w:t>
            </w:r>
          </w:p>
        </w:tc>
      </w:tr>
      <w:tr w:rsidR="00F955E9" w14:paraId="7B5EA312" w14:textId="77777777" w:rsidTr="004A3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12"/>
        </w:trPr>
        <w:tc>
          <w:tcPr>
            <w:tcW w:w="2126" w:type="dxa"/>
          </w:tcPr>
          <w:p w14:paraId="2CE8038F" w14:textId="77777777" w:rsidR="00F955E9" w:rsidRDefault="00F955E9">
            <w:pPr>
              <w:pStyle w:val="TableParagraph"/>
              <w:spacing w:before="5"/>
              <w:ind w:left="0"/>
              <w:rPr>
                <w:b/>
                <w:sz w:val="32"/>
              </w:rPr>
            </w:pPr>
          </w:p>
          <w:p w14:paraId="5BDD520D" w14:textId="48D8B8F8" w:rsidR="00F955E9" w:rsidRDefault="00B94317">
            <w:pPr>
              <w:pStyle w:val="TableParagraph"/>
              <w:ind w:left="107"/>
              <w:rPr>
                <w:b/>
              </w:rPr>
            </w:pPr>
            <w:r>
              <w:rPr>
                <w:b/>
              </w:rPr>
              <w:t>70</w:t>
            </w:r>
          </w:p>
        </w:tc>
        <w:tc>
          <w:tcPr>
            <w:tcW w:w="7826" w:type="dxa"/>
          </w:tcPr>
          <w:p w14:paraId="54A1930A" w14:textId="77777777" w:rsidR="00F955E9" w:rsidRDefault="0024392F" w:rsidP="00851EAF">
            <w:pPr>
              <w:pStyle w:val="TableParagraph"/>
              <w:spacing w:line="242" w:lineRule="auto"/>
              <w:jc w:val="both"/>
            </w:pPr>
            <w:r>
              <w:t>Turkoglu, H., Gumusderelioglu, M., “Devolepment of 3D Cell Supporting Materials Containing Immobilized Biosignals”, 7th Int. Symp. on Biomedical</w:t>
            </w:r>
          </w:p>
          <w:p w14:paraId="5592CA10" w14:textId="77777777" w:rsidR="00F955E9" w:rsidRDefault="0024392F" w:rsidP="00851EAF">
            <w:pPr>
              <w:pStyle w:val="TableParagraph"/>
              <w:tabs>
                <w:tab w:val="left" w:pos="1178"/>
                <w:tab w:val="left" w:pos="1610"/>
                <w:tab w:val="left" w:pos="3095"/>
                <w:tab w:val="left" w:pos="4458"/>
                <w:tab w:val="left" w:pos="5293"/>
                <w:tab w:val="left" w:pos="7010"/>
              </w:tabs>
              <w:spacing w:line="252" w:lineRule="exact"/>
              <w:ind w:right="92"/>
              <w:jc w:val="both"/>
            </w:pPr>
            <w:r>
              <w:t>Science</w:t>
            </w:r>
            <w:r>
              <w:tab/>
              <w:t>&amp;</w:t>
            </w:r>
            <w:r>
              <w:tab/>
              <w:t>Technology,</w:t>
            </w:r>
            <w:r>
              <w:tab/>
              <w:t>September</w:t>
            </w:r>
            <w:r>
              <w:tab/>
              <w:t>2000,</w:t>
            </w:r>
            <w:r>
              <w:tab/>
              <w:t>Turkey/Ankara</w:t>
            </w:r>
            <w:r>
              <w:tab/>
            </w:r>
            <w:r>
              <w:rPr>
                <w:spacing w:val="-4"/>
              </w:rPr>
              <w:t xml:space="preserve">(Poster </w:t>
            </w:r>
            <w:r>
              <w:t>presentation).</w:t>
            </w:r>
          </w:p>
        </w:tc>
      </w:tr>
    </w:tbl>
    <w:p w14:paraId="67F9E12A" w14:textId="77777777" w:rsidR="00725BEB" w:rsidRDefault="00725BEB" w:rsidP="002C4108">
      <w:pPr>
        <w:pStyle w:val="BodyText"/>
        <w:spacing w:before="92"/>
      </w:pPr>
    </w:p>
    <w:p w14:paraId="1E4C9FFF" w14:textId="7BFE5B1A" w:rsidR="00F955E9" w:rsidRDefault="0024392F">
      <w:pPr>
        <w:pStyle w:val="BodyText"/>
        <w:spacing w:before="92"/>
        <w:ind w:left="112"/>
      </w:pPr>
      <w:r>
        <w:t>CITATIONS</w:t>
      </w:r>
    </w:p>
    <w:p w14:paraId="68BE869B" w14:textId="77777777" w:rsidR="004A3DA5" w:rsidRDefault="004A3DA5" w:rsidP="00725BEB">
      <w:pPr>
        <w:pStyle w:val="BodyText"/>
        <w:ind w:left="113"/>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918"/>
      </w:tblGrid>
      <w:tr w:rsidR="00F955E9" w14:paraId="57A2EC0F" w14:textId="77777777">
        <w:trPr>
          <w:trHeight w:val="760"/>
        </w:trPr>
        <w:tc>
          <w:tcPr>
            <w:tcW w:w="4111" w:type="dxa"/>
          </w:tcPr>
          <w:p w14:paraId="7CA2AFA8" w14:textId="77777777" w:rsidR="00F955E9" w:rsidRDefault="0024392F" w:rsidP="002C4108">
            <w:pPr>
              <w:pStyle w:val="TableParagraph"/>
              <w:spacing w:before="2"/>
              <w:ind w:left="107" w:right="122"/>
              <w:jc w:val="both"/>
            </w:pPr>
            <w:r>
              <w:t>Sum of times cited without self-citations (ISI Web of Science):</w:t>
            </w:r>
          </w:p>
        </w:tc>
        <w:tc>
          <w:tcPr>
            <w:tcW w:w="5918" w:type="dxa"/>
          </w:tcPr>
          <w:p w14:paraId="0839BED0" w14:textId="77777777" w:rsidR="00F955E9" w:rsidRDefault="00F955E9" w:rsidP="002C4108">
            <w:pPr>
              <w:pStyle w:val="TableParagraph"/>
              <w:spacing w:before="1"/>
              <w:ind w:left="0"/>
              <w:jc w:val="both"/>
              <w:rPr>
                <w:b/>
              </w:rPr>
            </w:pPr>
          </w:p>
          <w:p w14:paraId="2A59F1ED" w14:textId="47AF4196" w:rsidR="00F955E9" w:rsidRDefault="00C971F5" w:rsidP="00D50B95">
            <w:pPr>
              <w:pStyle w:val="TableParagraph"/>
              <w:ind w:left="107"/>
              <w:jc w:val="both"/>
            </w:pPr>
            <w:r>
              <w:t>477</w:t>
            </w:r>
          </w:p>
        </w:tc>
      </w:tr>
      <w:tr w:rsidR="00F955E9" w14:paraId="69300554" w14:textId="77777777">
        <w:trPr>
          <w:trHeight w:val="505"/>
        </w:trPr>
        <w:tc>
          <w:tcPr>
            <w:tcW w:w="4111" w:type="dxa"/>
          </w:tcPr>
          <w:p w14:paraId="2046E8EC" w14:textId="77777777" w:rsidR="00F955E9" w:rsidRDefault="0024392F" w:rsidP="002C4108">
            <w:pPr>
              <w:pStyle w:val="TableParagraph"/>
              <w:ind w:left="107"/>
              <w:jc w:val="both"/>
            </w:pPr>
            <w:r>
              <w:t>H-index (ISI Web of Science):</w:t>
            </w:r>
          </w:p>
        </w:tc>
        <w:tc>
          <w:tcPr>
            <w:tcW w:w="5918" w:type="dxa"/>
          </w:tcPr>
          <w:p w14:paraId="5B6267AC" w14:textId="0A831514" w:rsidR="00F955E9" w:rsidRPr="00C971F5" w:rsidRDefault="00D50B95" w:rsidP="008F363A">
            <w:pPr>
              <w:pStyle w:val="TableParagraph"/>
              <w:spacing w:before="127"/>
              <w:ind w:left="107"/>
              <w:jc w:val="both"/>
              <w:rPr>
                <w:b/>
              </w:rPr>
            </w:pPr>
            <w:r w:rsidRPr="00C971F5">
              <w:rPr>
                <w:b/>
              </w:rPr>
              <w:t>1</w:t>
            </w:r>
            <w:r w:rsidR="008F363A" w:rsidRPr="00C971F5">
              <w:rPr>
                <w:b/>
              </w:rPr>
              <w:t>3</w:t>
            </w:r>
          </w:p>
        </w:tc>
      </w:tr>
    </w:tbl>
    <w:p w14:paraId="72494B2B" w14:textId="77777777" w:rsidR="00F955E9" w:rsidRDefault="00F955E9">
      <w:pPr>
        <w:rPr>
          <w:b/>
          <w:sz w:val="26"/>
        </w:rPr>
      </w:pPr>
    </w:p>
    <w:p w14:paraId="5B2600E9" w14:textId="490D8582" w:rsidR="004A3DA5" w:rsidRDefault="0024392F" w:rsidP="00725BEB">
      <w:pPr>
        <w:pStyle w:val="BodyText"/>
        <w:spacing w:before="208"/>
        <w:ind w:left="112"/>
      </w:pPr>
      <w:r>
        <w:t>COURSES GIVEN</w:t>
      </w:r>
    </w:p>
    <w:p w14:paraId="26C7A82A" w14:textId="77777777" w:rsidR="00725BEB" w:rsidRDefault="00725BEB" w:rsidP="00725BEB">
      <w:pPr>
        <w:pStyle w:val="BodyText"/>
        <w:ind w:left="113"/>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26"/>
      </w:tblGrid>
      <w:tr w:rsidR="00F955E9" w14:paraId="1AE2F1B9" w14:textId="77777777">
        <w:trPr>
          <w:trHeight w:val="453"/>
        </w:trPr>
        <w:tc>
          <w:tcPr>
            <w:tcW w:w="2126" w:type="dxa"/>
          </w:tcPr>
          <w:p w14:paraId="1E863C14" w14:textId="77777777" w:rsidR="00F955E9" w:rsidRDefault="0024392F">
            <w:pPr>
              <w:pStyle w:val="TableParagraph"/>
              <w:spacing w:before="100"/>
              <w:ind w:left="107"/>
              <w:rPr>
                <w:b/>
              </w:rPr>
            </w:pPr>
            <w:r>
              <w:rPr>
                <w:b/>
              </w:rPr>
              <w:t>1</w:t>
            </w:r>
          </w:p>
        </w:tc>
        <w:tc>
          <w:tcPr>
            <w:tcW w:w="7826" w:type="dxa"/>
          </w:tcPr>
          <w:p w14:paraId="1EBB84D0" w14:textId="77777777" w:rsidR="00F955E9" w:rsidRDefault="0024392F">
            <w:pPr>
              <w:pStyle w:val="TableParagraph"/>
              <w:spacing w:before="100"/>
            </w:pPr>
            <w:r>
              <w:t>Introduction to Thermodynamics of Materials I</w:t>
            </w:r>
          </w:p>
        </w:tc>
      </w:tr>
      <w:tr w:rsidR="00F955E9" w14:paraId="014B75D5" w14:textId="77777777">
        <w:trPr>
          <w:trHeight w:val="453"/>
        </w:trPr>
        <w:tc>
          <w:tcPr>
            <w:tcW w:w="2126" w:type="dxa"/>
          </w:tcPr>
          <w:p w14:paraId="0F601359" w14:textId="77777777" w:rsidR="00F955E9" w:rsidRDefault="0024392F">
            <w:pPr>
              <w:pStyle w:val="TableParagraph"/>
              <w:spacing w:before="100"/>
              <w:ind w:left="107"/>
              <w:rPr>
                <w:b/>
              </w:rPr>
            </w:pPr>
            <w:r>
              <w:rPr>
                <w:b/>
              </w:rPr>
              <w:t>2</w:t>
            </w:r>
          </w:p>
        </w:tc>
        <w:tc>
          <w:tcPr>
            <w:tcW w:w="7826" w:type="dxa"/>
          </w:tcPr>
          <w:p w14:paraId="73D303F3" w14:textId="77777777" w:rsidR="00F955E9" w:rsidRDefault="0024392F">
            <w:pPr>
              <w:pStyle w:val="TableParagraph"/>
              <w:spacing w:before="100"/>
            </w:pPr>
            <w:r>
              <w:t>Introduction to Thermodynamics of Materials II</w:t>
            </w:r>
          </w:p>
        </w:tc>
      </w:tr>
      <w:tr w:rsidR="00F955E9" w14:paraId="4C7863E2" w14:textId="77777777">
        <w:trPr>
          <w:trHeight w:val="455"/>
        </w:trPr>
        <w:tc>
          <w:tcPr>
            <w:tcW w:w="2126" w:type="dxa"/>
          </w:tcPr>
          <w:p w14:paraId="46F42181" w14:textId="77777777" w:rsidR="00F955E9" w:rsidRDefault="0024392F">
            <w:pPr>
              <w:pStyle w:val="TableParagraph"/>
              <w:spacing w:before="100"/>
              <w:ind w:left="107"/>
              <w:rPr>
                <w:b/>
              </w:rPr>
            </w:pPr>
            <w:r>
              <w:rPr>
                <w:b/>
              </w:rPr>
              <w:t>3</w:t>
            </w:r>
          </w:p>
        </w:tc>
        <w:tc>
          <w:tcPr>
            <w:tcW w:w="7826" w:type="dxa"/>
          </w:tcPr>
          <w:p w14:paraId="1EB62364" w14:textId="77777777" w:rsidR="00F955E9" w:rsidRDefault="0024392F">
            <w:pPr>
              <w:pStyle w:val="TableParagraph"/>
              <w:spacing w:before="100"/>
            </w:pPr>
            <w:r>
              <w:t>Introduction to Materials Engineering</w:t>
            </w:r>
          </w:p>
        </w:tc>
      </w:tr>
      <w:tr w:rsidR="00F955E9" w14:paraId="4801F5B7" w14:textId="77777777">
        <w:trPr>
          <w:trHeight w:val="453"/>
        </w:trPr>
        <w:tc>
          <w:tcPr>
            <w:tcW w:w="2126" w:type="dxa"/>
          </w:tcPr>
          <w:p w14:paraId="419CA38D" w14:textId="77777777" w:rsidR="00F955E9" w:rsidRDefault="0024392F">
            <w:pPr>
              <w:pStyle w:val="TableParagraph"/>
              <w:spacing w:before="100"/>
              <w:ind w:left="107"/>
              <w:rPr>
                <w:b/>
              </w:rPr>
            </w:pPr>
            <w:r>
              <w:rPr>
                <w:b/>
              </w:rPr>
              <w:t>4</w:t>
            </w:r>
          </w:p>
        </w:tc>
        <w:tc>
          <w:tcPr>
            <w:tcW w:w="7826" w:type="dxa"/>
          </w:tcPr>
          <w:p w14:paraId="313B38E2" w14:textId="77777777" w:rsidR="00F955E9" w:rsidRDefault="0024392F">
            <w:pPr>
              <w:pStyle w:val="TableParagraph"/>
              <w:spacing w:before="100"/>
            </w:pPr>
            <w:r>
              <w:t>Nonmetallic Materials</w:t>
            </w:r>
          </w:p>
        </w:tc>
      </w:tr>
      <w:tr w:rsidR="00F955E9" w14:paraId="47F92C57" w14:textId="77777777">
        <w:trPr>
          <w:trHeight w:val="453"/>
        </w:trPr>
        <w:tc>
          <w:tcPr>
            <w:tcW w:w="2126" w:type="dxa"/>
          </w:tcPr>
          <w:p w14:paraId="0E3C4F7D" w14:textId="77777777" w:rsidR="00F955E9" w:rsidRDefault="0024392F">
            <w:pPr>
              <w:pStyle w:val="TableParagraph"/>
              <w:spacing w:before="100"/>
              <w:ind w:left="107"/>
              <w:rPr>
                <w:b/>
              </w:rPr>
            </w:pPr>
            <w:r>
              <w:rPr>
                <w:b/>
              </w:rPr>
              <w:t>5</w:t>
            </w:r>
          </w:p>
        </w:tc>
        <w:tc>
          <w:tcPr>
            <w:tcW w:w="7826" w:type="dxa"/>
          </w:tcPr>
          <w:p w14:paraId="3AC2385D" w14:textId="77777777" w:rsidR="00F955E9" w:rsidRDefault="0024392F">
            <w:pPr>
              <w:pStyle w:val="TableParagraph"/>
              <w:spacing w:before="100"/>
            </w:pPr>
            <w:r>
              <w:t>Polymeric Materials</w:t>
            </w:r>
          </w:p>
        </w:tc>
      </w:tr>
      <w:tr w:rsidR="00F955E9" w14:paraId="6ED0B0B8" w14:textId="77777777">
        <w:trPr>
          <w:trHeight w:val="455"/>
        </w:trPr>
        <w:tc>
          <w:tcPr>
            <w:tcW w:w="2126" w:type="dxa"/>
          </w:tcPr>
          <w:p w14:paraId="3D26D64E" w14:textId="77777777" w:rsidR="00F955E9" w:rsidRDefault="0024392F">
            <w:pPr>
              <w:pStyle w:val="TableParagraph"/>
              <w:spacing w:before="100"/>
              <w:ind w:left="107"/>
              <w:rPr>
                <w:b/>
              </w:rPr>
            </w:pPr>
            <w:r>
              <w:rPr>
                <w:b/>
              </w:rPr>
              <w:t>6</w:t>
            </w:r>
          </w:p>
        </w:tc>
        <w:tc>
          <w:tcPr>
            <w:tcW w:w="7826" w:type="dxa"/>
          </w:tcPr>
          <w:p w14:paraId="15F839DE" w14:textId="77777777" w:rsidR="00F955E9" w:rsidRDefault="0024392F">
            <w:pPr>
              <w:pStyle w:val="TableParagraph"/>
              <w:spacing w:before="100"/>
            </w:pPr>
            <w:r>
              <w:t>Graduation Project</w:t>
            </w:r>
          </w:p>
        </w:tc>
      </w:tr>
      <w:tr w:rsidR="00F955E9" w14:paraId="573666B3" w14:textId="77777777">
        <w:trPr>
          <w:trHeight w:val="453"/>
        </w:trPr>
        <w:tc>
          <w:tcPr>
            <w:tcW w:w="2126" w:type="dxa"/>
          </w:tcPr>
          <w:p w14:paraId="57187017" w14:textId="77777777" w:rsidR="00F955E9" w:rsidRDefault="0024392F">
            <w:pPr>
              <w:pStyle w:val="TableParagraph"/>
              <w:spacing w:before="100"/>
              <w:ind w:left="107"/>
              <w:rPr>
                <w:b/>
              </w:rPr>
            </w:pPr>
            <w:r>
              <w:rPr>
                <w:b/>
              </w:rPr>
              <w:t>7</w:t>
            </w:r>
          </w:p>
        </w:tc>
        <w:tc>
          <w:tcPr>
            <w:tcW w:w="7826" w:type="dxa"/>
          </w:tcPr>
          <w:p w14:paraId="5F90F5E6" w14:textId="77777777" w:rsidR="00F955E9" w:rsidRDefault="0024392F">
            <w:pPr>
              <w:pStyle w:val="TableParagraph"/>
              <w:spacing w:before="100"/>
            </w:pPr>
            <w:r>
              <w:t>Biomaterials</w:t>
            </w:r>
          </w:p>
        </w:tc>
      </w:tr>
      <w:tr w:rsidR="00F955E9" w14:paraId="2A383328" w14:textId="77777777">
        <w:trPr>
          <w:trHeight w:val="455"/>
        </w:trPr>
        <w:tc>
          <w:tcPr>
            <w:tcW w:w="2126" w:type="dxa"/>
          </w:tcPr>
          <w:p w14:paraId="1934E78C" w14:textId="77777777" w:rsidR="00F955E9" w:rsidRDefault="0024392F">
            <w:pPr>
              <w:pStyle w:val="TableParagraph"/>
              <w:spacing w:before="97"/>
              <w:ind w:left="107"/>
              <w:rPr>
                <w:b/>
              </w:rPr>
            </w:pPr>
            <w:r>
              <w:rPr>
                <w:b/>
              </w:rPr>
              <w:t>8</w:t>
            </w:r>
          </w:p>
        </w:tc>
        <w:tc>
          <w:tcPr>
            <w:tcW w:w="7826" w:type="dxa"/>
          </w:tcPr>
          <w:p w14:paraId="1DA3A686" w14:textId="0E9565F3" w:rsidR="00F955E9" w:rsidRDefault="00800283" w:rsidP="000131B3">
            <w:pPr>
              <w:pStyle w:val="TableParagraph"/>
              <w:spacing w:before="97"/>
            </w:pPr>
            <w:r>
              <w:t>Funda</w:t>
            </w:r>
            <w:r w:rsidR="00680F85">
              <w:t>mental Principles o</w:t>
            </w:r>
            <w:r w:rsidR="000131B3">
              <w:t>f</w:t>
            </w:r>
            <w:r w:rsidR="00680F85">
              <w:t xml:space="preserve"> </w:t>
            </w:r>
            <w:r w:rsidR="0024392F">
              <w:t>Tissue Engineering</w:t>
            </w:r>
          </w:p>
        </w:tc>
      </w:tr>
      <w:tr w:rsidR="00F955E9" w14:paraId="19EA28DB" w14:textId="77777777">
        <w:trPr>
          <w:trHeight w:val="453"/>
        </w:trPr>
        <w:tc>
          <w:tcPr>
            <w:tcW w:w="2126" w:type="dxa"/>
          </w:tcPr>
          <w:p w14:paraId="490F3C27" w14:textId="77777777" w:rsidR="00F955E9" w:rsidRDefault="0024392F">
            <w:pPr>
              <w:pStyle w:val="TableParagraph"/>
              <w:spacing w:before="95"/>
              <w:ind w:left="107"/>
              <w:rPr>
                <w:b/>
              </w:rPr>
            </w:pPr>
            <w:r>
              <w:rPr>
                <w:b/>
              </w:rPr>
              <w:t>9</w:t>
            </w:r>
          </w:p>
        </w:tc>
        <w:tc>
          <w:tcPr>
            <w:tcW w:w="7826" w:type="dxa"/>
          </w:tcPr>
          <w:p w14:paraId="68838DF7" w14:textId="77777777" w:rsidR="00F955E9" w:rsidRDefault="0024392F">
            <w:pPr>
              <w:pStyle w:val="TableParagraph"/>
              <w:spacing w:before="95"/>
            </w:pPr>
            <w:r>
              <w:t>Characterization Methods of Biomaterials</w:t>
            </w:r>
          </w:p>
        </w:tc>
      </w:tr>
      <w:tr w:rsidR="00F955E9" w14:paraId="50742DED" w14:textId="77777777">
        <w:trPr>
          <w:trHeight w:val="455"/>
        </w:trPr>
        <w:tc>
          <w:tcPr>
            <w:tcW w:w="2126" w:type="dxa"/>
          </w:tcPr>
          <w:p w14:paraId="472E1128" w14:textId="77777777" w:rsidR="00F955E9" w:rsidRDefault="0024392F">
            <w:pPr>
              <w:pStyle w:val="TableParagraph"/>
              <w:spacing w:before="95"/>
              <w:ind w:left="107"/>
              <w:rPr>
                <w:b/>
              </w:rPr>
            </w:pPr>
            <w:r>
              <w:rPr>
                <w:b/>
              </w:rPr>
              <w:t>10</w:t>
            </w:r>
          </w:p>
        </w:tc>
        <w:tc>
          <w:tcPr>
            <w:tcW w:w="7826" w:type="dxa"/>
          </w:tcPr>
          <w:p w14:paraId="4D54FCD4" w14:textId="77777777" w:rsidR="00F955E9" w:rsidRDefault="0024392F">
            <w:pPr>
              <w:pStyle w:val="TableParagraph"/>
              <w:spacing w:before="95"/>
            </w:pPr>
            <w:r>
              <w:t>Argentine Tango History</w:t>
            </w:r>
          </w:p>
        </w:tc>
      </w:tr>
      <w:tr w:rsidR="00833F9C" w14:paraId="7D3A9F4A" w14:textId="77777777">
        <w:trPr>
          <w:trHeight w:val="455"/>
        </w:trPr>
        <w:tc>
          <w:tcPr>
            <w:tcW w:w="2126" w:type="dxa"/>
          </w:tcPr>
          <w:p w14:paraId="247B5388" w14:textId="340B2986" w:rsidR="00833F9C" w:rsidRDefault="00680F85">
            <w:pPr>
              <w:pStyle w:val="TableParagraph"/>
              <w:spacing w:before="95"/>
              <w:ind w:left="107"/>
              <w:rPr>
                <w:b/>
              </w:rPr>
            </w:pPr>
            <w:r>
              <w:rPr>
                <w:b/>
              </w:rPr>
              <w:t>11</w:t>
            </w:r>
          </w:p>
        </w:tc>
        <w:tc>
          <w:tcPr>
            <w:tcW w:w="7826" w:type="dxa"/>
          </w:tcPr>
          <w:p w14:paraId="2A403B95" w14:textId="647BB5FD" w:rsidR="00833F9C" w:rsidRDefault="00833F9C">
            <w:pPr>
              <w:pStyle w:val="TableParagraph"/>
              <w:spacing w:before="95"/>
            </w:pPr>
            <w:r w:rsidRPr="00833F9C">
              <w:t>Introduction to Tissue Engineering</w:t>
            </w:r>
          </w:p>
        </w:tc>
      </w:tr>
      <w:tr w:rsidR="00833F9C" w14:paraId="2114D87F" w14:textId="77777777">
        <w:trPr>
          <w:trHeight w:val="455"/>
        </w:trPr>
        <w:tc>
          <w:tcPr>
            <w:tcW w:w="2126" w:type="dxa"/>
          </w:tcPr>
          <w:p w14:paraId="0916BB80" w14:textId="202D8808" w:rsidR="00833F9C" w:rsidRDefault="00680F85">
            <w:pPr>
              <w:pStyle w:val="TableParagraph"/>
              <w:spacing w:before="95"/>
              <w:ind w:left="107"/>
              <w:rPr>
                <w:b/>
              </w:rPr>
            </w:pPr>
            <w:r>
              <w:rPr>
                <w:b/>
              </w:rPr>
              <w:t>12</w:t>
            </w:r>
          </w:p>
        </w:tc>
        <w:tc>
          <w:tcPr>
            <w:tcW w:w="7826" w:type="dxa"/>
          </w:tcPr>
          <w:p w14:paraId="4823D0FA" w14:textId="27208D1B" w:rsidR="00833F9C" w:rsidRDefault="00833F9C">
            <w:pPr>
              <w:pStyle w:val="TableParagraph"/>
              <w:spacing w:before="95"/>
            </w:pPr>
            <w:r w:rsidRPr="00833F9C">
              <w:t>Animal Cell Culture</w:t>
            </w:r>
          </w:p>
        </w:tc>
      </w:tr>
      <w:tr w:rsidR="00833F9C" w14:paraId="537EA663" w14:textId="77777777">
        <w:trPr>
          <w:trHeight w:val="455"/>
        </w:trPr>
        <w:tc>
          <w:tcPr>
            <w:tcW w:w="2126" w:type="dxa"/>
          </w:tcPr>
          <w:p w14:paraId="3B466B5F" w14:textId="3BB17673" w:rsidR="00833F9C" w:rsidRDefault="00680F85">
            <w:pPr>
              <w:pStyle w:val="TableParagraph"/>
              <w:spacing w:before="95"/>
              <w:ind w:left="107"/>
              <w:rPr>
                <w:b/>
              </w:rPr>
            </w:pPr>
            <w:r>
              <w:rPr>
                <w:b/>
              </w:rPr>
              <w:t>13</w:t>
            </w:r>
          </w:p>
        </w:tc>
        <w:tc>
          <w:tcPr>
            <w:tcW w:w="7826" w:type="dxa"/>
          </w:tcPr>
          <w:p w14:paraId="1791E804" w14:textId="055AB4F1" w:rsidR="00833F9C" w:rsidRDefault="00680F85">
            <w:pPr>
              <w:pStyle w:val="TableParagraph"/>
              <w:spacing w:before="95"/>
            </w:pPr>
            <w:r>
              <w:t>Composite Materials</w:t>
            </w:r>
          </w:p>
        </w:tc>
      </w:tr>
    </w:tbl>
    <w:p w14:paraId="1412BFEE" w14:textId="77777777" w:rsidR="00F955E9" w:rsidRDefault="00F955E9">
      <w:pPr>
        <w:spacing w:before="5"/>
        <w:rPr>
          <w:b/>
          <w:sz w:val="13"/>
        </w:rPr>
      </w:pPr>
    </w:p>
    <w:p w14:paraId="02ADEB29" w14:textId="336C1096" w:rsidR="00685BD9" w:rsidRDefault="0024392F" w:rsidP="006E4555">
      <w:pPr>
        <w:pStyle w:val="BodyText"/>
        <w:spacing w:before="92"/>
        <w:ind w:left="112"/>
      </w:pPr>
      <w:r>
        <w:t>THES</w:t>
      </w:r>
      <w:r w:rsidR="0075594D">
        <w:t>E</w:t>
      </w:r>
      <w:r>
        <w:t>S SUPERVISED</w:t>
      </w:r>
    </w:p>
    <w:p w14:paraId="53C5156B" w14:textId="77777777" w:rsidR="004A3DA5" w:rsidRDefault="004A3DA5" w:rsidP="00725BEB">
      <w:pPr>
        <w:pStyle w:val="BodyText"/>
        <w:ind w:left="113"/>
      </w:pPr>
    </w:p>
    <w:tbl>
      <w:tblPr>
        <w:tblStyle w:val="TableNormal1"/>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130"/>
        <w:gridCol w:w="7826"/>
      </w:tblGrid>
      <w:tr w:rsidR="002070F6" w14:paraId="4F46042D" w14:textId="77777777" w:rsidTr="00344494">
        <w:trPr>
          <w:trHeight w:val="180"/>
        </w:trPr>
        <w:tc>
          <w:tcPr>
            <w:tcW w:w="2130" w:type="dxa"/>
          </w:tcPr>
          <w:p w14:paraId="38269964" w14:textId="4C1B1148" w:rsidR="002070F6" w:rsidRDefault="002070F6" w:rsidP="00DC42EC">
            <w:pPr>
              <w:pStyle w:val="TableParagraph"/>
              <w:rPr>
                <w:b/>
                <w:bCs/>
              </w:rPr>
            </w:pPr>
            <w:r>
              <w:rPr>
                <w:b/>
                <w:bCs/>
              </w:rPr>
              <w:t>1</w:t>
            </w:r>
          </w:p>
        </w:tc>
        <w:tc>
          <w:tcPr>
            <w:tcW w:w="7826" w:type="dxa"/>
          </w:tcPr>
          <w:p w14:paraId="3BD75789" w14:textId="65A600C0" w:rsidR="002070F6" w:rsidRPr="002070F6" w:rsidRDefault="002070F6" w:rsidP="00DC42EC">
            <w:pPr>
              <w:pStyle w:val="BodyText"/>
              <w:spacing w:before="92"/>
              <w:jc w:val="both"/>
              <w:rPr>
                <w:b w:val="0"/>
                <w:bCs w:val="0"/>
                <w:sz w:val="22"/>
                <w:szCs w:val="22"/>
              </w:rPr>
            </w:pPr>
            <w:r>
              <w:rPr>
                <w:b w:val="0"/>
                <w:bCs w:val="0"/>
                <w:sz w:val="22"/>
                <w:szCs w:val="22"/>
              </w:rPr>
              <w:t xml:space="preserve">B. Kağan Durukan, </w:t>
            </w:r>
            <w:r w:rsidR="006B61E9" w:rsidRPr="006B61E9">
              <w:rPr>
                <w:b w:val="0"/>
                <w:bCs w:val="0"/>
                <w:sz w:val="22"/>
                <w:szCs w:val="22"/>
              </w:rPr>
              <w:t xml:space="preserve">Atilim University, </w:t>
            </w:r>
            <w:r w:rsidRPr="002070F6">
              <w:rPr>
                <w:b w:val="0"/>
                <w:bCs w:val="0"/>
                <w:sz w:val="22"/>
                <w:szCs w:val="22"/>
              </w:rPr>
              <w:t xml:space="preserve">Department of Metallurgical and </w:t>
            </w:r>
            <w:r w:rsidRPr="002070F6">
              <w:rPr>
                <w:b w:val="0"/>
                <w:bCs w:val="0"/>
                <w:sz w:val="22"/>
                <w:szCs w:val="22"/>
              </w:rPr>
              <w:lastRenderedPageBreak/>
              <w:t>Materials Engineer</w:t>
            </w:r>
            <w:r w:rsidR="003A1A2D">
              <w:rPr>
                <w:b w:val="0"/>
                <w:bCs w:val="0"/>
                <w:sz w:val="22"/>
                <w:szCs w:val="22"/>
              </w:rPr>
              <w:t xml:space="preserve">ing, M.Sc Thesis, </w:t>
            </w:r>
            <w:r w:rsidR="003A1A2D" w:rsidRPr="00C1362E">
              <w:rPr>
                <w:bCs w:val="0"/>
                <w:sz w:val="22"/>
                <w:szCs w:val="22"/>
              </w:rPr>
              <w:t>Advisor.</w:t>
            </w:r>
          </w:p>
        </w:tc>
      </w:tr>
      <w:tr w:rsidR="002070F6" w14:paraId="6405206D" w14:textId="77777777" w:rsidTr="00344494">
        <w:trPr>
          <w:trHeight w:val="180"/>
        </w:trPr>
        <w:tc>
          <w:tcPr>
            <w:tcW w:w="2130" w:type="dxa"/>
          </w:tcPr>
          <w:p w14:paraId="4F76C76F" w14:textId="4572D651" w:rsidR="002070F6" w:rsidRDefault="002070F6" w:rsidP="00DC42EC">
            <w:pPr>
              <w:pStyle w:val="TableParagraph"/>
              <w:rPr>
                <w:b/>
                <w:bCs/>
              </w:rPr>
            </w:pPr>
            <w:r>
              <w:rPr>
                <w:b/>
                <w:bCs/>
              </w:rPr>
              <w:lastRenderedPageBreak/>
              <w:t>2</w:t>
            </w:r>
          </w:p>
        </w:tc>
        <w:tc>
          <w:tcPr>
            <w:tcW w:w="7826" w:type="dxa"/>
          </w:tcPr>
          <w:p w14:paraId="1ACDCB83" w14:textId="679FF8B0" w:rsidR="002070F6" w:rsidRPr="002070F6" w:rsidRDefault="005E28E8" w:rsidP="00DC42EC">
            <w:pPr>
              <w:pStyle w:val="BodyText"/>
              <w:spacing w:before="92"/>
              <w:jc w:val="both"/>
              <w:rPr>
                <w:b w:val="0"/>
                <w:bCs w:val="0"/>
                <w:sz w:val="22"/>
                <w:szCs w:val="22"/>
              </w:rPr>
            </w:pPr>
            <w:r>
              <w:rPr>
                <w:b w:val="0"/>
                <w:bCs w:val="0"/>
                <w:sz w:val="22"/>
                <w:szCs w:val="22"/>
              </w:rPr>
              <w:t>Emrah Çelen</w:t>
            </w:r>
            <w:r w:rsidR="002070F6" w:rsidRPr="002070F6">
              <w:rPr>
                <w:b w:val="0"/>
                <w:bCs w:val="0"/>
                <w:sz w:val="22"/>
                <w:szCs w:val="22"/>
              </w:rPr>
              <w:t xml:space="preserve">, </w:t>
            </w:r>
            <w:r w:rsidR="006B61E9" w:rsidRPr="006B61E9">
              <w:rPr>
                <w:b w:val="0"/>
                <w:bCs w:val="0"/>
                <w:sz w:val="22"/>
                <w:szCs w:val="22"/>
              </w:rPr>
              <w:t xml:space="preserve">Atilim University, </w:t>
            </w:r>
            <w:r w:rsidR="002070F6" w:rsidRPr="002070F6">
              <w:rPr>
                <w:b w:val="0"/>
                <w:bCs w:val="0"/>
                <w:sz w:val="22"/>
                <w:szCs w:val="22"/>
              </w:rPr>
              <w:t>Department of Metallurgical and Materials Engineering, M</w:t>
            </w:r>
            <w:r w:rsidR="003A1A2D">
              <w:rPr>
                <w:b w:val="0"/>
                <w:bCs w:val="0"/>
                <w:sz w:val="22"/>
                <w:szCs w:val="22"/>
              </w:rPr>
              <w:t xml:space="preserve">.Sc Thesis, </w:t>
            </w:r>
            <w:r w:rsidR="003A1A2D" w:rsidRPr="00C1362E">
              <w:rPr>
                <w:bCs w:val="0"/>
                <w:sz w:val="22"/>
                <w:szCs w:val="22"/>
              </w:rPr>
              <w:t>Advisor.</w:t>
            </w:r>
          </w:p>
        </w:tc>
      </w:tr>
      <w:tr w:rsidR="002070F6" w14:paraId="080453A5" w14:textId="77777777" w:rsidTr="00344494">
        <w:trPr>
          <w:trHeight w:val="180"/>
        </w:trPr>
        <w:tc>
          <w:tcPr>
            <w:tcW w:w="2130" w:type="dxa"/>
          </w:tcPr>
          <w:p w14:paraId="2DE346FC" w14:textId="6194AF20" w:rsidR="002070F6" w:rsidRDefault="002070F6" w:rsidP="00DC42EC">
            <w:pPr>
              <w:pStyle w:val="TableParagraph"/>
              <w:rPr>
                <w:b/>
                <w:bCs/>
              </w:rPr>
            </w:pPr>
            <w:r>
              <w:rPr>
                <w:b/>
                <w:bCs/>
              </w:rPr>
              <w:t>3</w:t>
            </w:r>
          </w:p>
        </w:tc>
        <w:tc>
          <w:tcPr>
            <w:tcW w:w="7826" w:type="dxa"/>
          </w:tcPr>
          <w:p w14:paraId="0326F151" w14:textId="3A361090" w:rsidR="002070F6" w:rsidRPr="002070F6" w:rsidRDefault="005E28E8" w:rsidP="00DC42EC">
            <w:pPr>
              <w:pStyle w:val="BodyText"/>
              <w:spacing w:before="92"/>
              <w:jc w:val="both"/>
              <w:rPr>
                <w:b w:val="0"/>
                <w:bCs w:val="0"/>
                <w:sz w:val="22"/>
                <w:szCs w:val="22"/>
              </w:rPr>
            </w:pPr>
            <w:r>
              <w:rPr>
                <w:b w:val="0"/>
                <w:bCs w:val="0"/>
                <w:sz w:val="22"/>
                <w:szCs w:val="22"/>
              </w:rPr>
              <w:t>Arı Tukay,</w:t>
            </w:r>
            <w:r>
              <w:t xml:space="preserve"> </w:t>
            </w:r>
            <w:r w:rsidR="006B61E9" w:rsidRPr="006B61E9">
              <w:rPr>
                <w:b w:val="0"/>
                <w:bCs w:val="0"/>
                <w:sz w:val="22"/>
                <w:szCs w:val="22"/>
              </w:rPr>
              <w:t xml:space="preserve">Atilim University, </w:t>
            </w:r>
            <w:r w:rsidRPr="005E28E8">
              <w:rPr>
                <w:b w:val="0"/>
                <w:bCs w:val="0"/>
                <w:sz w:val="22"/>
                <w:szCs w:val="22"/>
              </w:rPr>
              <w:t>Department of Metallurgical and Materials Engineer</w:t>
            </w:r>
            <w:r w:rsidR="003A1A2D">
              <w:rPr>
                <w:b w:val="0"/>
                <w:bCs w:val="0"/>
                <w:sz w:val="22"/>
                <w:szCs w:val="22"/>
              </w:rPr>
              <w:t xml:space="preserve">ing, M.Sc Thesis, </w:t>
            </w:r>
            <w:r w:rsidR="003A1A2D" w:rsidRPr="00C1362E">
              <w:rPr>
                <w:bCs w:val="0"/>
                <w:sz w:val="22"/>
                <w:szCs w:val="22"/>
              </w:rPr>
              <w:t>Advisor.</w:t>
            </w:r>
          </w:p>
        </w:tc>
      </w:tr>
      <w:tr w:rsidR="002070F6" w14:paraId="7544C815" w14:textId="77777777" w:rsidTr="00344494">
        <w:trPr>
          <w:trHeight w:val="180"/>
        </w:trPr>
        <w:tc>
          <w:tcPr>
            <w:tcW w:w="2130" w:type="dxa"/>
          </w:tcPr>
          <w:p w14:paraId="70103F48" w14:textId="0509C6FB" w:rsidR="002070F6" w:rsidRDefault="002070F6" w:rsidP="00DC42EC">
            <w:pPr>
              <w:pStyle w:val="TableParagraph"/>
              <w:rPr>
                <w:b/>
                <w:bCs/>
              </w:rPr>
            </w:pPr>
            <w:r>
              <w:rPr>
                <w:b/>
                <w:bCs/>
              </w:rPr>
              <w:t>4</w:t>
            </w:r>
          </w:p>
        </w:tc>
        <w:tc>
          <w:tcPr>
            <w:tcW w:w="7826" w:type="dxa"/>
          </w:tcPr>
          <w:p w14:paraId="3A58A1D2" w14:textId="6DA04560" w:rsidR="002070F6" w:rsidRPr="00DC42EC" w:rsidRDefault="002070F6" w:rsidP="00D662CC">
            <w:pPr>
              <w:pStyle w:val="BodyText"/>
              <w:spacing w:before="92"/>
              <w:jc w:val="both"/>
              <w:rPr>
                <w:b w:val="0"/>
                <w:bCs w:val="0"/>
                <w:sz w:val="22"/>
                <w:szCs w:val="22"/>
              </w:rPr>
            </w:pPr>
            <w:r w:rsidRPr="002070F6">
              <w:rPr>
                <w:b w:val="0"/>
                <w:bCs w:val="0"/>
                <w:sz w:val="22"/>
                <w:szCs w:val="22"/>
              </w:rPr>
              <w:t>A</w:t>
            </w:r>
            <w:r w:rsidR="00D662CC">
              <w:rPr>
                <w:b w:val="0"/>
                <w:bCs w:val="0"/>
                <w:sz w:val="22"/>
                <w:szCs w:val="22"/>
              </w:rPr>
              <w:t>hmet Ozan Başar,</w:t>
            </w:r>
            <w:r w:rsidRPr="002070F6">
              <w:rPr>
                <w:b w:val="0"/>
                <w:bCs w:val="0"/>
                <w:sz w:val="22"/>
                <w:szCs w:val="22"/>
              </w:rPr>
              <w:t xml:space="preserve"> </w:t>
            </w:r>
            <w:r w:rsidR="00D662CC" w:rsidRPr="00D662CC">
              <w:rPr>
                <w:b w:val="0"/>
                <w:bCs w:val="0"/>
                <w:sz w:val="22"/>
                <w:szCs w:val="22"/>
              </w:rPr>
              <w:t>Innovative Nanotechnologies Based on High Throughput Electro-hydrodynamic Processing to Encapsulate Bioactives with Enhanced Bioavailability, Universitat Politècnica de València, Department of Biotechnology, PhD Thesis</w:t>
            </w:r>
            <w:r w:rsidR="00D662CC">
              <w:rPr>
                <w:b w:val="0"/>
                <w:bCs w:val="0"/>
                <w:sz w:val="22"/>
                <w:szCs w:val="22"/>
              </w:rPr>
              <w:t xml:space="preserve">, </w:t>
            </w:r>
            <w:r w:rsidR="00D662CC" w:rsidRPr="00C1362E">
              <w:rPr>
                <w:bCs w:val="0"/>
                <w:sz w:val="22"/>
                <w:szCs w:val="22"/>
              </w:rPr>
              <w:t>Coadvisor.</w:t>
            </w:r>
          </w:p>
        </w:tc>
      </w:tr>
      <w:tr w:rsidR="00685BD9" w14:paraId="042DD893" w14:textId="095FDEF0" w:rsidTr="00344494">
        <w:trPr>
          <w:trHeight w:val="180"/>
        </w:trPr>
        <w:tc>
          <w:tcPr>
            <w:tcW w:w="2130" w:type="dxa"/>
          </w:tcPr>
          <w:p w14:paraId="7880CBB5" w14:textId="77777777" w:rsidR="00DC42EC" w:rsidRDefault="00DC42EC" w:rsidP="00DC42EC">
            <w:pPr>
              <w:pStyle w:val="TableParagraph"/>
              <w:rPr>
                <w:b/>
                <w:bCs/>
              </w:rPr>
            </w:pPr>
          </w:p>
          <w:p w14:paraId="405B2882" w14:textId="4BB3F2BF" w:rsidR="00685BD9" w:rsidRPr="00DC42EC" w:rsidRDefault="00344494" w:rsidP="00DC42EC">
            <w:pPr>
              <w:pStyle w:val="TableParagraph"/>
              <w:ind w:left="0"/>
              <w:rPr>
                <w:b/>
                <w:bCs/>
              </w:rPr>
            </w:pPr>
            <w:r>
              <w:rPr>
                <w:b/>
                <w:bCs/>
              </w:rPr>
              <w:t xml:space="preserve"> </w:t>
            </w:r>
            <w:r w:rsidR="002B0E7D">
              <w:rPr>
                <w:b/>
                <w:bCs/>
              </w:rPr>
              <w:t xml:space="preserve"> </w:t>
            </w:r>
            <w:r>
              <w:rPr>
                <w:b/>
                <w:bCs/>
              </w:rPr>
              <w:t>5</w:t>
            </w:r>
          </w:p>
        </w:tc>
        <w:tc>
          <w:tcPr>
            <w:tcW w:w="7826" w:type="dxa"/>
          </w:tcPr>
          <w:p w14:paraId="3DF84AE5" w14:textId="4D768990" w:rsidR="00685BD9" w:rsidRPr="00DC42EC" w:rsidRDefault="00DC42EC" w:rsidP="00DC42EC">
            <w:pPr>
              <w:pStyle w:val="BodyText"/>
              <w:spacing w:before="92"/>
              <w:jc w:val="both"/>
              <w:rPr>
                <w:b w:val="0"/>
                <w:bCs w:val="0"/>
                <w:sz w:val="22"/>
                <w:szCs w:val="22"/>
              </w:rPr>
            </w:pPr>
            <w:r w:rsidRPr="00DC42EC">
              <w:rPr>
                <w:b w:val="0"/>
                <w:bCs w:val="0"/>
                <w:sz w:val="22"/>
                <w:szCs w:val="22"/>
              </w:rPr>
              <w:t>Marwah Fouad Jameel Al-Azzawi, Investigation of Three-Dimensional Printed Glycine Graft for Bone Regeneration, Al-Nahrain University, College of Engineering/Department of Biomedical Eng</w:t>
            </w:r>
            <w:r w:rsidR="007E2B15">
              <w:rPr>
                <w:b w:val="0"/>
                <w:bCs w:val="0"/>
                <w:sz w:val="22"/>
                <w:szCs w:val="22"/>
              </w:rPr>
              <w:t xml:space="preserve">ineering, PhD Thesis, </w:t>
            </w:r>
            <w:r w:rsidR="007E2B15" w:rsidRPr="00C1362E">
              <w:rPr>
                <w:bCs w:val="0"/>
                <w:sz w:val="22"/>
                <w:szCs w:val="22"/>
              </w:rPr>
              <w:t>Coadvisor,</w:t>
            </w:r>
            <w:r w:rsidR="007E2B15">
              <w:rPr>
                <w:b w:val="0"/>
                <w:bCs w:val="0"/>
                <w:sz w:val="22"/>
                <w:szCs w:val="22"/>
              </w:rPr>
              <w:t xml:space="preserve"> 2021.</w:t>
            </w:r>
          </w:p>
        </w:tc>
      </w:tr>
      <w:tr w:rsidR="00685BD9" w14:paraId="4E455A98" w14:textId="77777777" w:rsidTr="00344494">
        <w:trPr>
          <w:trHeight w:val="210"/>
        </w:trPr>
        <w:tc>
          <w:tcPr>
            <w:tcW w:w="2130" w:type="dxa"/>
          </w:tcPr>
          <w:p w14:paraId="161246AE" w14:textId="7DEE5B8E" w:rsidR="00DC42EC" w:rsidRDefault="002B0E7D" w:rsidP="00DC42EC">
            <w:pPr>
              <w:pStyle w:val="TableParagraph"/>
              <w:rPr>
                <w:b/>
                <w:bCs/>
              </w:rPr>
            </w:pPr>
            <w:r>
              <w:rPr>
                <w:b/>
                <w:bCs/>
              </w:rPr>
              <w:t>6</w:t>
            </w:r>
          </w:p>
          <w:p w14:paraId="01357F50" w14:textId="3C3B5836" w:rsidR="00685BD9" w:rsidRPr="00DC42EC" w:rsidRDefault="00685BD9" w:rsidP="00DC42EC">
            <w:pPr>
              <w:pStyle w:val="TableParagraph"/>
              <w:ind w:left="0"/>
              <w:rPr>
                <w:b/>
                <w:bCs/>
              </w:rPr>
            </w:pPr>
          </w:p>
        </w:tc>
        <w:tc>
          <w:tcPr>
            <w:tcW w:w="7826" w:type="dxa"/>
          </w:tcPr>
          <w:p w14:paraId="7C61C812" w14:textId="2F6328D6" w:rsidR="00685BD9" w:rsidRPr="00DC42EC" w:rsidRDefault="00DC42EC" w:rsidP="00841B0A">
            <w:pPr>
              <w:jc w:val="both"/>
            </w:pPr>
            <w:r w:rsidRPr="00DC42EC">
              <w:t xml:space="preserve">Deniz Albayrak, Atmospheric Plasma Surface Patterning of Electrospun PCL Scaffolds for Cell Guidance, </w:t>
            </w:r>
            <w:r w:rsidR="006B61E9" w:rsidRPr="006B61E9">
              <w:t xml:space="preserve">Atilim University, </w:t>
            </w:r>
            <w:r w:rsidRPr="00DC42EC">
              <w:t xml:space="preserve">Department of Metallurgical and Materials Engineering, M.Sc Thesis, </w:t>
            </w:r>
            <w:r w:rsidRPr="00C1362E">
              <w:rPr>
                <w:b/>
              </w:rPr>
              <w:t>Advisor</w:t>
            </w:r>
            <w:r w:rsidRPr="00DC42EC">
              <w:t>, 2020.</w:t>
            </w:r>
          </w:p>
        </w:tc>
      </w:tr>
      <w:tr w:rsidR="00685BD9" w14:paraId="1FEE5F49" w14:textId="77777777" w:rsidTr="00344494">
        <w:trPr>
          <w:trHeight w:val="165"/>
        </w:trPr>
        <w:tc>
          <w:tcPr>
            <w:tcW w:w="2130" w:type="dxa"/>
          </w:tcPr>
          <w:p w14:paraId="49039C99" w14:textId="77777777" w:rsidR="00DC42EC" w:rsidRDefault="00DC42EC" w:rsidP="00DC42EC">
            <w:pPr>
              <w:pStyle w:val="TableParagraph"/>
              <w:rPr>
                <w:b/>
                <w:bCs/>
              </w:rPr>
            </w:pPr>
          </w:p>
          <w:p w14:paraId="7D0FEDF4" w14:textId="36707EF1" w:rsidR="00685BD9" w:rsidRPr="00DC42EC" w:rsidRDefault="002070F6" w:rsidP="00DC42EC">
            <w:pPr>
              <w:pStyle w:val="TableParagraph"/>
              <w:ind w:left="0"/>
              <w:rPr>
                <w:b/>
                <w:bCs/>
              </w:rPr>
            </w:pPr>
            <w:r>
              <w:rPr>
                <w:b/>
                <w:bCs/>
              </w:rPr>
              <w:t>7</w:t>
            </w:r>
          </w:p>
        </w:tc>
        <w:tc>
          <w:tcPr>
            <w:tcW w:w="7826" w:type="dxa"/>
          </w:tcPr>
          <w:p w14:paraId="6728B681" w14:textId="212F80BC" w:rsidR="00685BD9" w:rsidRPr="00DC42EC" w:rsidRDefault="00DC42EC" w:rsidP="00841B0A">
            <w:pPr>
              <w:pStyle w:val="BodyText"/>
              <w:spacing w:before="92"/>
              <w:jc w:val="both"/>
              <w:rPr>
                <w:b w:val="0"/>
                <w:bCs w:val="0"/>
                <w:sz w:val="22"/>
                <w:szCs w:val="22"/>
              </w:rPr>
            </w:pPr>
            <w:r w:rsidRPr="00DC42EC">
              <w:rPr>
                <w:b w:val="0"/>
                <w:bCs w:val="0"/>
                <w:sz w:val="22"/>
                <w:szCs w:val="22"/>
              </w:rPr>
              <w:t xml:space="preserve">Mundher Al- Araji, Temparature and Humidity Effects of Electrospinning on PCL Fibers, </w:t>
            </w:r>
            <w:r w:rsidR="006B61E9" w:rsidRPr="006B61E9">
              <w:rPr>
                <w:b w:val="0"/>
                <w:bCs w:val="0"/>
                <w:sz w:val="22"/>
                <w:szCs w:val="22"/>
              </w:rPr>
              <w:t xml:space="preserve">Atilim University, </w:t>
            </w:r>
            <w:r w:rsidRPr="00DC42EC">
              <w:rPr>
                <w:b w:val="0"/>
                <w:bCs w:val="0"/>
                <w:sz w:val="22"/>
                <w:szCs w:val="22"/>
              </w:rPr>
              <w:t xml:space="preserve">Department of </w:t>
            </w:r>
            <w:r w:rsidR="006B61E9">
              <w:rPr>
                <w:b w:val="0"/>
                <w:bCs w:val="0"/>
                <w:sz w:val="22"/>
                <w:szCs w:val="22"/>
              </w:rPr>
              <w:t>Chemical</w:t>
            </w:r>
            <w:r w:rsidRPr="00DC42EC">
              <w:rPr>
                <w:b w:val="0"/>
                <w:bCs w:val="0"/>
                <w:sz w:val="22"/>
                <w:szCs w:val="22"/>
              </w:rPr>
              <w:t xml:space="preserve"> Engineering, M.Sc Thesis, </w:t>
            </w:r>
            <w:r w:rsidRPr="00C1362E">
              <w:rPr>
                <w:bCs w:val="0"/>
                <w:sz w:val="22"/>
                <w:szCs w:val="22"/>
              </w:rPr>
              <w:t>Coadvisor</w:t>
            </w:r>
            <w:r w:rsidRPr="00DC42EC">
              <w:rPr>
                <w:b w:val="0"/>
                <w:bCs w:val="0"/>
                <w:sz w:val="22"/>
                <w:szCs w:val="22"/>
              </w:rPr>
              <w:t>, 2020</w:t>
            </w:r>
            <w:r w:rsidR="00841B0A">
              <w:rPr>
                <w:b w:val="0"/>
                <w:bCs w:val="0"/>
                <w:sz w:val="22"/>
                <w:szCs w:val="22"/>
              </w:rPr>
              <w:t>.</w:t>
            </w:r>
          </w:p>
        </w:tc>
      </w:tr>
      <w:tr w:rsidR="00685BD9" w14:paraId="66B5F884" w14:textId="77777777" w:rsidTr="00344494">
        <w:trPr>
          <w:trHeight w:val="195"/>
        </w:trPr>
        <w:tc>
          <w:tcPr>
            <w:tcW w:w="2130" w:type="dxa"/>
          </w:tcPr>
          <w:p w14:paraId="270F9A46" w14:textId="77777777" w:rsidR="00DC42EC" w:rsidRDefault="00DC42EC" w:rsidP="00DC42EC">
            <w:pPr>
              <w:pStyle w:val="TableParagraph"/>
              <w:rPr>
                <w:b/>
                <w:bCs/>
              </w:rPr>
            </w:pPr>
          </w:p>
          <w:p w14:paraId="7C0B0D66" w14:textId="0E4752BC" w:rsidR="00685BD9" w:rsidRPr="00DC42EC" w:rsidRDefault="002070F6" w:rsidP="00DC42EC">
            <w:pPr>
              <w:pStyle w:val="TableParagraph"/>
              <w:ind w:left="0"/>
              <w:rPr>
                <w:b/>
                <w:bCs/>
              </w:rPr>
            </w:pPr>
            <w:r>
              <w:rPr>
                <w:b/>
                <w:bCs/>
              </w:rPr>
              <w:t>8</w:t>
            </w:r>
          </w:p>
        </w:tc>
        <w:tc>
          <w:tcPr>
            <w:tcW w:w="7826" w:type="dxa"/>
          </w:tcPr>
          <w:p w14:paraId="4F0DFD29" w14:textId="01E9F693" w:rsidR="00685BD9" w:rsidRPr="00DC42EC" w:rsidRDefault="00DC42EC" w:rsidP="00841B0A">
            <w:pPr>
              <w:jc w:val="both"/>
            </w:pPr>
            <w:r w:rsidRPr="00DC42EC">
              <w:t xml:space="preserve">Hasan Algelal, Coating of Titanium (TiAl6V4) Alloy by Electrospun Poly (ε- Caprolactone) (PCL), </w:t>
            </w:r>
            <w:r w:rsidR="006B61E9" w:rsidRPr="006B61E9">
              <w:t xml:space="preserve">Atilim University, </w:t>
            </w:r>
            <w:r w:rsidRPr="00DC42EC">
              <w:t xml:space="preserve">Department of Metallurgical and Materials Engineering, M.Sc Thesis, </w:t>
            </w:r>
            <w:r w:rsidRPr="00C1362E">
              <w:rPr>
                <w:b/>
              </w:rPr>
              <w:t>Advisor</w:t>
            </w:r>
            <w:r w:rsidRPr="00DC42EC">
              <w:t>, 2020.</w:t>
            </w:r>
          </w:p>
        </w:tc>
      </w:tr>
      <w:tr w:rsidR="00685BD9" w14:paraId="0F7A82FD" w14:textId="77777777" w:rsidTr="00344494">
        <w:trPr>
          <w:trHeight w:val="158"/>
        </w:trPr>
        <w:tc>
          <w:tcPr>
            <w:tcW w:w="2130" w:type="dxa"/>
          </w:tcPr>
          <w:p w14:paraId="7B125FEA" w14:textId="77777777" w:rsidR="00DC42EC" w:rsidRDefault="00DC42EC" w:rsidP="00DC42EC">
            <w:pPr>
              <w:pStyle w:val="TableParagraph"/>
              <w:rPr>
                <w:b/>
                <w:bCs/>
              </w:rPr>
            </w:pPr>
          </w:p>
          <w:p w14:paraId="277FCFC5" w14:textId="1833653F" w:rsidR="00685BD9" w:rsidRPr="00DC42EC" w:rsidRDefault="002070F6" w:rsidP="00DC42EC">
            <w:pPr>
              <w:pStyle w:val="TableParagraph"/>
              <w:ind w:left="0"/>
              <w:rPr>
                <w:b/>
                <w:bCs/>
              </w:rPr>
            </w:pPr>
            <w:r>
              <w:rPr>
                <w:b/>
                <w:bCs/>
              </w:rPr>
              <w:t>9</w:t>
            </w:r>
          </w:p>
        </w:tc>
        <w:tc>
          <w:tcPr>
            <w:tcW w:w="7826" w:type="dxa"/>
          </w:tcPr>
          <w:p w14:paraId="6D5275B5" w14:textId="6F7D0F25" w:rsidR="00685BD9" w:rsidRPr="00DC42EC" w:rsidRDefault="00DC42EC" w:rsidP="00841B0A">
            <w:pPr>
              <w:jc w:val="both"/>
            </w:pPr>
            <w:r w:rsidRPr="00DC42EC">
              <w:t xml:space="preserve">Hamad Abdullah, Poly (methyl methacrylate) (PMMA) Zirconia 3D Printed Biomaterials, </w:t>
            </w:r>
            <w:r w:rsidR="006B61E9" w:rsidRPr="006B61E9">
              <w:t xml:space="preserve">Atilim University, </w:t>
            </w:r>
            <w:r w:rsidRPr="00DC42EC">
              <w:t xml:space="preserve">Department of Metallurgical and Materials Engineering, M.Sc Thesis, </w:t>
            </w:r>
            <w:r w:rsidRPr="00C1362E">
              <w:rPr>
                <w:b/>
              </w:rPr>
              <w:t>Advisor</w:t>
            </w:r>
            <w:r w:rsidRPr="00DC42EC">
              <w:t>, 2020.</w:t>
            </w:r>
          </w:p>
        </w:tc>
      </w:tr>
      <w:tr w:rsidR="00F955E9" w14:paraId="52B6D82A" w14:textId="77777777" w:rsidTr="00344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8"/>
        </w:trPr>
        <w:tc>
          <w:tcPr>
            <w:tcW w:w="2130" w:type="dxa"/>
            <w:tcBorders>
              <w:right w:val="single" w:sz="4" w:space="0" w:color="auto"/>
            </w:tcBorders>
          </w:tcPr>
          <w:p w14:paraId="47A70231" w14:textId="77777777" w:rsidR="00F955E9" w:rsidRDefault="00F955E9">
            <w:pPr>
              <w:pStyle w:val="TableParagraph"/>
              <w:spacing w:before="1"/>
              <w:ind w:left="0"/>
              <w:rPr>
                <w:b/>
              </w:rPr>
            </w:pPr>
          </w:p>
          <w:p w14:paraId="6D0BE69E" w14:textId="0BE15A80" w:rsidR="00F955E9" w:rsidRDefault="002070F6">
            <w:pPr>
              <w:pStyle w:val="TableParagraph"/>
              <w:ind w:left="107"/>
              <w:rPr>
                <w:b/>
              </w:rPr>
            </w:pPr>
            <w:r>
              <w:rPr>
                <w:b/>
              </w:rPr>
              <w:t>10</w:t>
            </w:r>
          </w:p>
        </w:tc>
        <w:tc>
          <w:tcPr>
            <w:tcW w:w="7826" w:type="dxa"/>
            <w:tcBorders>
              <w:left w:val="single" w:sz="4" w:space="0" w:color="auto"/>
            </w:tcBorders>
          </w:tcPr>
          <w:p w14:paraId="6816EE0A" w14:textId="36D5F725" w:rsidR="00F955E9" w:rsidRDefault="00841B0A" w:rsidP="00841B0A">
            <w:pPr>
              <w:pStyle w:val="TableParagraph"/>
              <w:jc w:val="both"/>
            </w:pPr>
            <w:r>
              <w:t xml:space="preserve">Ahmet Ozan Başar, </w:t>
            </w:r>
            <w:r w:rsidR="0024392F">
              <w:t>Development of Graphene Oxide (GO)</w:t>
            </w:r>
            <w:r>
              <w:t xml:space="preserve"> </w:t>
            </w:r>
            <w:r w:rsidR="0024392F">
              <w:t xml:space="preserve">Modified Electrospun PCL Nanobiomaterials, Atilim University, Department of Metallurgical and Materials Engineering, </w:t>
            </w:r>
            <w:r w:rsidR="00FD0E1E" w:rsidRPr="00FD0E1E">
              <w:t xml:space="preserve">M.Sc </w:t>
            </w:r>
            <w:r>
              <w:t xml:space="preserve">Thesis, </w:t>
            </w:r>
            <w:r w:rsidR="0024392F" w:rsidRPr="00C1362E">
              <w:rPr>
                <w:b/>
              </w:rPr>
              <w:t>Advisor,</w:t>
            </w:r>
            <w:r w:rsidR="0024392F">
              <w:t xml:space="preserve"> 2019.</w:t>
            </w:r>
          </w:p>
        </w:tc>
      </w:tr>
      <w:tr w:rsidR="00F955E9" w14:paraId="58BDF946" w14:textId="77777777" w:rsidTr="00344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4"/>
        </w:trPr>
        <w:tc>
          <w:tcPr>
            <w:tcW w:w="2130" w:type="dxa"/>
          </w:tcPr>
          <w:p w14:paraId="3C8B353F" w14:textId="77777777" w:rsidR="00F955E9" w:rsidRDefault="00F955E9">
            <w:pPr>
              <w:pStyle w:val="TableParagraph"/>
              <w:spacing w:before="7"/>
              <w:ind w:left="0"/>
              <w:rPr>
                <w:b/>
                <w:sz w:val="21"/>
              </w:rPr>
            </w:pPr>
          </w:p>
          <w:p w14:paraId="43868CDA" w14:textId="7406ED89" w:rsidR="00F955E9" w:rsidRDefault="00344494">
            <w:pPr>
              <w:pStyle w:val="TableParagraph"/>
              <w:ind w:left="107"/>
              <w:rPr>
                <w:b/>
              </w:rPr>
            </w:pPr>
            <w:r>
              <w:rPr>
                <w:b/>
              </w:rPr>
              <w:t>11</w:t>
            </w:r>
          </w:p>
        </w:tc>
        <w:tc>
          <w:tcPr>
            <w:tcW w:w="7826" w:type="dxa"/>
          </w:tcPr>
          <w:p w14:paraId="0786C847" w14:textId="63A770AE" w:rsidR="00F955E9" w:rsidRDefault="00841B0A" w:rsidP="00841B0A">
            <w:pPr>
              <w:pStyle w:val="TableParagraph"/>
              <w:jc w:val="both"/>
            </w:pPr>
            <w:r>
              <w:t>Ozan Ozkan,</w:t>
            </w:r>
            <w:r w:rsidR="0024392F">
              <w:t xml:space="preserve"> Development of FDA Approved Magnesium Alloys for Nerve Guidance Conduits, Hacettepe University, Bioengineering Division,</w:t>
            </w:r>
            <w:r>
              <w:t xml:space="preserve"> PhD Thesis, </w:t>
            </w:r>
            <w:r w:rsidR="0024392F" w:rsidRPr="00C1362E">
              <w:rPr>
                <w:b/>
              </w:rPr>
              <w:t>Coadvisor,</w:t>
            </w:r>
            <w:r w:rsidR="0024392F">
              <w:t xml:space="preserve"> 2018.</w:t>
            </w:r>
          </w:p>
        </w:tc>
      </w:tr>
      <w:tr w:rsidR="00F955E9" w14:paraId="72A90B5E" w14:textId="77777777" w:rsidTr="00344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0B10D616" w14:textId="77777777" w:rsidR="00F955E9" w:rsidRDefault="00F955E9">
            <w:pPr>
              <w:pStyle w:val="TableParagraph"/>
              <w:spacing w:before="1"/>
              <w:ind w:left="0"/>
              <w:rPr>
                <w:b/>
              </w:rPr>
            </w:pPr>
          </w:p>
          <w:p w14:paraId="1FF1D3CD" w14:textId="3E545171" w:rsidR="00F955E9" w:rsidRDefault="00344494">
            <w:pPr>
              <w:pStyle w:val="TableParagraph"/>
              <w:ind w:left="107"/>
              <w:rPr>
                <w:b/>
              </w:rPr>
            </w:pPr>
            <w:r>
              <w:rPr>
                <w:b/>
              </w:rPr>
              <w:t>12</w:t>
            </w:r>
          </w:p>
        </w:tc>
        <w:tc>
          <w:tcPr>
            <w:tcW w:w="7826" w:type="dxa"/>
          </w:tcPr>
          <w:p w14:paraId="76032B82" w14:textId="7499F5DA" w:rsidR="00F955E9" w:rsidRDefault="00841B0A" w:rsidP="00841B0A">
            <w:pPr>
              <w:pStyle w:val="TableParagraph"/>
              <w:jc w:val="both"/>
            </w:pPr>
            <w:r>
              <w:t xml:space="preserve">Melike Gozutok, </w:t>
            </w:r>
            <w:r w:rsidR="0024392F">
              <w:t>Development of Novel Poly(vinyl Alcohol)</w:t>
            </w:r>
            <w:r>
              <w:t xml:space="preserve"> </w:t>
            </w:r>
            <w:r w:rsidR="0024392F">
              <w:t xml:space="preserve">Graphene Nanocomposites, Atilim University, Department of Metallurgical and Materials Engineering, </w:t>
            </w:r>
            <w:r w:rsidR="00FD0E1E" w:rsidRPr="00FD0E1E">
              <w:t>M.Sc</w:t>
            </w:r>
            <w:r>
              <w:t xml:space="preserve"> Thesis, </w:t>
            </w:r>
            <w:r w:rsidR="0024392F" w:rsidRPr="00C1362E">
              <w:rPr>
                <w:b/>
              </w:rPr>
              <w:t>Advisor</w:t>
            </w:r>
            <w:r w:rsidR="0024392F">
              <w:t>, 2017.</w:t>
            </w:r>
          </w:p>
        </w:tc>
      </w:tr>
      <w:tr w:rsidR="00F955E9" w14:paraId="505F6B54" w14:textId="77777777" w:rsidTr="00344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5"/>
        </w:trPr>
        <w:tc>
          <w:tcPr>
            <w:tcW w:w="2130" w:type="dxa"/>
          </w:tcPr>
          <w:p w14:paraId="5A25F9C7" w14:textId="77777777" w:rsidR="00F955E9" w:rsidRDefault="00F955E9">
            <w:pPr>
              <w:pStyle w:val="TableParagraph"/>
              <w:spacing w:before="7"/>
              <w:ind w:left="0"/>
              <w:rPr>
                <w:b/>
                <w:sz w:val="21"/>
              </w:rPr>
            </w:pPr>
          </w:p>
          <w:p w14:paraId="7DEC1F08" w14:textId="440EBC92" w:rsidR="00F955E9" w:rsidRDefault="00344494">
            <w:pPr>
              <w:pStyle w:val="TableParagraph"/>
              <w:ind w:left="107"/>
              <w:rPr>
                <w:b/>
              </w:rPr>
            </w:pPr>
            <w:r>
              <w:rPr>
                <w:b/>
              </w:rPr>
              <w:t>13</w:t>
            </w:r>
          </w:p>
        </w:tc>
        <w:tc>
          <w:tcPr>
            <w:tcW w:w="7826" w:type="dxa"/>
          </w:tcPr>
          <w:p w14:paraId="5B5B15C7" w14:textId="7E7F62B0" w:rsidR="00F955E9" w:rsidRDefault="00841B0A" w:rsidP="00841B0A">
            <w:pPr>
              <w:pStyle w:val="TableParagraph"/>
              <w:jc w:val="both"/>
            </w:pPr>
            <w:r>
              <w:t xml:space="preserve">Seda Surucu, </w:t>
            </w:r>
            <w:r w:rsidR="0024392F">
              <w:t>Core-Shell Coaxially Electrospun Composite PCL/Chitosan Wound Healing Biomaterials, Atilim University, Department</w:t>
            </w:r>
            <w:r w:rsidR="0024392F">
              <w:rPr>
                <w:spacing w:val="54"/>
              </w:rPr>
              <w:t xml:space="preserve"> </w:t>
            </w:r>
            <w:r w:rsidR="0024392F">
              <w:t>of</w:t>
            </w:r>
            <w:r>
              <w:t xml:space="preserve"> </w:t>
            </w:r>
            <w:r w:rsidR="0024392F">
              <w:t xml:space="preserve">Metallurgical and Materials Engineering, </w:t>
            </w:r>
            <w:r w:rsidRPr="00841B0A">
              <w:t xml:space="preserve">M.Sc Thesis, </w:t>
            </w:r>
            <w:r w:rsidR="0024392F" w:rsidRPr="00635D31">
              <w:rPr>
                <w:b/>
              </w:rPr>
              <w:t>Advisor,</w:t>
            </w:r>
            <w:r w:rsidR="0024392F">
              <w:t xml:space="preserve"> 2016.</w:t>
            </w:r>
          </w:p>
        </w:tc>
      </w:tr>
      <w:tr w:rsidR="00F955E9" w14:paraId="4A52A8C7" w14:textId="77777777" w:rsidTr="00344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0"/>
        </w:trPr>
        <w:tc>
          <w:tcPr>
            <w:tcW w:w="2130" w:type="dxa"/>
          </w:tcPr>
          <w:p w14:paraId="77A54EE7" w14:textId="77777777" w:rsidR="00F955E9" w:rsidRDefault="00F955E9">
            <w:pPr>
              <w:pStyle w:val="TableParagraph"/>
              <w:spacing w:before="1"/>
              <w:ind w:left="0"/>
              <w:rPr>
                <w:b/>
              </w:rPr>
            </w:pPr>
          </w:p>
          <w:p w14:paraId="1BD0E882" w14:textId="79D9A7D0" w:rsidR="00F955E9" w:rsidRDefault="00344494">
            <w:pPr>
              <w:pStyle w:val="TableParagraph"/>
              <w:ind w:left="107"/>
              <w:rPr>
                <w:b/>
              </w:rPr>
            </w:pPr>
            <w:r>
              <w:rPr>
                <w:b/>
              </w:rPr>
              <w:t>14</w:t>
            </w:r>
          </w:p>
        </w:tc>
        <w:tc>
          <w:tcPr>
            <w:tcW w:w="7826" w:type="dxa"/>
          </w:tcPr>
          <w:p w14:paraId="38748EFB" w14:textId="2D6B194B" w:rsidR="00F955E9" w:rsidRDefault="00841B0A" w:rsidP="00841B0A">
            <w:pPr>
              <w:pStyle w:val="TableParagraph"/>
              <w:tabs>
                <w:tab w:val="left" w:pos="688"/>
                <w:tab w:val="left" w:pos="1651"/>
                <w:tab w:val="left" w:pos="2632"/>
                <w:tab w:val="left" w:pos="3311"/>
                <w:tab w:val="left" w:pos="4614"/>
                <w:tab w:val="left" w:pos="5046"/>
                <w:tab w:val="left" w:pos="6947"/>
              </w:tabs>
              <w:jc w:val="both"/>
            </w:pPr>
            <w:r>
              <w:t>Zeynep</w:t>
            </w:r>
            <w:r>
              <w:tab/>
              <w:t xml:space="preserve">Atik, </w:t>
            </w:r>
            <w:r w:rsidR="0024392F">
              <w:t>Production</w:t>
            </w:r>
            <w:r w:rsidR="0024392F">
              <w:tab/>
              <w:t>of</w:t>
            </w:r>
            <w:r w:rsidR="0024392F">
              <w:tab/>
              <w:t>Porous/Bioactive</w:t>
            </w:r>
            <w:r w:rsidR="0024392F">
              <w:tab/>
              <w:t>Silicone</w:t>
            </w:r>
          </w:p>
          <w:p w14:paraId="6A9DFF29" w14:textId="7048C510" w:rsidR="00F955E9" w:rsidRDefault="0024392F" w:rsidP="00841B0A">
            <w:pPr>
              <w:pStyle w:val="TableParagraph"/>
              <w:spacing w:before="6" w:line="252" w:lineRule="exact"/>
              <w:jc w:val="both"/>
            </w:pPr>
            <w:r>
              <w:t xml:space="preserve">Implants/Prosthetics for Soft and Cartilage Tissue Repair/Reconstruction, Hacettepe University, Bioengineering Division, </w:t>
            </w:r>
            <w:r w:rsidR="00841B0A" w:rsidRPr="00841B0A">
              <w:t xml:space="preserve">M.Sc Thesis, </w:t>
            </w:r>
            <w:r w:rsidRPr="00680035">
              <w:rPr>
                <w:b/>
              </w:rPr>
              <w:t>Coadvisor,</w:t>
            </w:r>
            <w:r>
              <w:t xml:space="preserve"> 2010.</w:t>
            </w:r>
          </w:p>
        </w:tc>
      </w:tr>
    </w:tbl>
    <w:p w14:paraId="6021AECF" w14:textId="77777777" w:rsidR="0024392F" w:rsidRDefault="0024392F"/>
    <w:sectPr w:rsidR="0024392F">
      <w:pgSz w:w="11910" w:h="16840"/>
      <w:pgMar w:top="1120" w:right="9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1A7"/>
    <w:multiLevelType w:val="hybridMultilevel"/>
    <w:tmpl w:val="D792BD58"/>
    <w:lvl w:ilvl="0" w:tplc="7106876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1656FDB"/>
    <w:multiLevelType w:val="hybridMultilevel"/>
    <w:tmpl w:val="D792BD58"/>
    <w:lvl w:ilvl="0" w:tplc="7106876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E9"/>
    <w:rsid w:val="000131B3"/>
    <w:rsid w:val="000B662C"/>
    <w:rsid w:val="000C2BEA"/>
    <w:rsid w:val="000C2D90"/>
    <w:rsid w:val="000F6EAF"/>
    <w:rsid w:val="00136970"/>
    <w:rsid w:val="00175E28"/>
    <w:rsid w:val="001B4D66"/>
    <w:rsid w:val="002070F6"/>
    <w:rsid w:val="00213874"/>
    <w:rsid w:val="00237F0A"/>
    <w:rsid w:val="0024392F"/>
    <w:rsid w:val="0027000A"/>
    <w:rsid w:val="0027370D"/>
    <w:rsid w:val="00274ED9"/>
    <w:rsid w:val="0027524C"/>
    <w:rsid w:val="002B0E7D"/>
    <w:rsid w:val="002C4108"/>
    <w:rsid w:val="002C7DCB"/>
    <w:rsid w:val="002D08D9"/>
    <w:rsid w:val="002D6D20"/>
    <w:rsid w:val="00341F82"/>
    <w:rsid w:val="00344494"/>
    <w:rsid w:val="00347D88"/>
    <w:rsid w:val="00377910"/>
    <w:rsid w:val="003A1A2D"/>
    <w:rsid w:val="003A4FA5"/>
    <w:rsid w:val="003C5CDE"/>
    <w:rsid w:val="003C65F5"/>
    <w:rsid w:val="003F664A"/>
    <w:rsid w:val="004321DD"/>
    <w:rsid w:val="00434FF7"/>
    <w:rsid w:val="00437AC7"/>
    <w:rsid w:val="004510D5"/>
    <w:rsid w:val="00470677"/>
    <w:rsid w:val="00472098"/>
    <w:rsid w:val="004A3DA5"/>
    <w:rsid w:val="004F28FA"/>
    <w:rsid w:val="004F7A0E"/>
    <w:rsid w:val="0050205F"/>
    <w:rsid w:val="0051039E"/>
    <w:rsid w:val="00537993"/>
    <w:rsid w:val="00552F6C"/>
    <w:rsid w:val="0055429B"/>
    <w:rsid w:val="00566F7E"/>
    <w:rsid w:val="00591FF9"/>
    <w:rsid w:val="005D5E35"/>
    <w:rsid w:val="005E28E8"/>
    <w:rsid w:val="006208A9"/>
    <w:rsid w:val="00634B37"/>
    <w:rsid w:val="00635D31"/>
    <w:rsid w:val="00652964"/>
    <w:rsid w:val="00680035"/>
    <w:rsid w:val="00680F85"/>
    <w:rsid w:val="00685BD9"/>
    <w:rsid w:val="00691FBC"/>
    <w:rsid w:val="006B61E9"/>
    <w:rsid w:val="006E0211"/>
    <w:rsid w:val="006E4555"/>
    <w:rsid w:val="00725BEB"/>
    <w:rsid w:val="00740C55"/>
    <w:rsid w:val="0075594D"/>
    <w:rsid w:val="0077774E"/>
    <w:rsid w:val="00780DFD"/>
    <w:rsid w:val="007820CB"/>
    <w:rsid w:val="007C2521"/>
    <w:rsid w:val="007D350C"/>
    <w:rsid w:val="007E2B15"/>
    <w:rsid w:val="007E5A96"/>
    <w:rsid w:val="007F34CF"/>
    <w:rsid w:val="00800283"/>
    <w:rsid w:val="0080578E"/>
    <w:rsid w:val="00823FD7"/>
    <w:rsid w:val="00827DE6"/>
    <w:rsid w:val="00833F9C"/>
    <w:rsid w:val="00841B0A"/>
    <w:rsid w:val="00851EAF"/>
    <w:rsid w:val="008D1138"/>
    <w:rsid w:val="008F363A"/>
    <w:rsid w:val="00944C06"/>
    <w:rsid w:val="009539D7"/>
    <w:rsid w:val="00953CD5"/>
    <w:rsid w:val="00956759"/>
    <w:rsid w:val="009E2807"/>
    <w:rsid w:val="009F7DA1"/>
    <w:rsid w:val="00AB42AF"/>
    <w:rsid w:val="00AB7611"/>
    <w:rsid w:val="00AC7E49"/>
    <w:rsid w:val="00B319C3"/>
    <w:rsid w:val="00B77B91"/>
    <w:rsid w:val="00B94317"/>
    <w:rsid w:val="00C1362E"/>
    <w:rsid w:val="00C971F5"/>
    <w:rsid w:val="00CB33AF"/>
    <w:rsid w:val="00CF5291"/>
    <w:rsid w:val="00D03C60"/>
    <w:rsid w:val="00D2443D"/>
    <w:rsid w:val="00D50B95"/>
    <w:rsid w:val="00D64A6F"/>
    <w:rsid w:val="00D662CC"/>
    <w:rsid w:val="00D70C1D"/>
    <w:rsid w:val="00D73497"/>
    <w:rsid w:val="00D93A50"/>
    <w:rsid w:val="00DC42EC"/>
    <w:rsid w:val="00E5280D"/>
    <w:rsid w:val="00E803DC"/>
    <w:rsid w:val="00E869F1"/>
    <w:rsid w:val="00F0046D"/>
    <w:rsid w:val="00F104D5"/>
    <w:rsid w:val="00F26D46"/>
    <w:rsid w:val="00F3368C"/>
    <w:rsid w:val="00F87D25"/>
    <w:rsid w:val="00F955E9"/>
    <w:rsid w:val="00FA2B1E"/>
    <w:rsid w:val="00FB0D1F"/>
    <w:rsid w:val="00FD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6"/>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rsid w:val="003C65F5"/>
    <w:rPr>
      <w:color w:val="0000FF"/>
      <w:u w:val="single"/>
    </w:rPr>
  </w:style>
  <w:style w:type="paragraph" w:styleId="BalloonText">
    <w:name w:val="Balloon Text"/>
    <w:basedOn w:val="Normal"/>
    <w:link w:val="BalloonTextChar"/>
    <w:uiPriority w:val="99"/>
    <w:semiHidden/>
    <w:unhideWhenUsed/>
    <w:rsid w:val="00566F7E"/>
    <w:rPr>
      <w:rFonts w:ascii="Tahoma" w:hAnsi="Tahoma" w:cs="Tahoma"/>
      <w:sz w:val="16"/>
      <w:szCs w:val="16"/>
    </w:rPr>
  </w:style>
  <w:style w:type="character" w:customStyle="1" w:styleId="BalloonTextChar">
    <w:name w:val="Balloon Text Char"/>
    <w:basedOn w:val="DefaultParagraphFont"/>
    <w:link w:val="BalloonText"/>
    <w:uiPriority w:val="99"/>
    <w:semiHidden/>
    <w:rsid w:val="00566F7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6"/>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rsid w:val="003C65F5"/>
    <w:rPr>
      <w:color w:val="0000FF"/>
      <w:u w:val="single"/>
    </w:rPr>
  </w:style>
  <w:style w:type="paragraph" w:styleId="BalloonText">
    <w:name w:val="Balloon Text"/>
    <w:basedOn w:val="Normal"/>
    <w:link w:val="BalloonTextChar"/>
    <w:uiPriority w:val="99"/>
    <w:semiHidden/>
    <w:unhideWhenUsed/>
    <w:rsid w:val="00566F7E"/>
    <w:rPr>
      <w:rFonts w:ascii="Tahoma" w:hAnsi="Tahoma" w:cs="Tahoma"/>
      <w:sz w:val="16"/>
      <w:szCs w:val="16"/>
    </w:rPr>
  </w:style>
  <w:style w:type="character" w:customStyle="1" w:styleId="BalloonTextChar">
    <w:name w:val="Balloon Text Char"/>
    <w:basedOn w:val="DefaultParagraphFont"/>
    <w:link w:val="BalloonText"/>
    <w:uiPriority w:val="99"/>
    <w:semiHidden/>
    <w:rsid w:val="00566F7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lug@bilkent.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x.doi.org/10.1002/0471238961.plassori.a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nano8070469" TargetMode="External"/><Relationship Id="rId5" Type="http://schemas.openxmlformats.org/officeDocument/2006/relationships/settings" Target="settings.xml"/><Relationship Id="rId10" Type="http://schemas.openxmlformats.org/officeDocument/2006/relationships/hyperlink" Target="https://doi.org/10.1007/s10856-019-6356-1" TargetMode="External"/><Relationship Id="rId4" Type="http://schemas.microsoft.com/office/2007/relationships/stylesWithEffects" Target="stylesWithEffects.xml"/><Relationship Id="rId9" Type="http://schemas.openxmlformats.org/officeDocument/2006/relationships/hyperlink" Target="https://doi.org/10.3390/molecules260616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555A-7CA6-48D7-8A67-90520805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7142</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Talks given in conferences and seminars</vt:lpstr>
    </vt:vector>
  </TitlesOfParts>
  <Company>Atilim University</Company>
  <LinksUpToDate>false</LinksUpToDate>
  <CharactersWithSpaces>47763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Hilal Turkoglu Sasmazel</cp:lastModifiedBy>
  <cp:revision>2</cp:revision>
  <dcterms:created xsi:type="dcterms:W3CDTF">2022-02-16T08:16:00Z</dcterms:created>
  <dcterms:modified xsi:type="dcterms:W3CDTF">2022-02-16T08:16:00Z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Word için Acrobat PDFMaker 18</vt:lpwstr>
  </property>
  <property fmtid="{D5CDD505-2E9C-101B-9397-08002B2CF9AE}" pid="4" name="LastSaved">
    <vt:filetime>2021-03-11T00:00:00Z</vt:filetime>
  </property>
</Properties>
</file>